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220974" w:rsidRDefault="00220974" w:rsidP="002209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72D85" w:rsidRPr="00BA0380" w:rsidRDefault="00E72D85" w:rsidP="002209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услуггородского округа Тольятти»</w:t>
      </w:r>
    </w:p>
    <w:p w:rsidR="00220974" w:rsidRDefault="00220974" w:rsidP="002209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D85" w:rsidRPr="00BA0380" w:rsidRDefault="00E72D85" w:rsidP="002209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974" w:rsidRPr="00594BAE" w:rsidRDefault="00220974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E72D85" w:rsidRPr="00DE2FF6" w:rsidRDefault="00220974" w:rsidP="00E72D85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 (газета «Городские ведомости», 2014, 30 мая; 28 октября; 2015, 23 января; 6 марта; 10 апреля; 20 октября; 20 ноября; 2016, 22 января; 15 марта; 29 июля; 20 сентября; 2017, 3 февраля; 21 февраля;</w:t>
      </w:r>
      <w:proofErr w:type="gramEnd"/>
      <w:r w:rsidRPr="000F369A">
        <w:rPr>
          <w:sz w:val="28"/>
          <w:szCs w:val="28"/>
        </w:rPr>
        <w:t xml:space="preserve"> </w:t>
      </w:r>
      <w:proofErr w:type="gramStart"/>
      <w:r w:rsidRPr="000F369A">
        <w:rPr>
          <w:sz w:val="28"/>
          <w:szCs w:val="28"/>
        </w:rPr>
        <w:t>3 марта; 15 декабря; 22 декабря; 2018, 8 июня; 2019, 19 февраля; 31 мая</w:t>
      </w:r>
      <w:r w:rsidR="00371DFE" w:rsidRPr="000F369A">
        <w:rPr>
          <w:sz w:val="28"/>
          <w:szCs w:val="28"/>
        </w:rPr>
        <w:t>; 2</w:t>
      </w:r>
      <w:r w:rsidR="001E5A61" w:rsidRPr="000F369A">
        <w:rPr>
          <w:sz w:val="28"/>
          <w:szCs w:val="28"/>
        </w:rPr>
        <w:t>7</w:t>
      </w:r>
      <w:r w:rsidR="00371DFE" w:rsidRPr="000F369A">
        <w:rPr>
          <w:sz w:val="28"/>
          <w:szCs w:val="28"/>
        </w:rPr>
        <w:t xml:space="preserve"> августа</w:t>
      </w:r>
      <w:r w:rsidR="00CB715B" w:rsidRPr="000F369A">
        <w:rPr>
          <w:sz w:val="28"/>
          <w:szCs w:val="28"/>
        </w:rPr>
        <w:t>; 10 декабря</w:t>
      </w:r>
      <w:r w:rsidR="003D7B5E" w:rsidRPr="000F369A">
        <w:rPr>
          <w:sz w:val="28"/>
          <w:szCs w:val="28"/>
        </w:rPr>
        <w:t>; 2020, 7 февраля</w:t>
      </w:r>
      <w:r w:rsidR="00AE6BC0" w:rsidRPr="000F369A">
        <w:rPr>
          <w:sz w:val="28"/>
          <w:szCs w:val="28"/>
        </w:rPr>
        <w:t>; 21 февраля</w:t>
      </w:r>
      <w:r w:rsidR="000D7C2C">
        <w:rPr>
          <w:sz w:val="28"/>
          <w:szCs w:val="28"/>
        </w:rPr>
        <w:t>;</w:t>
      </w:r>
      <w:r w:rsidR="004810A6" w:rsidRPr="000F369A">
        <w:rPr>
          <w:sz w:val="28"/>
          <w:szCs w:val="28"/>
        </w:rPr>
        <w:t xml:space="preserve"> 21 апреля</w:t>
      </w:r>
      <w:r w:rsidR="000D7C2C">
        <w:rPr>
          <w:sz w:val="28"/>
          <w:szCs w:val="28"/>
        </w:rPr>
        <w:t>;</w:t>
      </w:r>
      <w:r w:rsidR="004810A6" w:rsidRPr="000F369A">
        <w:rPr>
          <w:sz w:val="28"/>
          <w:szCs w:val="28"/>
        </w:rPr>
        <w:t xml:space="preserve"> 16 июня</w:t>
      </w:r>
      <w:r w:rsidR="000D7C2C">
        <w:rPr>
          <w:sz w:val="28"/>
          <w:szCs w:val="28"/>
        </w:rPr>
        <w:t>;</w:t>
      </w:r>
      <w:r w:rsidR="00F5230C">
        <w:rPr>
          <w:sz w:val="28"/>
          <w:szCs w:val="28"/>
        </w:rPr>
        <w:t xml:space="preserve"> </w:t>
      </w:r>
      <w:r w:rsidR="001F49E1">
        <w:rPr>
          <w:sz w:val="28"/>
          <w:szCs w:val="28"/>
        </w:rPr>
        <w:t xml:space="preserve">8 </w:t>
      </w:r>
      <w:r w:rsidR="00A23623">
        <w:rPr>
          <w:sz w:val="28"/>
          <w:szCs w:val="28"/>
        </w:rPr>
        <w:t>сентября</w:t>
      </w:r>
      <w:r w:rsidR="000D7C2C">
        <w:rPr>
          <w:sz w:val="28"/>
          <w:szCs w:val="28"/>
        </w:rPr>
        <w:t>;</w:t>
      </w:r>
      <w:r w:rsidR="006223F5">
        <w:rPr>
          <w:sz w:val="28"/>
          <w:szCs w:val="28"/>
        </w:rPr>
        <w:t xml:space="preserve"> 29 сентября</w:t>
      </w:r>
      <w:r w:rsidR="000D7C2C">
        <w:rPr>
          <w:sz w:val="28"/>
          <w:szCs w:val="28"/>
        </w:rPr>
        <w:t>;</w:t>
      </w:r>
      <w:r w:rsidR="002F2FBD">
        <w:rPr>
          <w:sz w:val="28"/>
          <w:szCs w:val="28"/>
        </w:rPr>
        <w:t xml:space="preserve"> 23 октября</w:t>
      </w:r>
      <w:r w:rsidR="000D7C2C">
        <w:rPr>
          <w:sz w:val="28"/>
          <w:szCs w:val="28"/>
        </w:rPr>
        <w:t>; 8 декабря; 25 декабря</w:t>
      </w:r>
      <w:r w:rsidR="0087320A">
        <w:rPr>
          <w:sz w:val="28"/>
          <w:szCs w:val="28"/>
        </w:rPr>
        <w:t>; 2021, 23 марта</w:t>
      </w:r>
      <w:r w:rsidR="00F5230C">
        <w:rPr>
          <w:sz w:val="28"/>
          <w:szCs w:val="28"/>
        </w:rPr>
        <w:t>; 23 апреля; 21 мая; 4 июня</w:t>
      </w:r>
      <w:r w:rsidR="00AE6C68">
        <w:rPr>
          <w:sz w:val="28"/>
          <w:szCs w:val="28"/>
        </w:rPr>
        <w:t xml:space="preserve">; 5 </w:t>
      </w:r>
      <w:r w:rsidR="009A55C3">
        <w:rPr>
          <w:sz w:val="28"/>
          <w:szCs w:val="28"/>
        </w:rPr>
        <w:t>октября</w:t>
      </w:r>
      <w:r w:rsidR="00255120">
        <w:rPr>
          <w:sz w:val="28"/>
          <w:szCs w:val="28"/>
        </w:rPr>
        <w:t>; 19 октября;</w:t>
      </w:r>
      <w:proofErr w:type="gramEnd"/>
      <w:r w:rsidR="00255120">
        <w:rPr>
          <w:sz w:val="28"/>
          <w:szCs w:val="28"/>
        </w:rPr>
        <w:t xml:space="preserve"> 30 декабря; 2022, 18 февраля</w:t>
      </w:r>
      <w:r w:rsidRPr="000F369A">
        <w:rPr>
          <w:sz w:val="28"/>
          <w:szCs w:val="28"/>
        </w:rPr>
        <w:t xml:space="preserve">) (далее – </w:t>
      </w:r>
      <w:proofErr w:type="gramStart"/>
      <w:r w:rsidRPr="000F369A">
        <w:rPr>
          <w:sz w:val="28"/>
          <w:szCs w:val="28"/>
        </w:rPr>
        <w:t xml:space="preserve">Реестр), </w:t>
      </w:r>
      <w:r w:rsidR="00E72D85" w:rsidRPr="00DE2FF6">
        <w:rPr>
          <w:bCs/>
          <w:sz w:val="28"/>
          <w:szCs w:val="28"/>
        </w:rPr>
        <w:t>изменения, признав пункт</w:t>
      </w:r>
      <w:r w:rsidR="00E72D85">
        <w:rPr>
          <w:bCs/>
          <w:sz w:val="28"/>
          <w:szCs w:val="28"/>
        </w:rPr>
        <w:t xml:space="preserve"> 1.8.7 </w:t>
      </w:r>
      <w:r w:rsidR="00E72D85" w:rsidRPr="00DE2FF6">
        <w:rPr>
          <w:bCs/>
          <w:sz w:val="28"/>
          <w:szCs w:val="28"/>
        </w:rPr>
        <w:t>раздела 1.</w:t>
      </w:r>
      <w:r w:rsidR="00E72D85">
        <w:rPr>
          <w:bCs/>
          <w:sz w:val="28"/>
          <w:szCs w:val="28"/>
        </w:rPr>
        <w:t>8</w:t>
      </w:r>
      <w:r w:rsidR="00E72D85" w:rsidRPr="00DE2FF6">
        <w:rPr>
          <w:bCs/>
          <w:sz w:val="28"/>
          <w:szCs w:val="28"/>
        </w:rPr>
        <w:t xml:space="preserve"> «Услуги в сфере </w:t>
      </w:r>
      <w:r w:rsidR="00E72D85">
        <w:rPr>
          <w:bCs/>
          <w:sz w:val="28"/>
          <w:szCs w:val="28"/>
        </w:rPr>
        <w:t>городского хозяйства</w:t>
      </w:r>
      <w:r w:rsidR="00E72D85" w:rsidRPr="00DE2FF6">
        <w:rPr>
          <w:bCs/>
          <w:sz w:val="28"/>
          <w:szCs w:val="28"/>
        </w:rPr>
        <w:t xml:space="preserve">» части </w:t>
      </w:r>
      <w:r w:rsidR="00E72D85" w:rsidRPr="00DE2FF6">
        <w:rPr>
          <w:bCs/>
          <w:sz w:val="28"/>
          <w:szCs w:val="28"/>
          <w:lang w:val="en-US"/>
        </w:rPr>
        <w:t>I</w:t>
      </w:r>
      <w:r w:rsidR="00E72D85" w:rsidRPr="00DE2FF6">
        <w:rPr>
          <w:bCs/>
          <w:sz w:val="28"/>
          <w:szCs w:val="28"/>
        </w:rPr>
        <w:t xml:space="preserve"> «Сведения о муниципальных услугах» Реестра</w:t>
      </w:r>
      <w:r w:rsidR="00E72D85">
        <w:rPr>
          <w:bCs/>
          <w:sz w:val="28"/>
          <w:szCs w:val="28"/>
        </w:rPr>
        <w:t xml:space="preserve"> утратившим силу</w:t>
      </w:r>
      <w:r w:rsidR="00E72D85" w:rsidRPr="00DE2FF6">
        <w:rPr>
          <w:bCs/>
          <w:sz w:val="28"/>
          <w:szCs w:val="28"/>
        </w:rPr>
        <w:t>.</w:t>
      </w:r>
      <w:proofErr w:type="gramEnd"/>
    </w:p>
    <w:p w:rsidR="00E72D85" w:rsidRDefault="00E72D85" w:rsidP="00E72D85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6D2D">
        <w:rPr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E72D85" w:rsidRDefault="00E72D85" w:rsidP="00E72D85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E16D2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72D85" w:rsidRPr="00E16D2D" w:rsidRDefault="00E72D85" w:rsidP="00E72D85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16D2D">
        <w:rPr>
          <w:sz w:val="28"/>
          <w:szCs w:val="28"/>
        </w:rPr>
        <w:t>Контроль за</w:t>
      </w:r>
      <w:proofErr w:type="gramEnd"/>
      <w:r w:rsidRPr="00E16D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2D85" w:rsidRDefault="00E72D85" w:rsidP="00E72D85">
      <w:pPr>
        <w:tabs>
          <w:tab w:val="left" w:pos="1134"/>
        </w:tabs>
        <w:jc w:val="both"/>
        <w:rPr>
          <w:sz w:val="28"/>
          <w:szCs w:val="28"/>
        </w:rPr>
      </w:pPr>
    </w:p>
    <w:p w:rsidR="00E72D85" w:rsidRDefault="00E72D85" w:rsidP="00E72D85">
      <w:pPr>
        <w:tabs>
          <w:tab w:val="left" w:pos="1134"/>
        </w:tabs>
        <w:jc w:val="both"/>
        <w:rPr>
          <w:sz w:val="28"/>
          <w:szCs w:val="28"/>
        </w:rPr>
      </w:pPr>
    </w:p>
    <w:p w:rsidR="00E72D85" w:rsidRDefault="00E72D85" w:rsidP="00E72D85">
      <w:pPr>
        <w:tabs>
          <w:tab w:val="left" w:pos="1134"/>
        </w:tabs>
        <w:jc w:val="both"/>
        <w:rPr>
          <w:sz w:val="28"/>
          <w:szCs w:val="28"/>
        </w:rPr>
      </w:pPr>
    </w:p>
    <w:p w:rsidR="00E72D85" w:rsidRPr="008D25D7" w:rsidRDefault="00E72D85" w:rsidP="00E72D8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BA038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Н.А. </w:t>
      </w:r>
      <w:proofErr w:type="spellStart"/>
      <w:r>
        <w:rPr>
          <w:sz w:val="28"/>
          <w:szCs w:val="28"/>
        </w:rPr>
        <w:t>Ренц</w:t>
      </w:r>
      <w:proofErr w:type="spellEnd"/>
    </w:p>
    <w:p w:rsidR="00F42338" w:rsidRDefault="00F42338" w:rsidP="00E72D85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jc w:val="both"/>
      </w:pPr>
    </w:p>
    <w:sectPr w:rsidR="00F42338" w:rsidSect="00B7760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0974"/>
    <w:rsid w:val="00043CBE"/>
    <w:rsid w:val="000C5565"/>
    <w:rsid w:val="000D395D"/>
    <w:rsid w:val="000D7C2C"/>
    <w:rsid w:val="000F369A"/>
    <w:rsid w:val="00100860"/>
    <w:rsid w:val="001A1A27"/>
    <w:rsid w:val="001D38C4"/>
    <w:rsid w:val="001E5A61"/>
    <w:rsid w:val="001F49E1"/>
    <w:rsid w:val="0020720E"/>
    <w:rsid w:val="00220974"/>
    <w:rsid w:val="0024591A"/>
    <w:rsid w:val="00255120"/>
    <w:rsid w:val="00267DD4"/>
    <w:rsid w:val="002977C1"/>
    <w:rsid w:val="002C0514"/>
    <w:rsid w:val="002F2FBD"/>
    <w:rsid w:val="002F4FF8"/>
    <w:rsid w:val="003045BF"/>
    <w:rsid w:val="00310A75"/>
    <w:rsid w:val="0033561C"/>
    <w:rsid w:val="00367AA7"/>
    <w:rsid w:val="00371DFE"/>
    <w:rsid w:val="003C36B8"/>
    <w:rsid w:val="003C7989"/>
    <w:rsid w:val="003D7B5E"/>
    <w:rsid w:val="003F0A3B"/>
    <w:rsid w:val="00422C9D"/>
    <w:rsid w:val="00430121"/>
    <w:rsid w:val="00432E85"/>
    <w:rsid w:val="00436694"/>
    <w:rsid w:val="00446409"/>
    <w:rsid w:val="00462C2C"/>
    <w:rsid w:val="004810A6"/>
    <w:rsid w:val="004C0CD0"/>
    <w:rsid w:val="004F07AE"/>
    <w:rsid w:val="00504473"/>
    <w:rsid w:val="00546B11"/>
    <w:rsid w:val="005941CB"/>
    <w:rsid w:val="005F5296"/>
    <w:rsid w:val="0060080C"/>
    <w:rsid w:val="006223F5"/>
    <w:rsid w:val="006260CB"/>
    <w:rsid w:val="00641AC3"/>
    <w:rsid w:val="006611E4"/>
    <w:rsid w:val="006B2047"/>
    <w:rsid w:val="006D05E1"/>
    <w:rsid w:val="006E2536"/>
    <w:rsid w:val="00705BEC"/>
    <w:rsid w:val="00705D15"/>
    <w:rsid w:val="00736E74"/>
    <w:rsid w:val="0074368B"/>
    <w:rsid w:val="007D13BD"/>
    <w:rsid w:val="007F351C"/>
    <w:rsid w:val="00841D78"/>
    <w:rsid w:val="00870533"/>
    <w:rsid w:val="0087320A"/>
    <w:rsid w:val="00884168"/>
    <w:rsid w:val="008A77CD"/>
    <w:rsid w:val="008B0EFE"/>
    <w:rsid w:val="008B7C9F"/>
    <w:rsid w:val="008C2E89"/>
    <w:rsid w:val="008E1850"/>
    <w:rsid w:val="009054FA"/>
    <w:rsid w:val="009356CC"/>
    <w:rsid w:val="00952DF8"/>
    <w:rsid w:val="0095638E"/>
    <w:rsid w:val="009A55C3"/>
    <w:rsid w:val="009B6385"/>
    <w:rsid w:val="009C147C"/>
    <w:rsid w:val="009E40E3"/>
    <w:rsid w:val="00A23623"/>
    <w:rsid w:val="00A40EDB"/>
    <w:rsid w:val="00A567F0"/>
    <w:rsid w:val="00A86C8A"/>
    <w:rsid w:val="00AB1B45"/>
    <w:rsid w:val="00AD401B"/>
    <w:rsid w:val="00AE14EC"/>
    <w:rsid w:val="00AE4FAA"/>
    <w:rsid w:val="00AE6BC0"/>
    <w:rsid w:val="00AE6C68"/>
    <w:rsid w:val="00B77603"/>
    <w:rsid w:val="00BA18DA"/>
    <w:rsid w:val="00BB1EC5"/>
    <w:rsid w:val="00BF2319"/>
    <w:rsid w:val="00C0222E"/>
    <w:rsid w:val="00C26701"/>
    <w:rsid w:val="00C805F4"/>
    <w:rsid w:val="00CB715B"/>
    <w:rsid w:val="00CF2BB5"/>
    <w:rsid w:val="00D55052"/>
    <w:rsid w:val="00D77967"/>
    <w:rsid w:val="00E0409A"/>
    <w:rsid w:val="00E24291"/>
    <w:rsid w:val="00E41116"/>
    <w:rsid w:val="00E72D85"/>
    <w:rsid w:val="00E752B1"/>
    <w:rsid w:val="00E91EF1"/>
    <w:rsid w:val="00EB21A5"/>
    <w:rsid w:val="00ED6BE5"/>
    <w:rsid w:val="00F42338"/>
    <w:rsid w:val="00F5230C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0974"/>
    <w:pPr>
      <w:ind w:left="708"/>
    </w:pPr>
  </w:style>
  <w:style w:type="paragraph" w:customStyle="1" w:styleId="ConsPlusNormal">
    <w:name w:val="ConsPlusNormal"/>
    <w:rsid w:val="0022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4F45-F4C9-4E69-8C70-8998F7EA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11</cp:revision>
  <cp:lastPrinted>2022-03-29T10:32:00Z</cp:lastPrinted>
  <dcterms:created xsi:type="dcterms:W3CDTF">2021-08-08T11:45:00Z</dcterms:created>
  <dcterms:modified xsi:type="dcterms:W3CDTF">2022-03-29T10:32:00Z</dcterms:modified>
</cp:coreProperties>
</file>