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ED85F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3132C131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07C48A84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2F54DC28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2EB1BD79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71C82EAB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26093FA4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4BF95615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02EE8131" w14:textId="10CEFD15" w:rsidR="00404197" w:rsidRDefault="00404197" w:rsidP="00160E19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14:paraId="6FCFB750" w14:textId="0EB86A1B" w:rsidR="004C4740" w:rsidRDefault="004C4740" w:rsidP="00160E19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14:paraId="53CB52F7" w14:textId="77777777" w:rsidR="004C4740" w:rsidRPr="003507A2" w:rsidRDefault="004C4740" w:rsidP="00160E19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14:paraId="12DED7A5" w14:textId="77777777" w:rsidR="00784012" w:rsidRPr="003507A2" w:rsidRDefault="00784012" w:rsidP="00404197">
      <w:pPr>
        <w:widowControl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14:paraId="0A039A2E" w14:textId="77777777" w:rsidR="001B5FCE" w:rsidRPr="003507A2" w:rsidRDefault="001B5FCE" w:rsidP="00404197">
      <w:pPr>
        <w:widowControl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14:paraId="174AF8D4" w14:textId="77777777" w:rsidR="00160E19" w:rsidRPr="003507A2" w:rsidRDefault="00160E19" w:rsidP="00404197">
      <w:pPr>
        <w:widowControl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14:paraId="3FAA4A19" w14:textId="77777777" w:rsidR="004C4740" w:rsidRDefault="004437E0" w:rsidP="004C4740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507A2">
        <w:rPr>
          <w:rFonts w:eastAsiaTheme="minorHAnsi"/>
          <w:sz w:val="28"/>
          <w:szCs w:val="28"/>
          <w:lang w:eastAsia="en-US"/>
        </w:rPr>
        <w:t>О внесении изменений в постановление</w:t>
      </w:r>
    </w:p>
    <w:p w14:paraId="52AD3AF0" w14:textId="77777777" w:rsidR="004C4740" w:rsidRDefault="004437E0" w:rsidP="004C4740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507A2">
        <w:rPr>
          <w:rFonts w:eastAsiaTheme="minorHAnsi"/>
          <w:sz w:val="28"/>
          <w:szCs w:val="28"/>
          <w:lang w:eastAsia="en-US"/>
        </w:rPr>
        <w:t xml:space="preserve"> администрации городского округа Тольятти от 19.12.2017 № 4133-п/1 </w:t>
      </w:r>
    </w:p>
    <w:p w14:paraId="5230C35A" w14:textId="77777777" w:rsidR="004C4740" w:rsidRDefault="004437E0" w:rsidP="004C4740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507A2">
        <w:rPr>
          <w:rFonts w:eastAsiaTheme="minorHAnsi"/>
          <w:sz w:val="28"/>
          <w:szCs w:val="28"/>
          <w:lang w:eastAsia="en-US"/>
        </w:rPr>
        <w:t xml:space="preserve">«Об утверждении требований к отдельным видам товаров, работ, услуг </w:t>
      </w:r>
    </w:p>
    <w:p w14:paraId="609A1F3E" w14:textId="77777777" w:rsidR="004C4740" w:rsidRDefault="004437E0" w:rsidP="004C4740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507A2">
        <w:rPr>
          <w:rFonts w:eastAsiaTheme="minorHAnsi"/>
          <w:sz w:val="28"/>
          <w:szCs w:val="28"/>
          <w:lang w:eastAsia="en-US"/>
        </w:rPr>
        <w:t xml:space="preserve">(в том числе предельных цен товаров, работ, услуг), закупаемых </w:t>
      </w:r>
    </w:p>
    <w:p w14:paraId="53C84E47" w14:textId="33C3261E" w:rsidR="004437E0" w:rsidRPr="003507A2" w:rsidRDefault="004437E0" w:rsidP="004C4740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507A2">
        <w:rPr>
          <w:rFonts w:eastAsiaTheme="minorHAnsi"/>
          <w:sz w:val="28"/>
          <w:szCs w:val="28"/>
          <w:lang w:eastAsia="en-US"/>
        </w:rPr>
        <w:t>Департаментом общественной безопасности администрации городского округа Тольятти и муниципальными учреждениями, находящимися</w:t>
      </w:r>
    </w:p>
    <w:p w14:paraId="466FEF0E" w14:textId="77777777" w:rsidR="004437E0" w:rsidRPr="003507A2" w:rsidRDefault="004437E0" w:rsidP="004437E0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507A2">
        <w:rPr>
          <w:rFonts w:eastAsiaTheme="minorHAnsi"/>
          <w:sz w:val="28"/>
          <w:szCs w:val="28"/>
          <w:lang w:eastAsia="en-US"/>
        </w:rPr>
        <w:t>в ведомственном подчинении Департамента общественной безопасности</w:t>
      </w:r>
    </w:p>
    <w:p w14:paraId="18180B2D" w14:textId="08138A30" w:rsidR="003554EC" w:rsidRPr="00874443" w:rsidRDefault="004437E0" w:rsidP="004437E0">
      <w:pPr>
        <w:widowControl/>
        <w:spacing w:line="276" w:lineRule="auto"/>
        <w:jc w:val="center"/>
        <w:rPr>
          <w:rFonts w:eastAsiaTheme="minorHAnsi"/>
          <w:color w:val="FF0000"/>
          <w:sz w:val="28"/>
          <w:szCs w:val="24"/>
          <w:lang w:eastAsia="en-US"/>
        </w:rPr>
      </w:pPr>
      <w:r w:rsidRPr="003507A2">
        <w:rPr>
          <w:rFonts w:eastAsiaTheme="minorHAnsi"/>
          <w:sz w:val="28"/>
          <w:szCs w:val="28"/>
          <w:lang w:eastAsia="en-US"/>
        </w:rPr>
        <w:t>администрации городского округа Тольятти</w:t>
      </w:r>
    </w:p>
    <w:p w14:paraId="6D716B93" w14:textId="77777777" w:rsidR="003554EC" w:rsidRPr="00874443" w:rsidRDefault="003554EC" w:rsidP="00722183">
      <w:pPr>
        <w:widowControl/>
        <w:jc w:val="center"/>
        <w:rPr>
          <w:rFonts w:eastAsiaTheme="minorHAnsi"/>
          <w:color w:val="FF0000"/>
          <w:sz w:val="28"/>
          <w:szCs w:val="24"/>
          <w:lang w:eastAsia="en-US"/>
        </w:rPr>
      </w:pPr>
    </w:p>
    <w:p w14:paraId="3338E961" w14:textId="68A1B009" w:rsidR="007C513E" w:rsidRPr="004437E0" w:rsidRDefault="00784012" w:rsidP="00104AEB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4437E0">
        <w:rPr>
          <w:sz w:val="28"/>
          <w:szCs w:val="28"/>
        </w:rPr>
        <w:t>В</w:t>
      </w:r>
      <w:r w:rsidR="004437E0" w:rsidRPr="004437E0">
        <w:rPr>
          <w:sz w:val="28"/>
          <w:szCs w:val="28"/>
        </w:rPr>
        <w:t xml:space="preserve"> целях совершенствования правовых актов</w:t>
      </w:r>
      <w:r w:rsidR="000F4BA5" w:rsidRPr="004437E0">
        <w:rPr>
          <w:sz w:val="28"/>
          <w:szCs w:val="28"/>
        </w:rPr>
        <w:t>,</w:t>
      </w:r>
      <w:r w:rsidR="007C513E" w:rsidRPr="004437E0">
        <w:rPr>
          <w:sz w:val="28"/>
          <w:szCs w:val="28"/>
        </w:rPr>
        <w:t xml:space="preserve"> </w:t>
      </w:r>
      <w:r w:rsidR="000C39A6">
        <w:rPr>
          <w:sz w:val="28"/>
          <w:szCs w:val="28"/>
        </w:rPr>
        <w:t>в</w:t>
      </w:r>
      <w:r w:rsidR="000C39A6">
        <w:rPr>
          <w:color w:val="000000"/>
          <w:sz w:val="28"/>
          <w:szCs w:val="28"/>
        </w:rPr>
        <w:t xml:space="preserve"> соответствии с частью </w:t>
      </w:r>
      <w:r w:rsidR="004538C4">
        <w:rPr>
          <w:color w:val="000000"/>
          <w:sz w:val="28"/>
          <w:szCs w:val="28"/>
        </w:rPr>
        <w:br/>
      </w:r>
      <w:r w:rsidR="000C39A6">
        <w:rPr>
          <w:color w:val="000000"/>
          <w:sz w:val="28"/>
          <w:szCs w:val="28"/>
        </w:rPr>
        <w:t>5 статьи 19 Федерального закона от 05 апреля 2013 года № 44-ФЗ «О контрактной системе в сфере закупок товаров, работ и услуг для обеспечения государственных и муниципальных нужд», п</w:t>
      </w:r>
      <w:r w:rsidR="000C39A6">
        <w:rPr>
          <w:sz w:val="28"/>
          <w:szCs w:val="28"/>
        </w:rPr>
        <w:t xml:space="preserve">остановлениями мэрии городского округа Тольятти от 02.06.2016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</w:t>
      </w:r>
      <w:bookmarkStart w:id="0" w:name="_GoBack"/>
      <w:bookmarkEnd w:id="0"/>
      <w:r w:rsidR="000C39A6">
        <w:rPr>
          <w:sz w:val="28"/>
          <w:szCs w:val="28"/>
        </w:rPr>
        <w:t>и обеспечению их исполнения» (газета «Городские ведомости» № 35(1909), 03.06.2016, № 61(2028), 25.08.2017</w:t>
      </w:r>
      <w:r w:rsidR="00A042FA">
        <w:rPr>
          <w:sz w:val="28"/>
          <w:szCs w:val="28"/>
        </w:rPr>
        <w:t>, № 75(2138), 02.10.2018, № 97(2453), 30.12.2021</w:t>
      </w:r>
      <w:r w:rsidR="000C39A6">
        <w:rPr>
          <w:sz w:val="28"/>
          <w:szCs w:val="28"/>
        </w:rPr>
        <w:t>)</w:t>
      </w:r>
      <w:r w:rsidR="000C39A6" w:rsidRPr="000C39A6">
        <w:rPr>
          <w:sz w:val="28"/>
          <w:szCs w:val="28"/>
        </w:rPr>
        <w:t>;</w:t>
      </w:r>
      <w:r w:rsidR="000C39A6">
        <w:rPr>
          <w:sz w:val="28"/>
          <w:szCs w:val="28"/>
        </w:rPr>
        <w:t xml:space="preserve"> от 30.06.2016 № 2107-п/1 «Об утверждении Правил</w:t>
      </w:r>
      <w:r w:rsidR="0007533E">
        <w:rPr>
          <w:sz w:val="28"/>
          <w:szCs w:val="28"/>
        </w:rPr>
        <w:t xml:space="preserve"> определения требований к отдельным видам товаров, работ, услуг (в том числе предельных цен товаров, работ, услуг), закупаемым для обеспечения муниципальных нужд городского округа Тольятти» (газета «Городские ведомости» № 43(1917), 05.07.2016, № 76(2043), 17.10.2017</w:t>
      </w:r>
      <w:r w:rsidR="00A042FA">
        <w:rPr>
          <w:sz w:val="28"/>
          <w:szCs w:val="28"/>
        </w:rPr>
        <w:t>, № 88(2250), 26.11.2019, № 95(2257), 20.12.2019, № 16(2276), 06.03.2020, № 86(2638), 03.11.2023</w:t>
      </w:r>
      <w:r w:rsidR="004538C4">
        <w:rPr>
          <w:sz w:val="28"/>
          <w:szCs w:val="28"/>
        </w:rPr>
        <w:t>, № 62(2814), 22.08.2025</w:t>
      </w:r>
      <w:r w:rsidR="0007533E">
        <w:rPr>
          <w:sz w:val="28"/>
          <w:szCs w:val="28"/>
        </w:rPr>
        <w:t>)</w:t>
      </w:r>
      <w:r w:rsidR="000C39A6">
        <w:rPr>
          <w:sz w:val="28"/>
          <w:szCs w:val="28"/>
        </w:rPr>
        <w:t xml:space="preserve">, </w:t>
      </w:r>
      <w:r w:rsidR="007C513E" w:rsidRPr="004437E0">
        <w:rPr>
          <w:sz w:val="28"/>
          <w:szCs w:val="28"/>
        </w:rPr>
        <w:t>руководствуясь Уставом городского округа Тольятти</w:t>
      </w:r>
      <w:r w:rsidR="00690F8D" w:rsidRPr="004437E0">
        <w:rPr>
          <w:sz w:val="28"/>
          <w:szCs w:val="28"/>
        </w:rPr>
        <w:t xml:space="preserve">, </w:t>
      </w:r>
      <w:r w:rsidR="004437E0" w:rsidRPr="004437E0">
        <w:rPr>
          <w:sz w:val="28"/>
          <w:szCs w:val="28"/>
        </w:rPr>
        <w:t>администрац</w:t>
      </w:r>
      <w:r w:rsidR="00690F8D" w:rsidRPr="004437E0">
        <w:rPr>
          <w:sz w:val="28"/>
          <w:szCs w:val="28"/>
        </w:rPr>
        <w:t>ия городского округа Тольятти</w:t>
      </w:r>
      <w:r w:rsidR="007C513E" w:rsidRPr="004437E0">
        <w:rPr>
          <w:sz w:val="28"/>
          <w:szCs w:val="28"/>
        </w:rPr>
        <w:t xml:space="preserve"> постановля</w:t>
      </w:r>
      <w:r w:rsidR="00690F8D" w:rsidRPr="004437E0">
        <w:rPr>
          <w:sz w:val="28"/>
          <w:szCs w:val="28"/>
        </w:rPr>
        <w:t>ет</w:t>
      </w:r>
      <w:r w:rsidR="007C513E" w:rsidRPr="004437E0">
        <w:rPr>
          <w:sz w:val="28"/>
          <w:szCs w:val="28"/>
        </w:rPr>
        <w:t>:</w:t>
      </w:r>
    </w:p>
    <w:p w14:paraId="295DF532" w14:textId="16DB2079" w:rsidR="001B5FCE" w:rsidRPr="004437E0" w:rsidRDefault="004437E0" w:rsidP="00104AEB">
      <w:pPr>
        <w:pStyle w:val="aa"/>
        <w:widowControl/>
        <w:numPr>
          <w:ilvl w:val="0"/>
          <w:numId w:val="3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437E0">
        <w:rPr>
          <w:sz w:val="28"/>
          <w:szCs w:val="28"/>
        </w:rPr>
        <w:lastRenderedPageBreak/>
        <w:t>Приложение к постановлению администрации городского округа Тольятти от 19.12.2017 № 4133-п/1 «Об у</w:t>
      </w:r>
      <w:r w:rsidR="00E13C75" w:rsidRPr="004437E0">
        <w:rPr>
          <w:sz w:val="28"/>
          <w:szCs w:val="28"/>
        </w:rPr>
        <w:t>твер</w:t>
      </w:r>
      <w:r w:rsidRPr="004437E0">
        <w:rPr>
          <w:sz w:val="28"/>
          <w:szCs w:val="28"/>
        </w:rPr>
        <w:t xml:space="preserve">ждении требований к </w:t>
      </w:r>
      <w:r w:rsidR="000F4BA5" w:rsidRPr="004437E0">
        <w:rPr>
          <w:rFonts w:eastAsiaTheme="minorHAnsi"/>
          <w:sz w:val="28"/>
          <w:szCs w:val="24"/>
          <w:lang w:eastAsia="en-US"/>
        </w:rPr>
        <w:t>отдельны</w:t>
      </w:r>
      <w:r w:rsidRPr="004437E0">
        <w:rPr>
          <w:rFonts w:eastAsiaTheme="minorHAnsi"/>
          <w:sz w:val="28"/>
          <w:szCs w:val="24"/>
          <w:lang w:eastAsia="en-US"/>
        </w:rPr>
        <w:t>м</w:t>
      </w:r>
      <w:r w:rsidR="000F4BA5" w:rsidRPr="004437E0">
        <w:rPr>
          <w:rFonts w:eastAsiaTheme="minorHAnsi"/>
          <w:sz w:val="28"/>
          <w:szCs w:val="24"/>
          <w:lang w:eastAsia="en-US"/>
        </w:rPr>
        <w:t xml:space="preserve"> вид</w:t>
      </w:r>
      <w:r w:rsidRPr="004437E0">
        <w:rPr>
          <w:rFonts w:eastAsiaTheme="minorHAnsi"/>
          <w:sz w:val="28"/>
          <w:szCs w:val="24"/>
          <w:lang w:eastAsia="en-US"/>
        </w:rPr>
        <w:t>ам</w:t>
      </w:r>
      <w:r w:rsidR="000F4BA5" w:rsidRPr="004437E0">
        <w:rPr>
          <w:rFonts w:eastAsiaTheme="minorHAnsi"/>
          <w:sz w:val="28"/>
          <w:szCs w:val="24"/>
          <w:lang w:eastAsia="en-US"/>
        </w:rPr>
        <w:t xml:space="preserve"> товаров, работ, услуг</w:t>
      </w:r>
      <w:r w:rsidRPr="004437E0">
        <w:rPr>
          <w:rFonts w:eastAsiaTheme="minorHAnsi"/>
          <w:sz w:val="28"/>
          <w:szCs w:val="24"/>
          <w:lang w:eastAsia="en-US"/>
        </w:rPr>
        <w:t xml:space="preserve"> (в том числе предельных цен товаров</w:t>
      </w:r>
      <w:r w:rsidR="000F4BA5" w:rsidRPr="004437E0">
        <w:rPr>
          <w:rFonts w:eastAsiaTheme="minorHAnsi"/>
          <w:sz w:val="28"/>
          <w:szCs w:val="24"/>
          <w:lang w:eastAsia="en-US"/>
        </w:rPr>
        <w:t>,</w:t>
      </w:r>
      <w:r w:rsidRPr="004437E0">
        <w:rPr>
          <w:rFonts w:eastAsiaTheme="minorHAnsi"/>
          <w:sz w:val="28"/>
          <w:szCs w:val="24"/>
          <w:lang w:eastAsia="en-US"/>
        </w:rPr>
        <w:t xml:space="preserve"> работ, услуг),</w:t>
      </w:r>
      <w:r w:rsidR="000F4BA5" w:rsidRPr="004437E0">
        <w:rPr>
          <w:rFonts w:eastAsiaTheme="minorHAnsi"/>
          <w:sz w:val="28"/>
          <w:szCs w:val="24"/>
          <w:lang w:eastAsia="en-US"/>
        </w:rPr>
        <w:t xml:space="preserve"> </w:t>
      </w:r>
      <w:r w:rsidRPr="004437E0">
        <w:rPr>
          <w:rFonts w:eastAsiaTheme="minorHAnsi"/>
          <w:sz w:val="28"/>
          <w:szCs w:val="24"/>
          <w:lang w:eastAsia="en-US"/>
        </w:rPr>
        <w:t xml:space="preserve">закупаемых </w:t>
      </w:r>
      <w:r w:rsidR="000F4BA5" w:rsidRPr="004437E0">
        <w:rPr>
          <w:rFonts w:eastAsiaTheme="minorHAnsi"/>
          <w:sz w:val="28"/>
          <w:szCs w:val="24"/>
          <w:lang w:eastAsia="en-US"/>
        </w:rPr>
        <w:t>Департамент</w:t>
      </w:r>
      <w:r w:rsidRPr="004437E0">
        <w:rPr>
          <w:rFonts w:eastAsiaTheme="minorHAnsi"/>
          <w:sz w:val="28"/>
          <w:szCs w:val="24"/>
          <w:lang w:eastAsia="en-US"/>
        </w:rPr>
        <w:t>ом</w:t>
      </w:r>
      <w:r w:rsidR="000F4BA5" w:rsidRPr="004437E0">
        <w:rPr>
          <w:rFonts w:eastAsiaTheme="minorHAnsi"/>
          <w:sz w:val="28"/>
          <w:szCs w:val="24"/>
          <w:lang w:eastAsia="en-US"/>
        </w:rPr>
        <w:t xml:space="preserve"> общественной безопасности </w:t>
      </w:r>
      <w:r w:rsidRPr="004437E0">
        <w:rPr>
          <w:rFonts w:eastAsiaTheme="minorHAnsi"/>
          <w:sz w:val="28"/>
          <w:szCs w:val="24"/>
          <w:lang w:eastAsia="en-US"/>
        </w:rPr>
        <w:t>администрац</w:t>
      </w:r>
      <w:r w:rsidR="000F4BA5" w:rsidRPr="004437E0">
        <w:rPr>
          <w:rFonts w:eastAsiaTheme="minorHAnsi"/>
          <w:sz w:val="28"/>
          <w:szCs w:val="24"/>
          <w:lang w:eastAsia="en-US"/>
        </w:rPr>
        <w:t>ии городского округа Тольятти</w:t>
      </w:r>
      <w:r w:rsidR="00526DB7" w:rsidRPr="004437E0">
        <w:rPr>
          <w:rFonts w:eastAsiaTheme="minorHAnsi"/>
          <w:sz w:val="28"/>
          <w:szCs w:val="24"/>
          <w:lang w:eastAsia="en-US"/>
        </w:rPr>
        <w:t xml:space="preserve"> </w:t>
      </w:r>
      <w:r w:rsidRPr="004437E0">
        <w:rPr>
          <w:rFonts w:eastAsiaTheme="minorHAnsi"/>
          <w:sz w:val="28"/>
          <w:szCs w:val="24"/>
          <w:lang w:eastAsia="en-US"/>
        </w:rPr>
        <w:t xml:space="preserve">и муниципальными учреждениями, находящимися в ведомственном подчинении Департамента общественной безопасности администрации городского округа Тольятти», </w:t>
      </w:r>
      <w:r w:rsidR="00EF01F8">
        <w:rPr>
          <w:rFonts w:eastAsiaTheme="minorHAnsi"/>
          <w:sz w:val="28"/>
          <w:szCs w:val="24"/>
          <w:lang w:eastAsia="en-US"/>
        </w:rPr>
        <w:t>изложить в редакции, согласно Приложению к настоящему постановлению.</w:t>
      </w:r>
    </w:p>
    <w:p w14:paraId="4A4B4297" w14:textId="646363EF" w:rsidR="006759E3" w:rsidRDefault="006759E3" w:rsidP="00104AEB">
      <w:pPr>
        <w:widowControl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04AEB">
        <w:rPr>
          <w:sz w:val="28"/>
          <w:szCs w:val="28"/>
        </w:rPr>
        <w:t xml:space="preserve"> </w:t>
      </w:r>
      <w:r w:rsidRPr="00306155">
        <w:rPr>
          <w:sz w:val="28"/>
          <w:szCs w:val="28"/>
        </w:rPr>
        <w:t>Департаменту экономического развития администрации городского округа Тольятти в течение 7 рабочих дней со дня принятия настоящего постановления разместить его в Единой информационной системе в сфере закупок.</w:t>
      </w:r>
    </w:p>
    <w:p w14:paraId="60EBABC9" w14:textId="372966D4" w:rsidR="006759E3" w:rsidRDefault="006759E3" w:rsidP="00104AEB">
      <w:pPr>
        <w:widowControl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06155">
        <w:rPr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08EA41AE" w14:textId="1852E8D3" w:rsidR="006759E3" w:rsidRDefault="006759E3" w:rsidP="00104AEB">
      <w:pPr>
        <w:widowControl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06155">
        <w:rPr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1A3B6C22" w14:textId="63899E6E" w:rsidR="00DC69C8" w:rsidRPr="00306155" w:rsidRDefault="00306155" w:rsidP="00104AEB">
      <w:pPr>
        <w:widowControl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5. </w:t>
      </w:r>
      <w:r w:rsidR="00104AEB" w:rsidRPr="00103FB0">
        <w:rPr>
          <w:sz w:val="28"/>
          <w:szCs w:val="28"/>
        </w:rPr>
        <w:t>Контроль за исполнением настоящего постановления возложить на заместителя главы городского округа</w:t>
      </w:r>
      <w:r w:rsidR="00104AEB">
        <w:rPr>
          <w:sz w:val="28"/>
          <w:szCs w:val="28"/>
        </w:rPr>
        <w:t xml:space="preserve"> </w:t>
      </w:r>
      <w:r w:rsidR="00104AEB" w:rsidRPr="00103FB0">
        <w:rPr>
          <w:sz w:val="28"/>
          <w:szCs w:val="28"/>
        </w:rPr>
        <w:t>-</w:t>
      </w:r>
      <w:r w:rsidR="00104AEB">
        <w:rPr>
          <w:sz w:val="28"/>
          <w:szCs w:val="28"/>
        </w:rPr>
        <w:t xml:space="preserve"> </w:t>
      </w:r>
      <w:r w:rsidR="00104AEB" w:rsidRPr="00103FB0">
        <w:rPr>
          <w:sz w:val="28"/>
          <w:szCs w:val="28"/>
        </w:rPr>
        <w:t>руководителя департамента общественной безопасности и противодействия коррупции.</w:t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3753"/>
        <w:gridCol w:w="5210"/>
      </w:tblGrid>
      <w:tr w:rsidR="00874443" w:rsidRPr="00874443" w14:paraId="168BCB26" w14:textId="77777777" w:rsidTr="009324DD">
        <w:tc>
          <w:tcPr>
            <w:tcW w:w="3856" w:type="dxa"/>
            <w:shd w:val="clear" w:color="auto" w:fill="auto"/>
          </w:tcPr>
          <w:p w14:paraId="0FCA514A" w14:textId="77777777" w:rsidR="00526DB7" w:rsidRDefault="00526DB7" w:rsidP="00D70EC8">
            <w:pPr>
              <w:tabs>
                <w:tab w:val="left" w:pos="4212"/>
              </w:tabs>
              <w:spacing w:line="360" w:lineRule="auto"/>
              <w:ind w:left="-108"/>
              <w:jc w:val="both"/>
              <w:rPr>
                <w:color w:val="FF0000"/>
                <w:sz w:val="28"/>
                <w:szCs w:val="28"/>
              </w:rPr>
            </w:pPr>
          </w:p>
          <w:p w14:paraId="2184F20B" w14:textId="0679F576" w:rsidR="00D70EC8" w:rsidRPr="00874443" w:rsidRDefault="00D70EC8" w:rsidP="00D70EC8">
            <w:pPr>
              <w:tabs>
                <w:tab w:val="left" w:pos="4212"/>
              </w:tabs>
              <w:spacing w:line="360" w:lineRule="auto"/>
              <w:ind w:left="-108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5400" w:type="dxa"/>
            <w:shd w:val="clear" w:color="auto" w:fill="auto"/>
          </w:tcPr>
          <w:p w14:paraId="0446432D" w14:textId="77777777" w:rsidR="00404197" w:rsidRPr="00874443" w:rsidRDefault="00404197" w:rsidP="00D70EC8">
            <w:pPr>
              <w:spacing w:line="360" w:lineRule="auto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9324DD" w:rsidRPr="009324DD" w14:paraId="4BF3B602" w14:textId="77777777" w:rsidTr="009324DD">
        <w:tc>
          <w:tcPr>
            <w:tcW w:w="3856" w:type="dxa"/>
            <w:shd w:val="clear" w:color="auto" w:fill="auto"/>
          </w:tcPr>
          <w:p w14:paraId="0BFD3452" w14:textId="4C35E4A1" w:rsidR="008C56FF" w:rsidRPr="009324DD" w:rsidRDefault="009324DD" w:rsidP="00D70EC8">
            <w:pPr>
              <w:tabs>
                <w:tab w:val="left" w:pos="4212"/>
              </w:tabs>
              <w:spacing w:line="360" w:lineRule="auto"/>
              <w:ind w:left="-108"/>
              <w:jc w:val="both"/>
              <w:rPr>
                <w:sz w:val="28"/>
                <w:szCs w:val="28"/>
              </w:rPr>
            </w:pPr>
            <w:r w:rsidRPr="009324DD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5400" w:type="dxa"/>
            <w:shd w:val="clear" w:color="auto" w:fill="auto"/>
          </w:tcPr>
          <w:p w14:paraId="0BCCD428" w14:textId="3470B128" w:rsidR="008C56FF" w:rsidRPr="009324DD" w:rsidRDefault="009324DD" w:rsidP="00D70EC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24DD">
              <w:rPr>
                <w:sz w:val="28"/>
                <w:szCs w:val="28"/>
              </w:rPr>
              <w:t xml:space="preserve">             </w:t>
            </w:r>
            <w:r w:rsidR="00D70EC8">
              <w:rPr>
                <w:sz w:val="28"/>
                <w:szCs w:val="28"/>
              </w:rPr>
              <w:t xml:space="preserve">       </w:t>
            </w:r>
            <w:r w:rsidRPr="009324DD">
              <w:rPr>
                <w:sz w:val="28"/>
                <w:szCs w:val="28"/>
              </w:rPr>
              <w:t xml:space="preserve">                </w:t>
            </w:r>
            <w:r w:rsidR="00D70EC8">
              <w:rPr>
                <w:sz w:val="28"/>
                <w:szCs w:val="28"/>
              </w:rPr>
              <w:t xml:space="preserve"> </w:t>
            </w:r>
            <w:r w:rsidRPr="009324DD">
              <w:rPr>
                <w:sz w:val="28"/>
                <w:szCs w:val="28"/>
              </w:rPr>
              <w:t xml:space="preserve">    </w:t>
            </w:r>
            <w:r w:rsidR="00D70EC8">
              <w:rPr>
                <w:sz w:val="28"/>
                <w:szCs w:val="28"/>
              </w:rPr>
              <w:t xml:space="preserve">         </w:t>
            </w:r>
            <w:r w:rsidRPr="009324DD">
              <w:rPr>
                <w:sz w:val="28"/>
                <w:szCs w:val="28"/>
              </w:rPr>
              <w:t xml:space="preserve"> </w:t>
            </w:r>
            <w:r w:rsidR="00D70EC8">
              <w:rPr>
                <w:sz w:val="28"/>
                <w:szCs w:val="28"/>
              </w:rPr>
              <w:t>И.Г. Сухих</w:t>
            </w:r>
          </w:p>
        </w:tc>
      </w:tr>
      <w:tr w:rsidR="008C56FF" w:rsidRPr="00E13BA4" w14:paraId="53C759A3" w14:textId="77777777" w:rsidTr="009324DD">
        <w:tc>
          <w:tcPr>
            <w:tcW w:w="3856" w:type="dxa"/>
            <w:shd w:val="clear" w:color="auto" w:fill="auto"/>
          </w:tcPr>
          <w:p w14:paraId="5F9A3C66" w14:textId="77777777" w:rsidR="008C56FF" w:rsidRDefault="008C56FF" w:rsidP="00230811">
            <w:pPr>
              <w:tabs>
                <w:tab w:val="left" w:pos="4212"/>
              </w:tabs>
              <w:rPr>
                <w:sz w:val="28"/>
                <w:szCs w:val="28"/>
              </w:rPr>
            </w:pPr>
          </w:p>
        </w:tc>
        <w:tc>
          <w:tcPr>
            <w:tcW w:w="5400" w:type="dxa"/>
            <w:shd w:val="clear" w:color="auto" w:fill="auto"/>
          </w:tcPr>
          <w:p w14:paraId="3B0BEE72" w14:textId="77777777" w:rsidR="008C56FF" w:rsidRPr="00E13BA4" w:rsidRDefault="008C56FF" w:rsidP="00B66C9F">
            <w:pPr>
              <w:jc w:val="right"/>
              <w:rPr>
                <w:sz w:val="28"/>
                <w:szCs w:val="28"/>
              </w:rPr>
            </w:pPr>
          </w:p>
        </w:tc>
      </w:tr>
    </w:tbl>
    <w:p w14:paraId="3DC563A7" w14:textId="77777777" w:rsidR="0084411E" w:rsidRDefault="0084411E" w:rsidP="001E6CC2"/>
    <w:sectPr w:rsidR="0084411E" w:rsidSect="00D70EC8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3606F" w14:textId="77777777" w:rsidR="00F36310" w:rsidRDefault="00F36310">
      <w:r>
        <w:separator/>
      </w:r>
    </w:p>
  </w:endnote>
  <w:endnote w:type="continuationSeparator" w:id="0">
    <w:p w14:paraId="1DD86095" w14:textId="77777777" w:rsidR="00F36310" w:rsidRDefault="00F3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79D86" w14:textId="77777777" w:rsidR="002D01FE" w:rsidRDefault="002D01FE" w:rsidP="002F739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543224E" w14:textId="77777777" w:rsidR="002D01FE" w:rsidRDefault="002D01FE" w:rsidP="002F739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5049C" w14:textId="77777777" w:rsidR="002D01FE" w:rsidRDefault="002D01FE" w:rsidP="002F739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E994C" w14:textId="77777777" w:rsidR="00F36310" w:rsidRDefault="00F36310">
      <w:r>
        <w:separator/>
      </w:r>
    </w:p>
  </w:footnote>
  <w:footnote w:type="continuationSeparator" w:id="0">
    <w:p w14:paraId="60EAE147" w14:textId="77777777" w:rsidR="00F36310" w:rsidRDefault="00F36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5641"/>
      <w:docPartObj>
        <w:docPartGallery w:val="Page Numbers (Top of Page)"/>
        <w:docPartUnique/>
      </w:docPartObj>
    </w:sdtPr>
    <w:sdtEndPr/>
    <w:sdtContent>
      <w:p w14:paraId="59D89939" w14:textId="44783C01" w:rsidR="002D01FE" w:rsidRDefault="002D01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AEB">
          <w:rPr>
            <w:noProof/>
          </w:rPr>
          <w:t>2</w:t>
        </w:r>
        <w:r>
          <w:fldChar w:fldCharType="end"/>
        </w:r>
      </w:p>
    </w:sdtContent>
  </w:sdt>
  <w:p w14:paraId="657B13C5" w14:textId="77777777" w:rsidR="002D01FE" w:rsidRDefault="002D01F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2961"/>
    <w:multiLevelType w:val="multilevel"/>
    <w:tmpl w:val="B94C4ACC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2C7A6FDC"/>
    <w:multiLevelType w:val="hybridMultilevel"/>
    <w:tmpl w:val="3A2C1652"/>
    <w:lvl w:ilvl="0" w:tplc="A8D8F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03C0A"/>
    <w:multiLevelType w:val="hybridMultilevel"/>
    <w:tmpl w:val="DA3A644E"/>
    <w:lvl w:ilvl="0" w:tplc="350EB1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2542B71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8E7D20"/>
    <w:multiLevelType w:val="multilevel"/>
    <w:tmpl w:val="B94C4ACC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97"/>
    <w:rsid w:val="00012AA6"/>
    <w:rsid w:val="0005255B"/>
    <w:rsid w:val="00071824"/>
    <w:rsid w:val="000729C3"/>
    <w:rsid w:val="000740B7"/>
    <w:rsid w:val="00075143"/>
    <w:rsid w:val="0007533E"/>
    <w:rsid w:val="00082853"/>
    <w:rsid w:val="000C39A6"/>
    <w:rsid w:val="000F4BA5"/>
    <w:rsid w:val="00104AEB"/>
    <w:rsid w:val="00113426"/>
    <w:rsid w:val="00146A19"/>
    <w:rsid w:val="001575D3"/>
    <w:rsid w:val="00160E19"/>
    <w:rsid w:val="001B5FCE"/>
    <w:rsid w:val="001C4098"/>
    <w:rsid w:val="001E39D4"/>
    <w:rsid w:val="001E6CC2"/>
    <w:rsid w:val="00230811"/>
    <w:rsid w:val="0024637A"/>
    <w:rsid w:val="00291B23"/>
    <w:rsid w:val="00294888"/>
    <w:rsid w:val="002A46F0"/>
    <w:rsid w:val="002D01FE"/>
    <w:rsid w:val="002D09CA"/>
    <w:rsid w:val="002D3EDC"/>
    <w:rsid w:val="002F6021"/>
    <w:rsid w:val="00306155"/>
    <w:rsid w:val="003507A2"/>
    <w:rsid w:val="003546B5"/>
    <w:rsid w:val="003554EC"/>
    <w:rsid w:val="00364300"/>
    <w:rsid w:val="0037435D"/>
    <w:rsid w:val="00396BCD"/>
    <w:rsid w:val="00397C9D"/>
    <w:rsid w:val="003C41F2"/>
    <w:rsid w:val="003E5FB9"/>
    <w:rsid w:val="0040283F"/>
    <w:rsid w:val="00404197"/>
    <w:rsid w:val="004132F0"/>
    <w:rsid w:val="004437E0"/>
    <w:rsid w:val="004538C4"/>
    <w:rsid w:val="0046183A"/>
    <w:rsid w:val="00462404"/>
    <w:rsid w:val="004C4740"/>
    <w:rsid w:val="004D5932"/>
    <w:rsid w:val="004F0401"/>
    <w:rsid w:val="00524B52"/>
    <w:rsid w:val="00526DB7"/>
    <w:rsid w:val="0054427E"/>
    <w:rsid w:val="00556F34"/>
    <w:rsid w:val="00571E14"/>
    <w:rsid w:val="005869C5"/>
    <w:rsid w:val="00594F88"/>
    <w:rsid w:val="005F04F5"/>
    <w:rsid w:val="00601B59"/>
    <w:rsid w:val="006028F2"/>
    <w:rsid w:val="00604D0B"/>
    <w:rsid w:val="006759E3"/>
    <w:rsid w:val="006837D6"/>
    <w:rsid w:val="00690F8D"/>
    <w:rsid w:val="006D76D0"/>
    <w:rsid w:val="006F14BF"/>
    <w:rsid w:val="00722183"/>
    <w:rsid w:val="0072736D"/>
    <w:rsid w:val="00744A8F"/>
    <w:rsid w:val="00750793"/>
    <w:rsid w:val="00753924"/>
    <w:rsid w:val="00760BD1"/>
    <w:rsid w:val="00784012"/>
    <w:rsid w:val="007857CE"/>
    <w:rsid w:val="007C513E"/>
    <w:rsid w:val="007D5390"/>
    <w:rsid w:val="0083336E"/>
    <w:rsid w:val="00835FF4"/>
    <w:rsid w:val="00837796"/>
    <w:rsid w:val="0084411E"/>
    <w:rsid w:val="00874443"/>
    <w:rsid w:val="008B6BFC"/>
    <w:rsid w:val="008C56FF"/>
    <w:rsid w:val="008E65F9"/>
    <w:rsid w:val="00912016"/>
    <w:rsid w:val="009256F9"/>
    <w:rsid w:val="009324DD"/>
    <w:rsid w:val="009334EC"/>
    <w:rsid w:val="00982DFE"/>
    <w:rsid w:val="009C76CF"/>
    <w:rsid w:val="00A042FA"/>
    <w:rsid w:val="00A15D76"/>
    <w:rsid w:val="00A16094"/>
    <w:rsid w:val="00A450BA"/>
    <w:rsid w:val="00A47CC4"/>
    <w:rsid w:val="00A72534"/>
    <w:rsid w:val="00AE5618"/>
    <w:rsid w:val="00AE74B6"/>
    <w:rsid w:val="00B17D1F"/>
    <w:rsid w:val="00BC6059"/>
    <w:rsid w:val="00BD107E"/>
    <w:rsid w:val="00BF6178"/>
    <w:rsid w:val="00C20307"/>
    <w:rsid w:val="00C2772D"/>
    <w:rsid w:val="00C36773"/>
    <w:rsid w:val="00C50F44"/>
    <w:rsid w:val="00C71599"/>
    <w:rsid w:val="00C76269"/>
    <w:rsid w:val="00CC4CFF"/>
    <w:rsid w:val="00D5702C"/>
    <w:rsid w:val="00D70EC8"/>
    <w:rsid w:val="00D721F2"/>
    <w:rsid w:val="00DC69C8"/>
    <w:rsid w:val="00DE5F0D"/>
    <w:rsid w:val="00E13C75"/>
    <w:rsid w:val="00E15F99"/>
    <w:rsid w:val="00E5545C"/>
    <w:rsid w:val="00E63B7B"/>
    <w:rsid w:val="00E6749B"/>
    <w:rsid w:val="00E9534A"/>
    <w:rsid w:val="00EF01F8"/>
    <w:rsid w:val="00F004DC"/>
    <w:rsid w:val="00F33F07"/>
    <w:rsid w:val="00F36310"/>
    <w:rsid w:val="00F3639B"/>
    <w:rsid w:val="00F964E9"/>
    <w:rsid w:val="00FC0F8E"/>
    <w:rsid w:val="00FC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2083"/>
  <w15:docId w15:val="{5811D6CD-21CF-499D-BED9-051B192B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041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4041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041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04197"/>
  </w:style>
  <w:style w:type="paragraph" w:styleId="a6">
    <w:name w:val="header"/>
    <w:basedOn w:val="a"/>
    <w:link w:val="a7"/>
    <w:uiPriority w:val="99"/>
    <w:unhideWhenUsed/>
    <w:rsid w:val="004041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41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041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41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463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37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6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33DB-2946-4ADA-8F32-41F72CDED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Кулясова Елена Сергеевна</cp:lastModifiedBy>
  <cp:revision>34</cp:revision>
  <cp:lastPrinted>2024-05-23T10:07:00Z</cp:lastPrinted>
  <dcterms:created xsi:type="dcterms:W3CDTF">2024-05-23T06:20:00Z</dcterms:created>
  <dcterms:modified xsi:type="dcterms:W3CDTF">2025-09-02T07:21:00Z</dcterms:modified>
</cp:coreProperties>
</file>