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C9" w:rsidRPr="003026C9" w:rsidRDefault="003026C9" w:rsidP="003026C9">
      <w:pPr>
        <w:pStyle w:val="ConsPlusTitle"/>
        <w:jc w:val="center"/>
        <w:rPr>
          <w:b w:val="0"/>
          <w:sz w:val="28"/>
          <w:szCs w:val="28"/>
        </w:rPr>
      </w:pPr>
      <w:r w:rsidRPr="003026C9">
        <w:rPr>
          <w:b w:val="0"/>
          <w:sz w:val="28"/>
          <w:szCs w:val="28"/>
        </w:rPr>
        <w:t xml:space="preserve">ПРОЕКТ </w:t>
      </w:r>
    </w:p>
    <w:p w:rsidR="003026C9" w:rsidRPr="003026C9" w:rsidRDefault="002D5ECD" w:rsidP="003026C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ПОСТАНОВЛЕНИЯ</w:t>
      </w:r>
      <w:r w:rsidR="003026C9" w:rsidRPr="003026C9">
        <w:rPr>
          <w:b w:val="0"/>
          <w:sz w:val="28"/>
          <w:szCs w:val="28"/>
        </w:rPr>
        <w:t xml:space="preserve"> АДМИНИСТРАЦИИ</w:t>
      </w:r>
    </w:p>
    <w:p w:rsidR="006719FC" w:rsidRDefault="003026C9" w:rsidP="003026C9">
      <w:pPr>
        <w:pStyle w:val="ConsPlusTitle"/>
        <w:widowControl/>
        <w:jc w:val="center"/>
        <w:rPr>
          <w:b w:val="0"/>
          <w:sz w:val="28"/>
          <w:szCs w:val="28"/>
        </w:rPr>
      </w:pPr>
      <w:r w:rsidRPr="003026C9">
        <w:rPr>
          <w:b w:val="0"/>
          <w:sz w:val="28"/>
          <w:szCs w:val="28"/>
        </w:rPr>
        <w:t>ГОРОДСКОГО ОКРУГА ТОЛЬЯТТИ</w:t>
      </w:r>
    </w:p>
    <w:p w:rsidR="00D36FEF" w:rsidRDefault="00D36FEF" w:rsidP="00D36FEF">
      <w:pPr>
        <w:pStyle w:val="ConsPlusTitle"/>
        <w:widowControl/>
        <w:jc w:val="center"/>
      </w:pPr>
    </w:p>
    <w:p w:rsidR="00815B08" w:rsidRDefault="00815B08" w:rsidP="00D36FE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7398A" w:rsidRDefault="00CF7A79" w:rsidP="0057398A">
      <w:pPr>
        <w:spacing w:line="276" w:lineRule="auto"/>
        <w:jc w:val="center"/>
        <w:rPr>
          <w:sz w:val="28"/>
          <w:szCs w:val="28"/>
        </w:rPr>
      </w:pPr>
      <w:r w:rsidRPr="00CF7A79">
        <w:rPr>
          <w:sz w:val="28"/>
          <w:szCs w:val="28"/>
        </w:rPr>
        <w:t>О признании утратившим силу</w:t>
      </w:r>
      <w:r w:rsidR="003C5697" w:rsidRPr="003C5697">
        <w:rPr>
          <w:sz w:val="28"/>
          <w:szCs w:val="28"/>
        </w:rPr>
        <w:t xml:space="preserve"> постановления мэрии городского округа Тольятти от </w:t>
      </w:r>
      <w:r w:rsidR="0057398A" w:rsidRPr="0057398A">
        <w:rPr>
          <w:sz w:val="28"/>
          <w:szCs w:val="28"/>
        </w:rPr>
        <w:t xml:space="preserve">08.06.2015 № 1807-п/1 «О порядке проведения аукционов по продаже земельных участков, находящихся в муниципальной собственности городского округа Тольятти, или земельных участков, государственная собственность на которые не разграничена, либо аукционов на право заключения договоров аренды таких земельных участков </w:t>
      </w:r>
    </w:p>
    <w:p w:rsidR="0057398A" w:rsidRDefault="0057398A" w:rsidP="0057398A">
      <w:pPr>
        <w:spacing w:line="276" w:lineRule="auto"/>
        <w:jc w:val="center"/>
        <w:rPr>
          <w:sz w:val="28"/>
          <w:szCs w:val="28"/>
        </w:rPr>
      </w:pPr>
      <w:proofErr w:type="gramStart"/>
      <w:r w:rsidRPr="0057398A">
        <w:rPr>
          <w:sz w:val="28"/>
          <w:szCs w:val="28"/>
        </w:rPr>
        <w:t xml:space="preserve">(в ред. постановления мэрии городского округа Тольятти </w:t>
      </w:r>
      <w:proofErr w:type="gramEnd"/>
    </w:p>
    <w:p w:rsidR="00183E52" w:rsidRPr="0057398A" w:rsidRDefault="0057398A" w:rsidP="0057398A">
      <w:pPr>
        <w:spacing w:line="276" w:lineRule="auto"/>
        <w:jc w:val="center"/>
        <w:rPr>
          <w:color w:val="FF0000"/>
          <w:sz w:val="28"/>
          <w:szCs w:val="28"/>
        </w:rPr>
      </w:pPr>
      <w:r w:rsidRPr="0057398A">
        <w:rPr>
          <w:sz w:val="28"/>
          <w:szCs w:val="28"/>
        </w:rPr>
        <w:t>от 02.09.2016 № 2781-п/1)</w:t>
      </w:r>
    </w:p>
    <w:p w:rsidR="00D07AC9" w:rsidRDefault="00D07AC9" w:rsidP="0010547C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AA2BD4" w:rsidRDefault="00AA2BD4" w:rsidP="0010547C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AA2BD4" w:rsidRDefault="00AA2BD4" w:rsidP="0010547C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3C5697" w:rsidRPr="002E7327" w:rsidRDefault="001376D4" w:rsidP="00E126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76D4">
        <w:rPr>
          <w:color w:val="FF0000"/>
          <w:sz w:val="28"/>
          <w:szCs w:val="28"/>
        </w:rPr>
        <w:t xml:space="preserve"> </w:t>
      </w:r>
      <w:r w:rsidRPr="00C541FE">
        <w:rPr>
          <w:color w:val="000000" w:themeColor="text1"/>
          <w:sz w:val="28"/>
          <w:szCs w:val="28"/>
        </w:rPr>
        <w:t xml:space="preserve">В целях </w:t>
      </w:r>
      <w:r w:rsidR="009B03E0">
        <w:rPr>
          <w:color w:val="000000" w:themeColor="text1"/>
          <w:sz w:val="28"/>
          <w:szCs w:val="28"/>
        </w:rPr>
        <w:t xml:space="preserve">упорядочения правовой базы </w:t>
      </w:r>
      <w:r w:rsidR="002C5ECE">
        <w:rPr>
          <w:color w:val="000000" w:themeColor="text1"/>
          <w:sz w:val="28"/>
          <w:szCs w:val="28"/>
        </w:rPr>
        <w:t>муниципальн</w:t>
      </w:r>
      <w:r w:rsidR="009B03E0">
        <w:rPr>
          <w:color w:val="000000" w:themeColor="text1"/>
          <w:sz w:val="28"/>
          <w:szCs w:val="28"/>
        </w:rPr>
        <w:t>ых</w:t>
      </w:r>
      <w:r w:rsidR="002C5ECE">
        <w:rPr>
          <w:color w:val="000000" w:themeColor="text1"/>
          <w:sz w:val="28"/>
          <w:szCs w:val="28"/>
        </w:rPr>
        <w:t xml:space="preserve"> правов</w:t>
      </w:r>
      <w:r w:rsidR="009B03E0">
        <w:rPr>
          <w:color w:val="000000" w:themeColor="text1"/>
          <w:sz w:val="28"/>
          <w:szCs w:val="28"/>
        </w:rPr>
        <w:t>ых</w:t>
      </w:r>
      <w:r w:rsidR="002C5ECE">
        <w:rPr>
          <w:color w:val="000000" w:themeColor="text1"/>
          <w:sz w:val="28"/>
          <w:szCs w:val="28"/>
        </w:rPr>
        <w:t xml:space="preserve"> акт</w:t>
      </w:r>
      <w:r w:rsidR="009B03E0">
        <w:rPr>
          <w:color w:val="000000" w:themeColor="text1"/>
          <w:sz w:val="28"/>
          <w:szCs w:val="28"/>
        </w:rPr>
        <w:t>ов</w:t>
      </w:r>
      <w:r w:rsidR="002C5ECE">
        <w:rPr>
          <w:color w:val="000000" w:themeColor="text1"/>
          <w:sz w:val="28"/>
          <w:szCs w:val="28"/>
        </w:rPr>
        <w:t xml:space="preserve"> </w:t>
      </w:r>
      <w:r w:rsidR="009A6D21">
        <w:rPr>
          <w:color w:val="000000" w:themeColor="text1"/>
          <w:sz w:val="28"/>
          <w:szCs w:val="28"/>
        </w:rPr>
        <w:t>городского округа Тольятти</w:t>
      </w:r>
      <w:r w:rsidRPr="00C541FE">
        <w:rPr>
          <w:color w:val="000000" w:themeColor="text1"/>
          <w:sz w:val="28"/>
          <w:szCs w:val="28"/>
        </w:rPr>
        <w:t xml:space="preserve">, </w:t>
      </w:r>
      <w:r w:rsidR="00815B08">
        <w:rPr>
          <w:sz w:val="28"/>
          <w:szCs w:val="28"/>
        </w:rPr>
        <w:t xml:space="preserve"> руководствуясь Уставом городского округа Тольятти</w:t>
      </w:r>
      <w:r w:rsidR="00E12638">
        <w:rPr>
          <w:sz w:val="28"/>
          <w:szCs w:val="28"/>
        </w:rPr>
        <w:t xml:space="preserve">, администрация городского округа Тольятти </w:t>
      </w:r>
      <w:r w:rsidR="003C5697">
        <w:rPr>
          <w:sz w:val="28"/>
          <w:szCs w:val="28"/>
        </w:rPr>
        <w:t xml:space="preserve">ПОСТАНОВЛЯЕТ: </w:t>
      </w:r>
    </w:p>
    <w:p w:rsidR="000D5B3C" w:rsidRPr="000D5B3C" w:rsidRDefault="00DE719F" w:rsidP="000D5B3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5B3C">
        <w:rPr>
          <w:sz w:val="28"/>
          <w:szCs w:val="28"/>
        </w:rPr>
        <w:t>Признать утратившим силу</w:t>
      </w:r>
      <w:r w:rsidR="000D5B3C" w:rsidRPr="000D5B3C">
        <w:rPr>
          <w:sz w:val="28"/>
          <w:szCs w:val="28"/>
        </w:rPr>
        <w:t>:</w:t>
      </w:r>
    </w:p>
    <w:p w:rsidR="00D5017E" w:rsidRPr="000D5B3C" w:rsidRDefault="000D5B3C" w:rsidP="000D5B3C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643053" w:rsidRPr="000D5B3C">
        <w:rPr>
          <w:sz w:val="28"/>
          <w:szCs w:val="28"/>
        </w:rPr>
        <w:t>остановление мэрии</w:t>
      </w:r>
      <w:r w:rsidR="00643053" w:rsidRPr="000D5B3C">
        <w:rPr>
          <w:b/>
          <w:sz w:val="28"/>
          <w:szCs w:val="28"/>
        </w:rPr>
        <w:t xml:space="preserve"> </w:t>
      </w:r>
      <w:r w:rsidR="00643053" w:rsidRPr="000D5B3C">
        <w:rPr>
          <w:sz w:val="28"/>
          <w:szCs w:val="28"/>
        </w:rPr>
        <w:t xml:space="preserve">городского округа Тольятти от </w:t>
      </w:r>
      <w:r w:rsidR="00DE719F" w:rsidRPr="000D5B3C">
        <w:rPr>
          <w:sz w:val="28"/>
          <w:szCs w:val="28"/>
        </w:rPr>
        <w:t>08.06.2015 № 1807-п/1 «О порядке проведения аукционов по продаже земельных участков, находящихся в муниципальной собственности городского округа Тольятти, или земельных участков, государственная собственность на которые не разграничена, либо аукционов на право заключения договоров а</w:t>
      </w:r>
      <w:r>
        <w:rPr>
          <w:sz w:val="28"/>
          <w:szCs w:val="28"/>
        </w:rPr>
        <w:t xml:space="preserve">ренды таких земельных участков» </w:t>
      </w:r>
      <w:r w:rsidR="005C6753" w:rsidRPr="000D5B3C">
        <w:rPr>
          <w:sz w:val="28"/>
          <w:szCs w:val="28"/>
        </w:rPr>
        <w:t xml:space="preserve"> (газета «Городские ведомости»</w:t>
      </w:r>
      <w:r w:rsidR="00C058EF" w:rsidRPr="000D5B3C">
        <w:rPr>
          <w:sz w:val="28"/>
          <w:szCs w:val="28"/>
        </w:rPr>
        <w:t>, 201</w:t>
      </w:r>
      <w:r w:rsidR="00551ECA" w:rsidRPr="000D5B3C">
        <w:rPr>
          <w:sz w:val="28"/>
          <w:szCs w:val="28"/>
        </w:rPr>
        <w:t>5</w:t>
      </w:r>
      <w:r w:rsidR="00C058EF" w:rsidRPr="000D5B3C">
        <w:rPr>
          <w:sz w:val="28"/>
          <w:szCs w:val="28"/>
        </w:rPr>
        <w:t xml:space="preserve">, </w:t>
      </w:r>
      <w:r w:rsidR="000402A6">
        <w:rPr>
          <w:sz w:val="28"/>
          <w:szCs w:val="28"/>
        </w:rPr>
        <w:t xml:space="preserve">               </w:t>
      </w:r>
      <w:r w:rsidR="005C6753" w:rsidRPr="000D5B3C">
        <w:rPr>
          <w:sz w:val="28"/>
          <w:szCs w:val="28"/>
        </w:rPr>
        <w:t>1</w:t>
      </w:r>
      <w:r w:rsidR="00551ECA" w:rsidRPr="000D5B3C">
        <w:rPr>
          <w:sz w:val="28"/>
          <w:szCs w:val="28"/>
        </w:rPr>
        <w:t>6</w:t>
      </w:r>
      <w:r w:rsidR="005C6753" w:rsidRPr="000D5B3C">
        <w:rPr>
          <w:sz w:val="28"/>
          <w:szCs w:val="28"/>
        </w:rPr>
        <w:t xml:space="preserve"> </w:t>
      </w:r>
      <w:r w:rsidR="00551ECA" w:rsidRPr="000D5B3C">
        <w:rPr>
          <w:sz w:val="28"/>
          <w:szCs w:val="28"/>
        </w:rPr>
        <w:t>июня</w:t>
      </w:r>
      <w:r w:rsidR="005C6753" w:rsidRPr="000D5B3C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0D5B3C" w:rsidRPr="000D5B3C" w:rsidRDefault="000D5B3C" w:rsidP="000D5B3C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0D5B3C">
        <w:rPr>
          <w:sz w:val="28"/>
          <w:szCs w:val="28"/>
        </w:rPr>
        <w:t>остановление мэрии</w:t>
      </w:r>
      <w:r w:rsidRPr="000D5B3C">
        <w:rPr>
          <w:b/>
          <w:sz w:val="28"/>
          <w:szCs w:val="28"/>
        </w:rPr>
        <w:t xml:space="preserve"> </w:t>
      </w:r>
      <w:r w:rsidRPr="000D5B3C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 xml:space="preserve"> от 02.09.2016 № 2781-п/1 «О внесении изменений в постановление </w:t>
      </w:r>
      <w:r w:rsidRPr="000D5B3C">
        <w:rPr>
          <w:sz w:val="28"/>
          <w:szCs w:val="28"/>
        </w:rPr>
        <w:t>мэрии</w:t>
      </w:r>
      <w:r w:rsidRPr="000D5B3C">
        <w:rPr>
          <w:b/>
          <w:sz w:val="28"/>
          <w:szCs w:val="28"/>
        </w:rPr>
        <w:t xml:space="preserve"> </w:t>
      </w:r>
      <w:r w:rsidRPr="000D5B3C">
        <w:rPr>
          <w:sz w:val="28"/>
          <w:szCs w:val="28"/>
        </w:rPr>
        <w:t>городского округа Тольятти от 08.06.2015 № 1807-п/1 «О порядке проведения аукционов по продаже земельных участков, находящихся в муниципальной собственности городского округа Тольятти, или земельных участков, государственная собственность на которые не разграничена, либо аукционов на право заключения договоров а</w:t>
      </w:r>
      <w:r>
        <w:rPr>
          <w:sz w:val="28"/>
          <w:szCs w:val="28"/>
        </w:rPr>
        <w:t xml:space="preserve">ренды таких земельных участков» </w:t>
      </w:r>
      <w:r w:rsidRPr="000D5B3C">
        <w:rPr>
          <w:sz w:val="28"/>
          <w:szCs w:val="28"/>
        </w:rPr>
        <w:t>(газета «Городские ведомости», 201</w:t>
      </w:r>
      <w:r w:rsidR="00F76B5A">
        <w:rPr>
          <w:sz w:val="28"/>
          <w:szCs w:val="28"/>
        </w:rPr>
        <w:t>6</w:t>
      </w:r>
      <w:proofErr w:type="gramEnd"/>
      <w:r w:rsidRPr="000D5B3C">
        <w:rPr>
          <w:sz w:val="28"/>
          <w:szCs w:val="28"/>
        </w:rPr>
        <w:t xml:space="preserve">, </w:t>
      </w:r>
      <w:proofErr w:type="gramStart"/>
      <w:r w:rsidRPr="000D5B3C">
        <w:rPr>
          <w:sz w:val="28"/>
          <w:szCs w:val="28"/>
        </w:rPr>
        <w:t xml:space="preserve">6 </w:t>
      </w:r>
      <w:r w:rsidR="00F76B5A">
        <w:rPr>
          <w:sz w:val="28"/>
          <w:szCs w:val="28"/>
        </w:rPr>
        <w:t>сентября</w:t>
      </w:r>
      <w:r w:rsidRPr="000D5B3C">
        <w:rPr>
          <w:sz w:val="28"/>
          <w:szCs w:val="28"/>
        </w:rPr>
        <w:t>)</w:t>
      </w:r>
      <w:r w:rsidR="00F76B5A">
        <w:rPr>
          <w:sz w:val="28"/>
          <w:szCs w:val="28"/>
        </w:rPr>
        <w:t>.</w:t>
      </w:r>
      <w:proofErr w:type="gramEnd"/>
    </w:p>
    <w:p w:rsidR="00A079B8" w:rsidRPr="00A079B8" w:rsidRDefault="00277F5B" w:rsidP="002E1B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07AC9">
        <w:rPr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</w:t>
      </w:r>
      <w:r w:rsidR="002E1B4C">
        <w:rPr>
          <w:sz w:val="28"/>
          <w:szCs w:val="28"/>
        </w:rPr>
        <w:t>.</w:t>
      </w: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19F" w:rsidRDefault="00B5543A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43A">
        <w:rPr>
          <w:sz w:val="28"/>
          <w:szCs w:val="28"/>
        </w:rPr>
        <w:tab/>
      </w:r>
    </w:p>
    <w:p w:rsidR="0010547C" w:rsidRDefault="00B5543A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43A">
        <w:rPr>
          <w:sz w:val="28"/>
          <w:szCs w:val="28"/>
        </w:rPr>
        <w:tab/>
      </w:r>
      <w:r w:rsidRPr="00B5543A">
        <w:rPr>
          <w:sz w:val="28"/>
          <w:szCs w:val="28"/>
        </w:rPr>
        <w:tab/>
      </w:r>
      <w:r w:rsidRPr="00B5543A">
        <w:rPr>
          <w:sz w:val="28"/>
          <w:szCs w:val="28"/>
        </w:rPr>
        <w:tab/>
      </w:r>
      <w:r w:rsidRPr="00B5543A">
        <w:rPr>
          <w:sz w:val="28"/>
          <w:szCs w:val="28"/>
        </w:rPr>
        <w:tab/>
      </w:r>
      <w:r w:rsidR="00D45C6B">
        <w:rPr>
          <w:sz w:val="28"/>
          <w:szCs w:val="28"/>
        </w:rPr>
        <w:t xml:space="preserve">     </w:t>
      </w:r>
    </w:p>
    <w:p w:rsidR="009A265C" w:rsidRDefault="004D0488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581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581E">
        <w:rPr>
          <w:sz w:val="28"/>
          <w:szCs w:val="28"/>
        </w:rPr>
        <w:t xml:space="preserve"> городского округа </w:t>
      </w:r>
      <w:r w:rsidR="00EE581E">
        <w:rPr>
          <w:sz w:val="28"/>
          <w:szCs w:val="28"/>
        </w:rPr>
        <w:tab/>
      </w:r>
      <w:r w:rsidR="00EE581E">
        <w:rPr>
          <w:sz w:val="28"/>
          <w:szCs w:val="28"/>
        </w:rPr>
        <w:tab/>
      </w:r>
      <w:r w:rsidR="00EE581E">
        <w:rPr>
          <w:sz w:val="28"/>
          <w:szCs w:val="28"/>
        </w:rPr>
        <w:tab/>
      </w:r>
      <w:r w:rsidR="00EE581E">
        <w:rPr>
          <w:sz w:val="28"/>
          <w:szCs w:val="28"/>
        </w:rPr>
        <w:tab/>
      </w:r>
      <w:r w:rsidR="0065053D">
        <w:rPr>
          <w:sz w:val="28"/>
          <w:szCs w:val="28"/>
        </w:rPr>
        <w:t xml:space="preserve">             </w:t>
      </w:r>
      <w:r w:rsidR="00EE581E">
        <w:rPr>
          <w:sz w:val="28"/>
          <w:szCs w:val="28"/>
        </w:rPr>
        <w:tab/>
      </w:r>
      <w:r w:rsidR="00EE581E">
        <w:rPr>
          <w:sz w:val="28"/>
          <w:szCs w:val="28"/>
        </w:rPr>
        <w:tab/>
      </w:r>
      <w:r>
        <w:rPr>
          <w:sz w:val="28"/>
          <w:szCs w:val="28"/>
        </w:rPr>
        <w:t>Н.А. Ренц</w:t>
      </w:r>
    </w:p>
    <w:p w:rsidR="009A265C" w:rsidRDefault="0065053D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B83" w:rsidRDefault="00862B83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D4" w:rsidRDefault="00AA2BD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66C4" w:rsidRDefault="004866C4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B83" w:rsidRDefault="00862B83" w:rsidP="00D36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899" w:rsidRDefault="00D45C6B">
      <w:pPr>
        <w:rPr>
          <w:sz w:val="22"/>
          <w:szCs w:val="22"/>
        </w:rPr>
      </w:pPr>
      <w:r>
        <w:rPr>
          <w:sz w:val="22"/>
          <w:szCs w:val="22"/>
        </w:rPr>
        <w:t>Бангрова 54-4</w:t>
      </w:r>
      <w:r w:rsidR="00BC48F5">
        <w:rPr>
          <w:sz w:val="22"/>
          <w:szCs w:val="22"/>
        </w:rPr>
        <w:t>7</w:t>
      </w:r>
      <w:r>
        <w:rPr>
          <w:sz w:val="22"/>
          <w:szCs w:val="22"/>
        </w:rPr>
        <w:t>-52</w:t>
      </w:r>
      <w:r w:rsidR="007F3C3E">
        <w:rPr>
          <w:sz w:val="22"/>
          <w:szCs w:val="22"/>
        </w:rPr>
        <w:t xml:space="preserve"> </w:t>
      </w:r>
    </w:p>
    <w:p w:rsidR="00C72688" w:rsidRPr="007F3C3E" w:rsidRDefault="007F3C3E">
      <w:pPr>
        <w:rPr>
          <w:sz w:val="22"/>
          <w:szCs w:val="22"/>
        </w:rPr>
      </w:pPr>
      <w:r>
        <w:rPr>
          <w:sz w:val="22"/>
          <w:szCs w:val="22"/>
        </w:rPr>
        <w:t>(Проект постановления о</w:t>
      </w:r>
      <w:r w:rsidRPr="007F3C3E">
        <w:rPr>
          <w:sz w:val="22"/>
          <w:szCs w:val="22"/>
        </w:rPr>
        <w:t xml:space="preserve"> признании </w:t>
      </w:r>
      <w:proofErr w:type="gramStart"/>
      <w:r w:rsidRPr="007F3C3E">
        <w:rPr>
          <w:sz w:val="22"/>
          <w:szCs w:val="22"/>
        </w:rPr>
        <w:t>утратившим</w:t>
      </w:r>
      <w:proofErr w:type="gramEnd"/>
      <w:r w:rsidRPr="007F3C3E">
        <w:rPr>
          <w:sz w:val="22"/>
          <w:szCs w:val="22"/>
        </w:rPr>
        <w:t xml:space="preserve"> силу постановления мэрии</w:t>
      </w:r>
      <w:r>
        <w:rPr>
          <w:sz w:val="22"/>
          <w:szCs w:val="22"/>
        </w:rPr>
        <w:t>)</w:t>
      </w:r>
    </w:p>
    <w:sectPr w:rsidR="00C72688" w:rsidRPr="007F3C3E" w:rsidSect="00AA2BD4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6617F"/>
    <w:multiLevelType w:val="multilevel"/>
    <w:tmpl w:val="86E6A6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6FEF"/>
    <w:rsid w:val="0000468B"/>
    <w:rsid w:val="000104B7"/>
    <w:rsid w:val="00012EE5"/>
    <w:rsid w:val="000402A6"/>
    <w:rsid w:val="0004355D"/>
    <w:rsid w:val="00066DE3"/>
    <w:rsid w:val="000A3989"/>
    <w:rsid w:val="000D162E"/>
    <w:rsid w:val="000D5B3C"/>
    <w:rsid w:val="000E06F2"/>
    <w:rsid w:val="000F7380"/>
    <w:rsid w:val="0010547C"/>
    <w:rsid w:val="00110DA5"/>
    <w:rsid w:val="0011311E"/>
    <w:rsid w:val="001376D4"/>
    <w:rsid w:val="00137A7F"/>
    <w:rsid w:val="00180A0A"/>
    <w:rsid w:val="001830DE"/>
    <w:rsid w:val="00183E52"/>
    <w:rsid w:val="001A5728"/>
    <w:rsid w:val="001A665C"/>
    <w:rsid w:val="001C6D3E"/>
    <w:rsid w:val="00277F5B"/>
    <w:rsid w:val="002C4BB1"/>
    <w:rsid w:val="002C5ECE"/>
    <w:rsid w:val="002D5ECD"/>
    <w:rsid w:val="002E1B4C"/>
    <w:rsid w:val="002F3236"/>
    <w:rsid w:val="003026C9"/>
    <w:rsid w:val="003339DB"/>
    <w:rsid w:val="00346350"/>
    <w:rsid w:val="00350A03"/>
    <w:rsid w:val="00384378"/>
    <w:rsid w:val="003A34A6"/>
    <w:rsid w:val="003C5697"/>
    <w:rsid w:val="00401EA9"/>
    <w:rsid w:val="00405B37"/>
    <w:rsid w:val="0043228B"/>
    <w:rsid w:val="00436854"/>
    <w:rsid w:val="0048105A"/>
    <w:rsid w:val="004866C4"/>
    <w:rsid w:val="004A02B8"/>
    <w:rsid w:val="004D0488"/>
    <w:rsid w:val="004D0FD1"/>
    <w:rsid w:val="004D7072"/>
    <w:rsid w:val="004F1930"/>
    <w:rsid w:val="00551ECA"/>
    <w:rsid w:val="0055626C"/>
    <w:rsid w:val="005623C1"/>
    <w:rsid w:val="00572C43"/>
    <w:rsid w:val="0057398A"/>
    <w:rsid w:val="00574404"/>
    <w:rsid w:val="005B66A9"/>
    <w:rsid w:val="005C0215"/>
    <w:rsid w:val="005C6753"/>
    <w:rsid w:val="005D1E89"/>
    <w:rsid w:val="005E0B12"/>
    <w:rsid w:val="005E2F40"/>
    <w:rsid w:val="00637F17"/>
    <w:rsid w:val="00643053"/>
    <w:rsid w:val="0065053D"/>
    <w:rsid w:val="0066012D"/>
    <w:rsid w:val="006719FC"/>
    <w:rsid w:val="006E3D0B"/>
    <w:rsid w:val="00716009"/>
    <w:rsid w:val="00744AC2"/>
    <w:rsid w:val="0074733E"/>
    <w:rsid w:val="007C578B"/>
    <w:rsid w:val="007F3C3E"/>
    <w:rsid w:val="00805949"/>
    <w:rsid w:val="00815B08"/>
    <w:rsid w:val="00862B83"/>
    <w:rsid w:val="008952E8"/>
    <w:rsid w:val="008B2140"/>
    <w:rsid w:val="008B4E6D"/>
    <w:rsid w:val="008C2928"/>
    <w:rsid w:val="00927560"/>
    <w:rsid w:val="00954D8B"/>
    <w:rsid w:val="0096173D"/>
    <w:rsid w:val="00971D0D"/>
    <w:rsid w:val="00994497"/>
    <w:rsid w:val="009A265C"/>
    <w:rsid w:val="009A6D21"/>
    <w:rsid w:val="009B022C"/>
    <w:rsid w:val="009B03E0"/>
    <w:rsid w:val="009E3BD1"/>
    <w:rsid w:val="00A04BC6"/>
    <w:rsid w:val="00A06036"/>
    <w:rsid w:val="00A079B8"/>
    <w:rsid w:val="00A163A0"/>
    <w:rsid w:val="00A409F7"/>
    <w:rsid w:val="00A64D18"/>
    <w:rsid w:val="00A67067"/>
    <w:rsid w:val="00AA2BD4"/>
    <w:rsid w:val="00AA5FA4"/>
    <w:rsid w:val="00AB3B43"/>
    <w:rsid w:val="00B5543A"/>
    <w:rsid w:val="00B6290D"/>
    <w:rsid w:val="00B92899"/>
    <w:rsid w:val="00BC48F5"/>
    <w:rsid w:val="00BC53A8"/>
    <w:rsid w:val="00C049FA"/>
    <w:rsid w:val="00C058EF"/>
    <w:rsid w:val="00C541FE"/>
    <w:rsid w:val="00C72688"/>
    <w:rsid w:val="00CE572D"/>
    <w:rsid w:val="00CF62E1"/>
    <w:rsid w:val="00CF7A79"/>
    <w:rsid w:val="00D07AC9"/>
    <w:rsid w:val="00D119AB"/>
    <w:rsid w:val="00D204AA"/>
    <w:rsid w:val="00D36FEF"/>
    <w:rsid w:val="00D45C6B"/>
    <w:rsid w:val="00D5017E"/>
    <w:rsid w:val="00D63DBE"/>
    <w:rsid w:val="00D960FD"/>
    <w:rsid w:val="00DC6170"/>
    <w:rsid w:val="00DD55A2"/>
    <w:rsid w:val="00DE719F"/>
    <w:rsid w:val="00DF20E1"/>
    <w:rsid w:val="00E00C08"/>
    <w:rsid w:val="00E12638"/>
    <w:rsid w:val="00E652FB"/>
    <w:rsid w:val="00E82DA4"/>
    <w:rsid w:val="00E831A0"/>
    <w:rsid w:val="00EE581E"/>
    <w:rsid w:val="00F4761F"/>
    <w:rsid w:val="00F47B22"/>
    <w:rsid w:val="00F76B5A"/>
    <w:rsid w:val="00FA7898"/>
    <w:rsid w:val="00FC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F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6F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rsid w:val="003339D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33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4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0D5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E1CD-0138-443C-A6B1-0CA5A597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мэрия</Company>
  <LinksUpToDate>false</LinksUpToDate>
  <CharactersWithSpaces>2053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Пользователь</dc:creator>
  <cp:lastModifiedBy>bangrova.os</cp:lastModifiedBy>
  <cp:revision>7</cp:revision>
  <cp:lastPrinted>2023-06-21T05:48:00Z</cp:lastPrinted>
  <dcterms:created xsi:type="dcterms:W3CDTF">2023-07-27T11:25:00Z</dcterms:created>
  <dcterms:modified xsi:type="dcterms:W3CDTF">2023-07-28T05:54:00Z</dcterms:modified>
</cp:coreProperties>
</file>