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7C754C">
        <w:rPr>
          <w:rFonts w:ascii="Times New Roman" w:hAnsi="Times New Roman" w:cs="Times New Roman"/>
          <w:bCs/>
          <w:sz w:val="28"/>
          <w:szCs w:val="28"/>
        </w:rPr>
        <w:t>30.07.2019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bCs/>
          <w:sz w:val="28"/>
          <w:szCs w:val="28"/>
        </w:rPr>
        <w:t>2019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-п/1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</w:t>
      </w:r>
      <w:r w:rsidR="007C754C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муниципальных бюджетных </w:t>
      </w:r>
      <w:r w:rsidR="007C754C">
        <w:rPr>
          <w:rFonts w:ascii="Times New Roman" w:hAnsi="Times New Roman" w:cs="Times New Roman"/>
          <w:bCs/>
          <w:sz w:val="28"/>
          <w:szCs w:val="28"/>
        </w:rPr>
        <w:t>и автономных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учреждений,</w:t>
      </w:r>
      <w:r w:rsidR="007C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D5D" w:rsidRPr="00F2675F" w:rsidRDefault="00D21506" w:rsidP="00F23D5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1506">
        <w:rPr>
          <w:rFonts w:ascii="Times New Roman" w:hAnsi="Times New Roman" w:cs="Times New Roman"/>
          <w:b w:val="0"/>
          <w:sz w:val="26"/>
          <w:szCs w:val="26"/>
        </w:rPr>
        <w:t>В</w:t>
      </w:r>
      <w:r w:rsidR="00F23D5D" w:rsidRPr="00D21506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Тольятти</w:t>
      </w:r>
      <w:r w:rsidR="00F23D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93D84">
        <w:rPr>
          <w:rFonts w:ascii="Times New Roman" w:hAnsi="Times New Roman" w:cs="Times New Roman"/>
          <w:b w:val="0"/>
          <w:sz w:val="26"/>
          <w:szCs w:val="26"/>
        </w:rPr>
        <w:t>29.02.2024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 № 3</w:t>
      </w:r>
      <w:r w:rsidR="00F93D84">
        <w:rPr>
          <w:rFonts w:ascii="Times New Roman" w:hAnsi="Times New Roman" w:cs="Times New Roman"/>
          <w:b w:val="0"/>
          <w:sz w:val="26"/>
          <w:szCs w:val="26"/>
        </w:rPr>
        <w:t>78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-п/1 </w:t>
      </w:r>
      <w:r w:rsidR="001C2F00">
        <w:rPr>
          <w:rFonts w:ascii="Times New Roman" w:hAnsi="Times New Roman" w:cs="Times New Roman"/>
          <w:b w:val="0"/>
          <w:sz w:val="26"/>
          <w:szCs w:val="26"/>
        </w:rPr>
        <w:t>«</w:t>
      </w:r>
      <w:r w:rsidR="00F93D84" w:rsidRPr="00F93D84">
        <w:rPr>
          <w:rFonts w:ascii="Times New Roman" w:hAnsi="Times New Roman" w:cs="Times New Roman"/>
          <w:b w:val="0"/>
          <w:sz w:val="26"/>
          <w:szCs w:val="26"/>
        </w:rPr>
        <w:t>О реорганизации муниципального унитарного предприятия  городского округа Тольятти Пансионат  «Звездный» в форме его преобразования в муниципальное бюджетное учреждение отдыха и оздоровления Пансионат «Звездный» городского округа Тольятти»</w:t>
      </w:r>
      <w:r w:rsidR="00F23D5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>руководствуясь Уставом городского округа Тольятти, администрация городского округа Тольятти</w:t>
      </w:r>
    </w:p>
    <w:p w:rsidR="00352C41" w:rsidRPr="00850FC8" w:rsidRDefault="00352C41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2F00" w:rsidRDefault="00B60065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1C2F00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52C41"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7C3C7E">
        <w:rPr>
          <w:rFonts w:ascii="Times New Roman" w:hAnsi="Times New Roman" w:cs="Times New Roman"/>
          <w:sz w:val="28"/>
          <w:szCs w:val="28"/>
        </w:rPr>
        <w:t>руководителей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="007C3C7E">
        <w:rPr>
          <w:rFonts w:ascii="Times New Roman" w:hAnsi="Times New Roman" w:cs="Times New Roman"/>
          <w:sz w:val="28"/>
          <w:szCs w:val="28"/>
        </w:rPr>
        <w:t>образовательных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C3C7E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, находящихся в ведомственном подчинении департамента образования администрации городского округа Тольятти, утвержденное постановлением </w:t>
      </w:r>
      <w:r w:rsidR="007C3C7E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7C754C">
        <w:rPr>
          <w:rFonts w:ascii="Times New Roman" w:hAnsi="Times New Roman" w:cs="Times New Roman"/>
          <w:sz w:val="28"/>
          <w:szCs w:val="28"/>
        </w:rPr>
        <w:t>30.07.2019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sz w:val="28"/>
          <w:szCs w:val="28"/>
        </w:rPr>
        <w:t>2019</w:t>
      </w:r>
      <w:r w:rsidR="00352C41" w:rsidRPr="00352C41">
        <w:rPr>
          <w:rFonts w:ascii="Times New Roman" w:hAnsi="Times New Roman" w:cs="Times New Roman"/>
          <w:sz w:val="28"/>
          <w:szCs w:val="28"/>
        </w:rPr>
        <w:t>-п/1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 w:rsidRPr="00D21506">
        <w:rPr>
          <w:rFonts w:ascii="Times New Roman" w:hAnsi="Times New Roman" w:cs="Times New Roman"/>
          <w:sz w:val="28"/>
          <w:szCs w:val="28"/>
        </w:rPr>
        <w:t>(далее - Положение), (</w:t>
      </w:r>
      <w:r w:rsidR="007C754C" w:rsidRPr="00981302">
        <w:rPr>
          <w:rFonts w:ascii="Times New Roman" w:hAnsi="Times New Roman" w:cs="Times New Roman"/>
          <w:sz w:val="28"/>
          <w:szCs w:val="28"/>
        </w:rPr>
        <w:t>газета "Городские ведомости", 2019, 2 августа; 2020, 28 февраля; 2021, 11 июня; 2022, 7 июня, 30 декабря; 2023, 31 марта, 9 июня</w:t>
      </w:r>
      <w:r w:rsidR="007C754C" w:rsidRPr="00D21506">
        <w:rPr>
          <w:rFonts w:ascii="Times New Roman" w:hAnsi="Times New Roman" w:cs="Times New Roman"/>
          <w:sz w:val="28"/>
          <w:szCs w:val="28"/>
        </w:rPr>
        <w:t xml:space="preserve">; </w:t>
      </w:r>
      <w:r w:rsidR="007C754C" w:rsidRPr="00D21506">
        <w:rPr>
          <w:rFonts w:ascii="Times New Roman" w:hAnsi="Times New Roman" w:cs="Times New Roman"/>
          <w:sz w:val="28"/>
          <w:szCs w:val="28"/>
        </w:rPr>
        <w:lastRenderedPageBreak/>
        <w:t>2024, 14 марта)</w:t>
      </w:r>
      <w:r w:rsidRPr="00D21506">
        <w:rPr>
          <w:rFonts w:ascii="Times New Roman" w:hAnsi="Times New Roman" w:cs="Times New Roman"/>
          <w:sz w:val="28"/>
          <w:szCs w:val="28"/>
        </w:rPr>
        <w:t>,</w:t>
      </w:r>
      <w:r w:rsidR="004F5F76">
        <w:rPr>
          <w:rFonts w:ascii="Times New Roman" w:hAnsi="Times New Roman" w:cs="Times New Roman"/>
          <w:sz w:val="28"/>
          <w:szCs w:val="28"/>
        </w:rPr>
        <w:t xml:space="preserve"> </w:t>
      </w:r>
      <w:r w:rsidR="001C2F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F5F76">
        <w:rPr>
          <w:rFonts w:ascii="Times New Roman" w:hAnsi="Times New Roman" w:cs="Times New Roman"/>
          <w:sz w:val="28"/>
          <w:szCs w:val="28"/>
        </w:rPr>
        <w:t>изменения</w:t>
      </w:r>
      <w:r w:rsidR="001C2F00">
        <w:rPr>
          <w:rFonts w:ascii="Times New Roman" w:hAnsi="Times New Roman" w:cs="Times New Roman"/>
          <w:sz w:val="28"/>
          <w:szCs w:val="28"/>
        </w:rPr>
        <w:t>:</w:t>
      </w:r>
    </w:p>
    <w:p w:rsidR="00D21506" w:rsidRDefault="001C2F00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1.1. Положения</w:t>
      </w:r>
      <w:r w:rsidR="00D21506">
        <w:rPr>
          <w:rFonts w:ascii="Times New Roman" w:hAnsi="Times New Roman" w:cs="Times New Roman"/>
          <w:sz w:val="28"/>
          <w:szCs w:val="28"/>
        </w:rPr>
        <w:t>:</w:t>
      </w:r>
    </w:p>
    <w:p w:rsidR="001C2F00" w:rsidRDefault="00D21506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</w:t>
      </w:r>
      <w:r w:rsidR="000B3553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="001C2F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73C1F">
        <w:rPr>
          <w:rFonts w:ascii="Times New Roman" w:hAnsi="Times New Roman" w:cs="Times New Roman"/>
          <w:sz w:val="28"/>
          <w:szCs w:val="28"/>
        </w:rPr>
        <w:t>«</w:t>
      </w:r>
      <w:r w:rsidR="001C2F00">
        <w:rPr>
          <w:rFonts w:ascii="Times New Roman" w:hAnsi="Times New Roman" w:cs="Times New Roman"/>
          <w:sz w:val="28"/>
          <w:szCs w:val="28"/>
        </w:rPr>
        <w:t>оздоровительно – образовательных» заменить словами «</w:t>
      </w:r>
      <w:r w:rsidR="00A73C1F">
        <w:rPr>
          <w:rFonts w:ascii="Times New Roman" w:hAnsi="Times New Roman" w:cs="Times New Roman"/>
          <w:sz w:val="28"/>
          <w:szCs w:val="28"/>
        </w:rPr>
        <w:t xml:space="preserve">образовательно – </w:t>
      </w:r>
      <w:r w:rsidR="001C2F00">
        <w:rPr>
          <w:rFonts w:ascii="Times New Roman" w:hAnsi="Times New Roman" w:cs="Times New Roman"/>
          <w:sz w:val="28"/>
          <w:szCs w:val="28"/>
        </w:rPr>
        <w:t>оздоровительн</w:t>
      </w:r>
      <w:r w:rsidR="00A73C1F">
        <w:rPr>
          <w:rFonts w:ascii="Times New Roman" w:hAnsi="Times New Roman" w:cs="Times New Roman"/>
          <w:sz w:val="28"/>
          <w:szCs w:val="28"/>
        </w:rPr>
        <w:t>ых</w:t>
      </w:r>
      <w:r w:rsidR="001C2F00">
        <w:rPr>
          <w:rFonts w:ascii="Times New Roman" w:hAnsi="Times New Roman" w:cs="Times New Roman"/>
          <w:sz w:val="28"/>
          <w:szCs w:val="28"/>
        </w:rPr>
        <w:t>»</w:t>
      </w:r>
      <w:r w:rsidR="00A73C1F">
        <w:rPr>
          <w:rFonts w:ascii="Times New Roman" w:hAnsi="Times New Roman" w:cs="Times New Roman"/>
          <w:sz w:val="28"/>
          <w:szCs w:val="28"/>
        </w:rPr>
        <w:t>;</w:t>
      </w:r>
    </w:p>
    <w:p w:rsidR="00D21506" w:rsidRPr="00D21506" w:rsidRDefault="00D21506" w:rsidP="00D2150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506">
        <w:rPr>
          <w:rFonts w:ascii="Times New Roman" w:hAnsi="Times New Roman" w:cs="Times New Roman"/>
          <w:sz w:val="28"/>
          <w:szCs w:val="28"/>
        </w:rPr>
        <w:t>1.</w:t>
      </w:r>
      <w:r w:rsidR="00A73C1F" w:rsidRPr="00D21506">
        <w:rPr>
          <w:rFonts w:ascii="Times New Roman" w:hAnsi="Times New Roman" w:cs="Times New Roman"/>
          <w:sz w:val="28"/>
          <w:szCs w:val="28"/>
        </w:rPr>
        <w:t xml:space="preserve">1.2. </w:t>
      </w:r>
      <w:r w:rsidRPr="00D21506">
        <w:rPr>
          <w:rFonts w:ascii="Times New Roman" w:hAnsi="Times New Roman" w:cs="Times New Roman"/>
          <w:sz w:val="28"/>
          <w:szCs w:val="28"/>
        </w:rPr>
        <w:t xml:space="preserve">абзац шестой изложить в следующей редакции: </w:t>
      </w:r>
    </w:p>
    <w:p w:rsidR="00D21506" w:rsidRDefault="00D21506" w:rsidP="00D2150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506">
        <w:rPr>
          <w:rFonts w:ascii="Times New Roman" w:hAnsi="Times New Roman" w:cs="Times New Roman"/>
          <w:sz w:val="28"/>
          <w:szCs w:val="28"/>
        </w:rPr>
        <w:t>« - муниципальных автономных дошкольных образовательных  учреждений (далее – МАУДО);»;</w:t>
      </w:r>
    </w:p>
    <w:p w:rsidR="00D21506" w:rsidRDefault="00D21506" w:rsidP="00D2150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E1">
        <w:rPr>
          <w:rFonts w:ascii="Times New Roman" w:hAnsi="Times New Roman" w:cs="Times New Roman"/>
          <w:sz w:val="28"/>
          <w:szCs w:val="28"/>
        </w:rPr>
        <w:t>1.</w:t>
      </w:r>
      <w:r w:rsidR="000752AE" w:rsidRPr="00E229E1">
        <w:rPr>
          <w:rFonts w:ascii="Times New Roman" w:hAnsi="Times New Roman" w:cs="Times New Roman"/>
          <w:sz w:val="28"/>
          <w:szCs w:val="28"/>
        </w:rPr>
        <w:t xml:space="preserve">1.3. </w:t>
      </w:r>
      <w:r w:rsidRPr="00E229E1">
        <w:rPr>
          <w:rFonts w:ascii="Times New Roman" w:hAnsi="Times New Roman" w:cs="Times New Roman"/>
          <w:sz w:val="28"/>
          <w:szCs w:val="28"/>
        </w:rPr>
        <w:t>дополнить седьмым абзацем следующего содержания</w:t>
      </w:r>
      <w:r w:rsidR="000B3553">
        <w:rPr>
          <w:rFonts w:ascii="Times New Roman" w:hAnsi="Times New Roman" w:cs="Times New Roman"/>
          <w:sz w:val="28"/>
          <w:szCs w:val="28"/>
        </w:rPr>
        <w:t>:</w:t>
      </w:r>
      <w:r w:rsidRPr="00E229E1">
        <w:rPr>
          <w:rFonts w:ascii="Times New Roman" w:hAnsi="Times New Roman" w:cs="Times New Roman"/>
          <w:sz w:val="28"/>
          <w:szCs w:val="28"/>
        </w:rPr>
        <w:t xml:space="preserve">                               «- муниципальных бюджетных учреждений отдыха и оздоровления (далее </w:t>
      </w:r>
      <w:r w:rsidR="00E229E1">
        <w:rPr>
          <w:rFonts w:ascii="Times New Roman" w:hAnsi="Times New Roman" w:cs="Times New Roman"/>
          <w:sz w:val="28"/>
          <w:szCs w:val="28"/>
        </w:rPr>
        <w:t xml:space="preserve">- </w:t>
      </w:r>
      <w:r w:rsidRPr="00E229E1">
        <w:rPr>
          <w:rFonts w:ascii="Times New Roman" w:hAnsi="Times New Roman" w:cs="Times New Roman"/>
          <w:sz w:val="28"/>
          <w:szCs w:val="28"/>
        </w:rPr>
        <w:t>МБУ ОО)</w:t>
      </w:r>
      <w:r w:rsidR="00E229E1">
        <w:rPr>
          <w:rFonts w:ascii="Times New Roman" w:hAnsi="Times New Roman" w:cs="Times New Roman"/>
          <w:sz w:val="28"/>
          <w:szCs w:val="28"/>
        </w:rPr>
        <w:t>.</w:t>
      </w:r>
      <w:r w:rsidR="007C754C">
        <w:rPr>
          <w:rFonts w:ascii="Times New Roman" w:hAnsi="Times New Roman" w:cs="Times New Roman"/>
          <w:sz w:val="28"/>
          <w:szCs w:val="28"/>
        </w:rPr>
        <w:t>».</w:t>
      </w:r>
    </w:p>
    <w:p w:rsidR="00286384" w:rsidRPr="00286384" w:rsidRDefault="00D21506" w:rsidP="00D21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2AE">
        <w:rPr>
          <w:rFonts w:ascii="Times New Roman" w:hAnsi="Times New Roman" w:cs="Times New Roman"/>
          <w:sz w:val="28"/>
          <w:szCs w:val="28"/>
        </w:rPr>
        <w:t>.</w:t>
      </w:r>
      <w:r w:rsidR="00981302">
        <w:rPr>
          <w:rFonts w:ascii="Times New Roman" w:hAnsi="Times New Roman" w:cs="Times New Roman"/>
          <w:sz w:val="28"/>
          <w:szCs w:val="28"/>
        </w:rPr>
        <w:t xml:space="preserve"> </w:t>
      </w:r>
      <w:r w:rsidR="00981302" w:rsidRPr="00981302">
        <w:rPr>
          <w:rFonts w:ascii="Times New Roman" w:hAnsi="Times New Roman" w:cs="Times New Roman"/>
          <w:sz w:val="28"/>
          <w:szCs w:val="28"/>
        </w:rPr>
        <w:t>Департаменту образования администра</w:t>
      </w:r>
      <w:r w:rsidR="000B3553">
        <w:rPr>
          <w:rFonts w:ascii="Times New Roman" w:hAnsi="Times New Roman" w:cs="Times New Roman"/>
          <w:sz w:val="28"/>
          <w:szCs w:val="28"/>
        </w:rPr>
        <w:t xml:space="preserve">ции городского округа Тольятти </w:t>
      </w:r>
      <w:r w:rsidR="00981302" w:rsidRPr="00981302">
        <w:rPr>
          <w:rFonts w:ascii="Times New Roman" w:hAnsi="Times New Roman" w:cs="Times New Roman"/>
          <w:sz w:val="28"/>
          <w:szCs w:val="28"/>
        </w:rPr>
        <w:t>довести настоящее постановление до муниципальных учреждений, находящихся в ведомственном подчинении департамента образования администрации городского округа Тольятти.</w:t>
      </w:r>
    </w:p>
    <w:p w:rsidR="00FF4FC3" w:rsidRDefault="00192356" w:rsidP="009813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286384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19235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Default="0019235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2150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6ED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D21506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506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506" w:rsidRPr="00352C41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286384" w:rsidRDefault="00B26FF5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</w:t>
      </w:r>
      <w:r w:rsidR="000752AE">
        <w:rPr>
          <w:rFonts w:ascii="Times New Roman" w:hAnsi="Times New Roman" w:cs="Times New Roman"/>
          <w:sz w:val="28"/>
          <w:szCs w:val="28"/>
        </w:rPr>
        <w:t xml:space="preserve"> </w:t>
      </w:r>
      <w:r w:rsidR="0062193F">
        <w:rPr>
          <w:rFonts w:ascii="Times New Roman" w:hAnsi="Times New Roman" w:cs="Times New Roman"/>
          <w:sz w:val="28"/>
          <w:szCs w:val="28"/>
        </w:rPr>
        <w:t>Ренц</w:t>
      </w:r>
    </w:p>
    <w:sectPr w:rsidR="00B26FF5" w:rsidRPr="00286384" w:rsidSect="00B6006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73" w:rsidRDefault="00CF3B73" w:rsidP="00352C41">
      <w:pPr>
        <w:spacing w:after="0" w:line="240" w:lineRule="auto"/>
      </w:pPr>
      <w:r>
        <w:separator/>
      </w:r>
    </w:p>
  </w:endnote>
  <w:endnote w:type="continuationSeparator" w:id="1">
    <w:p w:rsidR="00CF3B73" w:rsidRDefault="00CF3B73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73" w:rsidRDefault="00CF3B73" w:rsidP="00352C41">
      <w:pPr>
        <w:spacing w:after="0" w:line="240" w:lineRule="auto"/>
      </w:pPr>
      <w:r>
        <w:separator/>
      </w:r>
    </w:p>
  </w:footnote>
  <w:footnote w:type="continuationSeparator" w:id="1">
    <w:p w:rsidR="00CF3B73" w:rsidRDefault="00CF3B73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8438"/>
      <w:docPartObj>
        <w:docPartGallery w:val="Page Numbers (Top of Page)"/>
        <w:docPartUnique/>
      </w:docPartObj>
    </w:sdtPr>
    <w:sdtContent>
      <w:p w:rsidR="00B60065" w:rsidRDefault="009162B4">
        <w:pPr>
          <w:pStyle w:val="a3"/>
          <w:jc w:val="center"/>
        </w:pPr>
        <w:r>
          <w:fldChar w:fldCharType="begin"/>
        </w:r>
        <w:r w:rsidR="00B60065">
          <w:instrText>PAGE   \* MERGEFORMAT</w:instrText>
        </w:r>
        <w:r>
          <w:fldChar w:fldCharType="separate"/>
        </w:r>
        <w:r w:rsidR="000B3553">
          <w:rPr>
            <w:noProof/>
          </w:rPr>
          <w:t>2</w:t>
        </w:r>
        <w:r>
          <w:fldChar w:fldCharType="end"/>
        </w:r>
      </w:p>
    </w:sdtContent>
  </w:sdt>
  <w:p w:rsidR="00B60065" w:rsidRDefault="00B60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0242DE"/>
    <w:rsid w:val="000752AE"/>
    <w:rsid w:val="000B3553"/>
    <w:rsid w:val="00111380"/>
    <w:rsid w:val="00192356"/>
    <w:rsid w:val="001C2F00"/>
    <w:rsid w:val="001D1115"/>
    <w:rsid w:val="001E56E1"/>
    <w:rsid w:val="001F3B73"/>
    <w:rsid w:val="002074D6"/>
    <w:rsid w:val="00212DAD"/>
    <w:rsid w:val="00251163"/>
    <w:rsid w:val="002655B3"/>
    <w:rsid w:val="00265F96"/>
    <w:rsid w:val="00286384"/>
    <w:rsid w:val="002929EA"/>
    <w:rsid w:val="00311F7A"/>
    <w:rsid w:val="00312096"/>
    <w:rsid w:val="00352C41"/>
    <w:rsid w:val="00362D5F"/>
    <w:rsid w:val="00396ED8"/>
    <w:rsid w:val="003A2102"/>
    <w:rsid w:val="00414C3B"/>
    <w:rsid w:val="00421551"/>
    <w:rsid w:val="004A34B2"/>
    <w:rsid w:val="004F5F76"/>
    <w:rsid w:val="005C0182"/>
    <w:rsid w:val="005E40FB"/>
    <w:rsid w:val="005F2A66"/>
    <w:rsid w:val="0062193F"/>
    <w:rsid w:val="006575EC"/>
    <w:rsid w:val="00682F0A"/>
    <w:rsid w:val="006C1B77"/>
    <w:rsid w:val="006F08B9"/>
    <w:rsid w:val="00705088"/>
    <w:rsid w:val="007C3C7E"/>
    <w:rsid w:val="007C754C"/>
    <w:rsid w:val="007D7DBD"/>
    <w:rsid w:val="00801511"/>
    <w:rsid w:val="00815B41"/>
    <w:rsid w:val="00822DAB"/>
    <w:rsid w:val="00847EC2"/>
    <w:rsid w:val="008C3505"/>
    <w:rsid w:val="009162B4"/>
    <w:rsid w:val="00981302"/>
    <w:rsid w:val="00A73C1F"/>
    <w:rsid w:val="00B26FF5"/>
    <w:rsid w:val="00B60065"/>
    <w:rsid w:val="00B70FFF"/>
    <w:rsid w:val="00BA62D3"/>
    <w:rsid w:val="00BC2144"/>
    <w:rsid w:val="00C46B1E"/>
    <w:rsid w:val="00CB3E87"/>
    <w:rsid w:val="00CF0DED"/>
    <w:rsid w:val="00CF2E07"/>
    <w:rsid w:val="00CF3B73"/>
    <w:rsid w:val="00D21506"/>
    <w:rsid w:val="00E229E1"/>
    <w:rsid w:val="00E2722F"/>
    <w:rsid w:val="00E4226C"/>
    <w:rsid w:val="00EA7538"/>
    <w:rsid w:val="00EF7CC9"/>
    <w:rsid w:val="00F061DC"/>
    <w:rsid w:val="00F23D5D"/>
    <w:rsid w:val="00F87078"/>
    <w:rsid w:val="00F91B90"/>
    <w:rsid w:val="00F93D84"/>
    <w:rsid w:val="00F97BE8"/>
    <w:rsid w:val="00FB0E77"/>
    <w:rsid w:val="00FC628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menshchikova.od</cp:lastModifiedBy>
  <cp:revision>16</cp:revision>
  <cp:lastPrinted>2022-03-16T11:13:00Z</cp:lastPrinted>
  <dcterms:created xsi:type="dcterms:W3CDTF">2024-03-26T13:37:00Z</dcterms:created>
  <dcterms:modified xsi:type="dcterms:W3CDTF">2024-04-05T07:57:00Z</dcterms:modified>
</cp:coreProperties>
</file>