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89BD9C" w14:textId="77777777" w:rsidR="002C30DE" w:rsidRDefault="002C30DE" w:rsidP="004B79CD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A2718D7" w14:textId="77777777" w:rsidR="001278BA" w:rsidRDefault="001278BA" w:rsidP="004B79CD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3E58F9B" w14:textId="77777777" w:rsidR="001278BA" w:rsidRDefault="001278BA" w:rsidP="004B79CD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2E3CA45" w14:textId="77777777" w:rsidR="001278BA" w:rsidRDefault="001278BA" w:rsidP="004B79CD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78FE44D" w14:textId="77777777" w:rsidR="001278BA" w:rsidRDefault="001278BA" w:rsidP="004B79CD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1FAC973" w14:textId="77777777" w:rsidR="001278BA" w:rsidRDefault="001278BA" w:rsidP="004B79CD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A121353" w14:textId="77777777" w:rsidR="001278BA" w:rsidRDefault="001278BA" w:rsidP="004B79CD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30E3F54" w14:textId="77777777" w:rsidR="001278BA" w:rsidRDefault="001278BA" w:rsidP="004B79CD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D27BDC4" w14:textId="77777777" w:rsidR="001278BA" w:rsidRDefault="001278BA" w:rsidP="004B79CD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93C06BA" w14:textId="77777777" w:rsidR="002C30DE" w:rsidRPr="002C30DE" w:rsidRDefault="002C30DE" w:rsidP="002C30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3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</w:t>
      </w:r>
    </w:p>
    <w:p w14:paraId="13AD5734" w14:textId="2AEB7783" w:rsidR="001278BA" w:rsidRDefault="002C30DE" w:rsidP="002C30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3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27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2C3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дминистративного регламента</w:t>
      </w:r>
    </w:p>
    <w:p w14:paraId="5FD54E57" w14:textId="7BF71145" w:rsidR="002C30DE" w:rsidRPr="002C30DE" w:rsidRDefault="002C30DE" w:rsidP="002C30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C30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предоставления муниципальной услуги </w:t>
      </w:r>
    </w:p>
    <w:p w14:paraId="08ED6D6A" w14:textId="77777777" w:rsidR="001278BA" w:rsidRDefault="002C30DE" w:rsidP="002C30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C30DE">
        <w:rPr>
          <w:rFonts w:ascii="Times New Roman" w:eastAsia="Calibri" w:hAnsi="Times New Roman" w:cs="Times New Roman"/>
          <w:sz w:val="28"/>
          <w:szCs w:val="28"/>
        </w:rPr>
        <w:t>«Организация газоснабжения населения</w:t>
      </w:r>
    </w:p>
    <w:p w14:paraId="51EF6735" w14:textId="77777777" w:rsidR="001278BA" w:rsidRDefault="002C30DE" w:rsidP="002C30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C30DE">
        <w:rPr>
          <w:rFonts w:ascii="Times New Roman" w:eastAsia="Calibri" w:hAnsi="Times New Roman" w:cs="Times New Roman"/>
          <w:sz w:val="28"/>
          <w:szCs w:val="28"/>
        </w:rPr>
        <w:t xml:space="preserve"> в границах городского округа Тольятти</w:t>
      </w:r>
    </w:p>
    <w:p w14:paraId="788BBCCE" w14:textId="77777777" w:rsidR="001278BA" w:rsidRDefault="002C30DE" w:rsidP="002C30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C30DE">
        <w:rPr>
          <w:rFonts w:ascii="Times New Roman" w:eastAsia="Calibri" w:hAnsi="Times New Roman" w:cs="Times New Roman"/>
          <w:sz w:val="28"/>
          <w:szCs w:val="28"/>
        </w:rPr>
        <w:t xml:space="preserve"> Самарской области в пределах полномочий, </w:t>
      </w:r>
    </w:p>
    <w:p w14:paraId="094D907B" w14:textId="77777777" w:rsidR="001278BA" w:rsidRDefault="002C30DE" w:rsidP="002C30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C30DE">
        <w:rPr>
          <w:rFonts w:ascii="Times New Roman" w:eastAsia="Calibri" w:hAnsi="Times New Roman" w:cs="Times New Roman"/>
          <w:sz w:val="28"/>
          <w:szCs w:val="28"/>
        </w:rPr>
        <w:t>установленных законодательством</w:t>
      </w:r>
    </w:p>
    <w:p w14:paraId="152B4489" w14:textId="2F0C6363" w:rsidR="002C30DE" w:rsidRPr="002C30DE" w:rsidRDefault="002C30DE" w:rsidP="002C30D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C30DE">
        <w:rPr>
          <w:rFonts w:ascii="Times New Roman" w:eastAsia="Calibri" w:hAnsi="Times New Roman" w:cs="Times New Roman"/>
          <w:sz w:val="28"/>
          <w:szCs w:val="28"/>
        </w:rPr>
        <w:t xml:space="preserve"> Российской Федерации»</w:t>
      </w:r>
    </w:p>
    <w:p w14:paraId="37F108F2" w14:textId="77777777" w:rsidR="002C30DE" w:rsidRPr="002C30DE" w:rsidRDefault="002C30DE" w:rsidP="002C30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4F10933" w14:textId="77777777" w:rsidR="002C30DE" w:rsidRDefault="002C30DE" w:rsidP="002C30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5FF31A3" w14:textId="77777777" w:rsidR="001278BA" w:rsidRDefault="001278BA" w:rsidP="002C30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BB6CE5E" w14:textId="77777777" w:rsidR="001278BA" w:rsidRDefault="001278BA" w:rsidP="002C30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1E7807B" w14:textId="77777777" w:rsidR="001278BA" w:rsidRPr="002C30DE" w:rsidRDefault="001278BA" w:rsidP="002C30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DFAC8D7" w14:textId="77777777" w:rsidR="002C30DE" w:rsidRPr="002C30DE" w:rsidRDefault="002C30DE" w:rsidP="002C30D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8F79561" w14:textId="31A3CF7D" w:rsidR="002C30DE" w:rsidRPr="002C30DE" w:rsidRDefault="002C30DE" w:rsidP="002C30DE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2C30D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соответствии с Федеральным </w:t>
      </w:r>
      <w:hyperlink r:id="rId8" w:history="1">
        <w:r w:rsidRPr="002C30DE">
          <w:rPr>
            <w:rFonts w:ascii="Times New Roman" w:eastAsia="Calibri" w:hAnsi="Times New Roman" w:cs="Times New Roman"/>
            <w:color w:val="000000"/>
            <w:sz w:val="28"/>
            <w:szCs w:val="28"/>
          </w:rPr>
          <w:t>законом</w:t>
        </w:r>
      </w:hyperlink>
      <w:r w:rsidRPr="002C30D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984197" w:rsidRPr="002C30DE">
        <w:rPr>
          <w:rFonts w:ascii="Times New Roman" w:eastAsia="Calibri" w:hAnsi="Times New Roman" w:cs="Times New Roman"/>
          <w:sz w:val="28"/>
          <w:szCs w:val="28"/>
        </w:rPr>
        <w:t>от 31.03.199</w:t>
      </w:r>
      <w:r w:rsidR="00984197" w:rsidRPr="00984197">
        <w:rPr>
          <w:rFonts w:ascii="Times New Roman" w:eastAsia="Calibri" w:hAnsi="Times New Roman" w:cs="Times New Roman"/>
          <w:sz w:val="28"/>
          <w:szCs w:val="28"/>
        </w:rPr>
        <w:t>9 № 69-ФЗ</w:t>
      </w:r>
      <w:r w:rsidR="00783620" w:rsidRPr="007836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4197" w:rsidRPr="00984197">
        <w:rPr>
          <w:rFonts w:ascii="Times New Roman" w:eastAsia="Calibri" w:hAnsi="Times New Roman" w:cs="Times New Roman"/>
          <w:sz w:val="28"/>
          <w:szCs w:val="28"/>
        </w:rPr>
        <w:t>«О</w:t>
      </w:r>
      <w:r w:rsidR="00783620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984197" w:rsidRPr="00984197">
        <w:rPr>
          <w:rFonts w:ascii="Times New Roman" w:eastAsia="Calibri" w:hAnsi="Times New Roman" w:cs="Times New Roman"/>
          <w:sz w:val="28"/>
          <w:szCs w:val="28"/>
        </w:rPr>
        <w:t>газоснабжении в Российской Федерации»,</w:t>
      </w:r>
      <w:r w:rsidR="00984197" w:rsidRPr="009841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</w:t>
      </w:r>
      <w:r w:rsidR="00984197" w:rsidRPr="0098419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84197">
        <w:rPr>
          <w:rFonts w:ascii="Times New Roman" w:eastAsia="Calibri" w:hAnsi="Times New Roman" w:cs="Times New Roman"/>
          <w:color w:val="000000"/>
          <w:sz w:val="28"/>
          <w:szCs w:val="28"/>
        </w:rPr>
        <w:t>от</w:t>
      </w:r>
      <w:r w:rsidR="00783620">
        <w:rPr>
          <w:rFonts w:ascii="Times New Roman" w:eastAsia="Calibri" w:hAnsi="Times New Roman" w:cs="Times New Roman"/>
          <w:color w:val="000000"/>
          <w:sz w:val="28"/>
          <w:szCs w:val="28"/>
          <w:lang w:val="en-US"/>
        </w:rPr>
        <w:t> </w:t>
      </w:r>
      <w:r w:rsidRPr="0098419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27.07.2010 </w:t>
      </w:r>
      <w:r w:rsidR="001278B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984197">
        <w:rPr>
          <w:rFonts w:ascii="Times New Roman" w:eastAsia="Calibri" w:hAnsi="Times New Roman" w:cs="Times New Roman"/>
          <w:color w:val="000000"/>
          <w:sz w:val="28"/>
          <w:szCs w:val="28"/>
        </w:rPr>
        <w:t>№ 210-ФЗ</w:t>
      </w:r>
      <w:r w:rsidR="00984197" w:rsidRPr="0098419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984197">
        <w:rPr>
          <w:rFonts w:ascii="Times New Roman" w:eastAsia="Calibri" w:hAnsi="Times New Roman" w:cs="Times New Roman"/>
          <w:color w:val="000000"/>
          <w:sz w:val="28"/>
          <w:szCs w:val="28"/>
        </w:rPr>
        <w:t>«Об организации предоставления го</w:t>
      </w:r>
      <w:r w:rsidRPr="002C30DE">
        <w:rPr>
          <w:rFonts w:ascii="Times New Roman" w:eastAsia="Calibri" w:hAnsi="Times New Roman" w:cs="Times New Roman"/>
          <w:color w:val="000000"/>
          <w:sz w:val="28"/>
          <w:szCs w:val="28"/>
        </w:rPr>
        <w:t>сударственных и муниципальных услуг»</w:t>
      </w:r>
      <w:r w:rsidR="008C6C31">
        <w:rPr>
          <w:rFonts w:ascii="Times New Roman" w:eastAsia="Calibri" w:hAnsi="Times New Roman" w:cs="Times New Roman"/>
          <w:color w:val="000000"/>
          <w:sz w:val="28"/>
          <w:szCs w:val="28"/>
        </w:rPr>
        <w:t>,</w:t>
      </w:r>
      <w:r w:rsidRPr="002C3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6AE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B52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</w:t>
      </w:r>
      <w:r w:rsidR="00E80A5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B52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эрии городского округа Тольятти от </w:t>
      </w:r>
      <w:r w:rsidR="00B520A1" w:rsidRPr="00B520A1">
        <w:rPr>
          <w:rFonts w:ascii="Times New Roman" w:eastAsia="Times New Roman" w:hAnsi="Times New Roman" w:cs="Times New Roman"/>
          <w:sz w:val="28"/>
          <w:szCs w:val="28"/>
          <w:lang w:eastAsia="ru-RU"/>
        </w:rPr>
        <w:t>15.09.2011</w:t>
      </w:r>
      <w:r w:rsidR="001278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2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B520A1" w:rsidRPr="00B520A1">
        <w:rPr>
          <w:rFonts w:ascii="Times New Roman" w:eastAsia="Times New Roman" w:hAnsi="Times New Roman" w:cs="Times New Roman"/>
          <w:sz w:val="28"/>
          <w:szCs w:val="28"/>
          <w:lang w:eastAsia="ru-RU"/>
        </w:rPr>
        <w:t>2782-п/1</w:t>
      </w:r>
      <w:r w:rsidR="00B52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B520A1" w:rsidRPr="00B520A1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разработки и утверждения административных регламентов предоставления муниципальных услуг</w:t>
      </w:r>
      <w:r w:rsidR="00B520A1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="0050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мэрии городского округа Тольятти от 23.05.2014  № 1683-п/1</w:t>
      </w:r>
      <w:r w:rsidR="00B520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5D61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реестра муниципальных услуг городского</w:t>
      </w:r>
      <w:proofErr w:type="gramEnd"/>
      <w:r w:rsidR="003F5D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Тольятти», </w:t>
      </w:r>
      <w:hyperlink r:id="rId9" w:history="1">
        <w:r w:rsidRPr="002C30DE">
          <w:rPr>
            <w:rFonts w:ascii="Times New Roman" w:eastAsia="Calibri" w:hAnsi="Times New Roman" w:cs="Times New Roman"/>
            <w:color w:val="000000"/>
            <w:sz w:val="28"/>
            <w:szCs w:val="28"/>
          </w:rPr>
          <w:t>Уставом</w:t>
        </w:r>
      </w:hyperlink>
      <w:r w:rsidRPr="002C30D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городского округа Тольятти, администрация городского округа Тольятти ПОСТАНОВЛЯЕТ:</w:t>
      </w:r>
    </w:p>
    <w:p w14:paraId="0D2A89B3" w14:textId="21264BF9" w:rsidR="002C30DE" w:rsidRPr="002C30DE" w:rsidRDefault="002C30DE" w:rsidP="002C30D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0" w:name="Par11"/>
      <w:bookmarkEnd w:id="0"/>
      <w:r w:rsidRPr="002C30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1.</w:t>
      </w:r>
      <w:r w:rsidR="007F671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 </w:t>
      </w:r>
      <w:r w:rsidRPr="002C30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Утвердить прилагаемый </w:t>
      </w:r>
      <w:r w:rsidR="00B520A1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А</w:t>
      </w:r>
      <w:r w:rsidRPr="002C30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дминистративный </w:t>
      </w:r>
      <w:hyperlink r:id="rId10" w:history="1">
        <w:r w:rsidRPr="002C30DE">
          <w:rPr>
            <w:rFonts w:ascii="Times New Roman" w:eastAsia="Calibri" w:hAnsi="Times New Roman" w:cs="Times New Roman"/>
            <w:color w:val="000000"/>
            <w:sz w:val="28"/>
            <w:szCs w:val="28"/>
            <w:lang w:eastAsia="ru-RU"/>
          </w:rPr>
          <w:t>регламент</w:t>
        </w:r>
      </w:hyperlink>
      <w:r w:rsidRPr="002C30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предоставления муниципальной услуги </w:t>
      </w:r>
      <w:r w:rsidRPr="002C30D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«</w:t>
      </w:r>
      <w:r w:rsidR="007F671E" w:rsidRPr="007F671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Организация газоснабжения </w:t>
      </w:r>
      <w:r w:rsidR="007F671E" w:rsidRPr="007F671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населения в границах городского округа Тольятти Самарской области</w:t>
      </w:r>
      <w:r w:rsidR="001278B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7F671E" w:rsidRPr="007F671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пределах полномочий, установленных законодательством Российской Федерации</w:t>
      </w:r>
      <w:r w:rsidRPr="002C30DE">
        <w:rPr>
          <w:rFonts w:ascii="Times New Roman" w:eastAsia="Calibri" w:hAnsi="Times New Roman" w:cs="Times New Roman"/>
          <w:sz w:val="28"/>
          <w:szCs w:val="28"/>
        </w:rPr>
        <w:t>»</w:t>
      </w:r>
      <w:r w:rsidR="00B520A1">
        <w:rPr>
          <w:rFonts w:ascii="Times New Roman" w:eastAsia="Calibri" w:hAnsi="Times New Roman" w:cs="Times New Roman"/>
          <w:sz w:val="28"/>
          <w:szCs w:val="28"/>
        </w:rPr>
        <w:t xml:space="preserve"> (далее</w:t>
      </w:r>
      <w:r w:rsidR="0050775B">
        <w:rPr>
          <w:rFonts w:ascii="Times New Roman" w:eastAsia="Calibri" w:hAnsi="Times New Roman" w:cs="Times New Roman"/>
          <w:sz w:val="28"/>
          <w:szCs w:val="28"/>
        </w:rPr>
        <w:t xml:space="preserve"> -</w:t>
      </w:r>
      <w:r w:rsidR="00B520A1">
        <w:rPr>
          <w:rFonts w:ascii="Times New Roman" w:eastAsia="Calibri" w:hAnsi="Times New Roman" w:cs="Times New Roman"/>
          <w:sz w:val="28"/>
          <w:szCs w:val="28"/>
        </w:rPr>
        <w:t xml:space="preserve"> Административный регламент)</w:t>
      </w:r>
      <w:r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33F15B3D" w14:textId="3EAEF4F1" w:rsidR="002C30DE" w:rsidRPr="002C30DE" w:rsidRDefault="002C30DE" w:rsidP="002C30D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>2.</w:t>
      </w:r>
      <w:r w:rsidR="007F671E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proofErr w:type="gramStart"/>
      <w:r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Департаменту </w:t>
      </w:r>
      <w:r w:rsidR="00783620">
        <w:rPr>
          <w:rFonts w:ascii="Times New Roman" w:eastAsia="Calibri" w:hAnsi="Times New Roman" w:cs="Times New Roman"/>
          <w:sz w:val="28"/>
          <w:szCs w:val="28"/>
          <w:lang w:eastAsia="ru-RU"/>
        </w:rPr>
        <w:t>энергетики, ЖКХ и природопользования</w:t>
      </w:r>
      <w:r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</w:t>
      </w:r>
      <w:r w:rsidR="006E53A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ации городского округа Тольятти, </w:t>
      </w:r>
      <w:r w:rsidR="00DA4FE2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муниципальному автономному учреждению городского округа Тольятти «</w:t>
      </w:r>
      <w:r w:rsidR="00DA4FE2" w:rsidRPr="00DA4FE2">
        <w:rPr>
          <w:rFonts w:ascii="Times New Roman" w:eastAsia="Calibri" w:hAnsi="Times New Roman" w:cs="Times New Roman"/>
          <w:sz w:val="28"/>
          <w:szCs w:val="28"/>
          <w:lang w:eastAsia="ru-RU"/>
        </w:rPr>
        <w:t>Многофункциональный центр предоставления госуда</w:t>
      </w:r>
      <w:r w:rsidR="00DA4FE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рственных и муниципальных услуг» (далее </w:t>
      </w:r>
      <w:r w:rsidR="0077153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="007836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МАУ «МФЦ») </w:t>
      </w:r>
      <w:r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предоставлении муниципальной услуги </w:t>
      </w:r>
      <w:r w:rsidRPr="002C30DE">
        <w:rPr>
          <w:rFonts w:ascii="Times New Roman" w:eastAsia="Calibri" w:hAnsi="Times New Roman" w:cs="Times New Roman"/>
          <w:sz w:val="28"/>
          <w:szCs w:val="28"/>
        </w:rPr>
        <w:t>«</w:t>
      </w:r>
      <w:r w:rsidR="007F671E" w:rsidRPr="007F671E">
        <w:rPr>
          <w:rFonts w:ascii="Times New Roman" w:eastAsia="Calibri" w:hAnsi="Times New Roman" w:cs="Times New Roman"/>
          <w:sz w:val="28"/>
          <w:szCs w:val="28"/>
        </w:rPr>
        <w:t>Организация газоснабжения населения в границах городского округа Тольятти Самарской области в пределах полномочий, установленных законодательством Российской Федерации</w:t>
      </w:r>
      <w:r w:rsidRPr="002C30DE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руководствоваться в работе </w:t>
      </w:r>
      <w:r w:rsidR="00DA4FE2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дминистративным регламентом, </w:t>
      </w:r>
      <w:r w:rsidRPr="002C30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утвержденным </w:t>
      </w:r>
      <w:r w:rsidR="00DA4FE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пунктом 1 </w:t>
      </w:r>
      <w:r w:rsidRPr="002C30DE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настоящ</w:t>
      </w:r>
      <w:r w:rsidR="00DA4FE2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его</w:t>
      </w:r>
      <w:r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</w:t>
      </w:r>
      <w:r w:rsidR="00DA4FE2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gramEnd"/>
    </w:p>
    <w:p w14:paraId="4D460A60" w14:textId="08B0B6E5" w:rsidR="002C30DE" w:rsidRPr="002C30DE" w:rsidRDefault="002C30DE" w:rsidP="002C30DE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 </w:t>
      </w:r>
      <w:r w:rsidR="00783620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аместителя главы городского округа Тольятти </w:t>
      </w:r>
      <w:r w:rsidR="00783620" w:rsidRPr="007836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городского округа по городскому хозяйству </w:t>
      </w:r>
      <w:r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определить ответственным за качество предоставления муниципальной услуги </w:t>
      </w:r>
      <w:r w:rsidRPr="002C30DE">
        <w:rPr>
          <w:rFonts w:ascii="Times New Roman" w:eastAsia="Calibri" w:hAnsi="Times New Roman" w:cs="Times New Roman"/>
          <w:sz w:val="28"/>
          <w:szCs w:val="28"/>
        </w:rPr>
        <w:t>«</w:t>
      </w:r>
      <w:r w:rsidR="007F671E" w:rsidRPr="007F671E">
        <w:rPr>
          <w:rFonts w:ascii="Times New Roman" w:eastAsia="Calibri" w:hAnsi="Times New Roman" w:cs="Times New Roman"/>
          <w:sz w:val="28"/>
          <w:szCs w:val="28"/>
        </w:rPr>
        <w:t>Организация газоснабжения населения в границах городского округа Тольятти Самарской области в пределах полномочий, установленных законодательством Российской Федерации</w:t>
      </w:r>
      <w:r w:rsidRPr="002C30DE">
        <w:rPr>
          <w:rFonts w:ascii="Times New Roman" w:eastAsia="Calibri" w:hAnsi="Times New Roman" w:cs="Times New Roman"/>
          <w:sz w:val="28"/>
          <w:szCs w:val="28"/>
        </w:rPr>
        <w:t>».</w:t>
      </w:r>
    </w:p>
    <w:p w14:paraId="1308EF34" w14:textId="319577B3" w:rsidR="002C30DE" w:rsidRPr="002C30DE" w:rsidRDefault="00CA7AA9" w:rsidP="002C30D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="002C30DE"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DA4FE2">
        <w:rPr>
          <w:rFonts w:ascii="Times New Roman" w:eastAsia="Calibri" w:hAnsi="Times New Roman" w:cs="Times New Roman"/>
          <w:sz w:val="28"/>
          <w:szCs w:val="28"/>
          <w:lang w:eastAsia="ru-RU"/>
        </w:rPr>
        <w:t>Руководителя</w:t>
      </w:r>
      <w:r w:rsidR="002C30DE"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МАУ «МФЦ» определить ответственным</w:t>
      </w:r>
      <w:r w:rsidR="001278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C30DE"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 исполнение </w:t>
      </w:r>
      <w:r w:rsidR="00334E94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="002C30DE"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дминистративного регламента, утвержденного </w:t>
      </w:r>
      <w:r w:rsidR="00DA4FE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пунктом 1 </w:t>
      </w:r>
      <w:r w:rsidR="002C30DE"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</w:t>
      </w:r>
      <w:r w:rsidR="00DA4FE2">
        <w:rPr>
          <w:rFonts w:ascii="Times New Roman" w:eastAsia="Calibri" w:hAnsi="Times New Roman" w:cs="Times New Roman"/>
          <w:sz w:val="28"/>
          <w:szCs w:val="28"/>
          <w:lang w:eastAsia="ru-RU"/>
        </w:rPr>
        <w:t>его</w:t>
      </w:r>
      <w:r w:rsidR="002C30DE"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</w:t>
      </w:r>
      <w:r w:rsidR="00DA4FE2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2C30DE"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в пределах полномочий МАУ «МФЦ», определенных </w:t>
      </w:r>
      <w:r w:rsidR="00DA4FE2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настоящим А</w:t>
      </w:r>
      <w:r w:rsidR="002C30DE"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>дминистративным регламентом.</w:t>
      </w:r>
    </w:p>
    <w:p w14:paraId="58CD47B3" w14:textId="2E9B5FDE" w:rsidR="002C30DE" w:rsidRDefault="00CA7AA9" w:rsidP="002C30D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="002C30DE"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>. Организационному управлению администрации городского округа Тольятти</w:t>
      </w:r>
      <w:r w:rsidR="001278B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2C30DE"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опубликовать настоящее постановление в газете «Городские ведомости» и разместить на официальном </w:t>
      </w:r>
      <w:r w:rsidR="001278BA">
        <w:rPr>
          <w:rFonts w:ascii="Times New Roman" w:eastAsia="Calibri" w:hAnsi="Times New Roman" w:cs="Times New Roman"/>
          <w:sz w:val="28"/>
          <w:szCs w:val="28"/>
          <w:lang w:eastAsia="ru-RU"/>
        </w:rPr>
        <w:t>сайте</w:t>
      </w:r>
      <w:r w:rsidR="002C30DE"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администрации городского округа Тольятти в информационно-телекоммуникационной сети Интернет.</w:t>
      </w:r>
    </w:p>
    <w:p w14:paraId="56448581" w14:textId="19B99E58" w:rsidR="009670BD" w:rsidRPr="002C30DE" w:rsidRDefault="009670BD" w:rsidP="002C30D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670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6. Департаменту информационных технологий и связи администрации городского округа Тольятти </w:t>
      </w:r>
      <w:proofErr w:type="gramStart"/>
      <w:r w:rsidRPr="009670BD">
        <w:rPr>
          <w:rFonts w:ascii="Times New Roman" w:eastAsia="Calibri" w:hAnsi="Times New Roman" w:cs="Times New Roman"/>
          <w:sz w:val="28"/>
          <w:szCs w:val="28"/>
          <w:lang w:eastAsia="ru-RU"/>
        </w:rPr>
        <w:t>разместить сведения</w:t>
      </w:r>
      <w:proofErr w:type="gramEnd"/>
      <w:r w:rsidRPr="009670B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муниципальной услуге «Организация газоснабжения населения в границах городского округа Тольятти Самарской области в пределах полномочий, установленных законодательством Российской Федерации» в соответствии с настоящим </w:t>
      </w:r>
      <w:r w:rsidRPr="009670BD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постановлением в региональной информационной системе «Реестр государственных и муниципальных услуг (функций) Самарской области».</w:t>
      </w:r>
    </w:p>
    <w:p w14:paraId="1DC279C9" w14:textId="19EEC3F2" w:rsidR="002C30DE" w:rsidRDefault="009670BD" w:rsidP="002C30D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7</w:t>
      </w:r>
      <w:r w:rsidR="002C30DE"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2C30DE">
        <w:rPr>
          <w:rFonts w:ascii="Times New Roman" w:eastAsia="Calibri" w:hAnsi="Times New Roman" w:cs="Times New Roman"/>
          <w:sz w:val="28"/>
          <w:szCs w:val="28"/>
          <w:lang w:eastAsia="ru-RU"/>
        </w:rPr>
        <w:t> </w:t>
      </w:r>
      <w:r w:rsidR="002C30DE"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>Настоящее постановление вступает в силу после дня его официального опубликования.</w:t>
      </w:r>
    </w:p>
    <w:p w14:paraId="00FC4F85" w14:textId="3A97B3C0" w:rsidR="00783620" w:rsidRPr="002C30DE" w:rsidRDefault="00783620" w:rsidP="00783620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8. Постановление Администрации городского округа Тольятти от 18.06.2024 № 1105-п/1 «</w:t>
      </w:r>
      <w:r w:rsidRPr="00783620">
        <w:rPr>
          <w:rFonts w:ascii="Times New Roman" w:eastAsia="Calibri" w:hAnsi="Times New Roman" w:cs="Times New Roman"/>
          <w:sz w:val="28"/>
          <w:szCs w:val="28"/>
          <w:lang w:eastAsia="ru-RU"/>
        </w:rPr>
        <w:t>Об утверждении Административного регламента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836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предоставления муниципальной услуги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83620">
        <w:rPr>
          <w:rFonts w:ascii="Times New Roman" w:eastAsia="Calibri" w:hAnsi="Times New Roman" w:cs="Times New Roman"/>
          <w:sz w:val="28"/>
          <w:szCs w:val="28"/>
          <w:lang w:eastAsia="ru-RU"/>
        </w:rPr>
        <w:t>«Организация газоснабжения населения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836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границах городского округа Тольятти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83620">
        <w:rPr>
          <w:rFonts w:ascii="Times New Roman" w:eastAsia="Calibri" w:hAnsi="Times New Roman" w:cs="Times New Roman"/>
          <w:sz w:val="28"/>
          <w:szCs w:val="28"/>
          <w:lang w:eastAsia="ru-RU"/>
        </w:rPr>
        <w:t>Самарской области в пределах полномочий, установленных законодательством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bookmarkStart w:id="1" w:name="_GoBack"/>
      <w:bookmarkEnd w:id="1"/>
      <w:r w:rsidRPr="00783620">
        <w:rPr>
          <w:rFonts w:ascii="Times New Roman" w:eastAsia="Calibri" w:hAnsi="Times New Roman" w:cs="Times New Roman"/>
          <w:sz w:val="28"/>
          <w:szCs w:val="28"/>
          <w:lang w:eastAsia="ru-RU"/>
        </w:rPr>
        <w:t>Российской Федерации»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признать ут</w:t>
      </w:r>
      <w:r w:rsidR="008E2D35">
        <w:rPr>
          <w:rFonts w:ascii="Times New Roman" w:eastAsia="Calibri" w:hAnsi="Times New Roman" w:cs="Times New Roman"/>
          <w:sz w:val="28"/>
          <w:szCs w:val="28"/>
          <w:lang w:eastAsia="ru-RU"/>
        </w:rPr>
        <w:t>рати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вшим силу.</w:t>
      </w:r>
    </w:p>
    <w:p w14:paraId="48C6D847" w14:textId="6802482C" w:rsidR="002C30DE" w:rsidRPr="002C30DE" w:rsidRDefault="00783620" w:rsidP="008E2D3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9</w:t>
      </w:r>
      <w:r w:rsidR="002C30DE"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8E2D35" w:rsidRPr="008E2D35">
        <w:rPr>
          <w:rFonts w:ascii="Times New Roman" w:eastAsia="Calibri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8E2D35" w:rsidRPr="008E2D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</w:t>
      </w:r>
      <w:r w:rsidR="008E2D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8E2D35" w:rsidRPr="008E2D35">
        <w:rPr>
          <w:rFonts w:ascii="Times New Roman" w:eastAsia="Calibri" w:hAnsi="Times New Roman" w:cs="Times New Roman"/>
          <w:sz w:val="28"/>
          <w:szCs w:val="28"/>
          <w:lang w:eastAsia="ru-RU"/>
        </w:rPr>
        <w:t>на заместителя главы городского округа по городскому хозяйству</w:t>
      </w:r>
      <w:r w:rsidR="002C30DE" w:rsidRPr="002C30DE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525D8680" w14:textId="77777777" w:rsidR="004B79CD" w:rsidRDefault="004B79CD">
      <w:pPr>
        <w:rPr>
          <w:rFonts w:ascii="Times New Roman" w:hAnsi="Times New Roman" w:cs="Times New Roman"/>
          <w:sz w:val="28"/>
          <w:szCs w:val="28"/>
        </w:rPr>
      </w:pPr>
    </w:p>
    <w:p w14:paraId="083D8D25" w14:textId="77777777" w:rsidR="001278BA" w:rsidRDefault="001278BA">
      <w:pPr>
        <w:rPr>
          <w:rFonts w:ascii="Times New Roman" w:hAnsi="Times New Roman" w:cs="Times New Roman"/>
          <w:sz w:val="28"/>
          <w:szCs w:val="28"/>
        </w:rPr>
      </w:pPr>
    </w:p>
    <w:p w14:paraId="42D2FFA5" w14:textId="77777777" w:rsidR="001278BA" w:rsidRDefault="001278BA">
      <w:pPr>
        <w:rPr>
          <w:rFonts w:ascii="Times New Roman" w:hAnsi="Times New Roman" w:cs="Times New Roman"/>
          <w:sz w:val="28"/>
          <w:szCs w:val="28"/>
        </w:rPr>
      </w:pPr>
    </w:p>
    <w:p w14:paraId="68FDB909" w14:textId="102F7BE5" w:rsidR="000D3F96" w:rsidRPr="00CA233D" w:rsidRDefault="009C4B66" w:rsidP="007F671E">
      <w:pPr>
        <w:rPr>
          <w:rFonts w:ascii="Times New Roman" w:hAnsi="Times New Roman" w:cs="Times New Roman"/>
          <w:sz w:val="28"/>
          <w:szCs w:val="28"/>
        </w:rPr>
      </w:pPr>
      <w:r w:rsidRPr="009C4B66">
        <w:rPr>
          <w:rFonts w:ascii="Times New Roman" w:hAnsi="Times New Roman" w:cs="Times New Roman"/>
          <w:sz w:val="28"/>
          <w:szCs w:val="28"/>
        </w:rPr>
        <w:t xml:space="preserve">Глава городского округа                           </w:t>
      </w:r>
      <w:r w:rsidR="00DC1D11">
        <w:rPr>
          <w:rFonts w:ascii="Times New Roman" w:hAnsi="Times New Roman" w:cs="Times New Roman"/>
          <w:sz w:val="28"/>
          <w:szCs w:val="28"/>
        </w:rPr>
        <w:t xml:space="preserve"> </w:t>
      </w:r>
      <w:r w:rsidRPr="009C4B66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1278BA">
        <w:rPr>
          <w:rFonts w:ascii="Times New Roman" w:hAnsi="Times New Roman" w:cs="Times New Roman"/>
          <w:sz w:val="28"/>
          <w:szCs w:val="28"/>
        </w:rPr>
        <w:t xml:space="preserve"> </w:t>
      </w:r>
      <w:r w:rsidRPr="009C4B66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="00DC1D11">
        <w:rPr>
          <w:rFonts w:ascii="Times New Roman" w:hAnsi="Times New Roman" w:cs="Times New Roman"/>
          <w:sz w:val="28"/>
          <w:szCs w:val="28"/>
        </w:rPr>
        <w:t>И.Г.Сухих</w:t>
      </w:r>
      <w:proofErr w:type="spellEnd"/>
    </w:p>
    <w:sectPr w:rsidR="000D3F96" w:rsidRPr="00CA233D" w:rsidSect="001278BA"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9C9FA0" w14:textId="77777777" w:rsidR="00872618" w:rsidRDefault="00872618" w:rsidP="001278BA">
      <w:pPr>
        <w:spacing w:after="0" w:line="240" w:lineRule="auto"/>
      </w:pPr>
      <w:r>
        <w:separator/>
      </w:r>
    </w:p>
  </w:endnote>
  <w:endnote w:type="continuationSeparator" w:id="0">
    <w:p w14:paraId="5D968F85" w14:textId="77777777" w:rsidR="00872618" w:rsidRDefault="00872618" w:rsidP="00127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265EF5" w14:textId="77777777" w:rsidR="00872618" w:rsidRDefault="00872618" w:rsidP="001278BA">
      <w:pPr>
        <w:spacing w:after="0" w:line="240" w:lineRule="auto"/>
      </w:pPr>
      <w:r>
        <w:separator/>
      </w:r>
    </w:p>
  </w:footnote>
  <w:footnote w:type="continuationSeparator" w:id="0">
    <w:p w14:paraId="524B1731" w14:textId="77777777" w:rsidR="00872618" w:rsidRDefault="00872618" w:rsidP="001278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6558732"/>
      <w:docPartObj>
        <w:docPartGallery w:val="Page Numbers (Top of Page)"/>
        <w:docPartUnique/>
      </w:docPartObj>
    </w:sdtPr>
    <w:sdtEndPr/>
    <w:sdtContent>
      <w:p w14:paraId="78CCC00D" w14:textId="3790E2CB" w:rsidR="001278BA" w:rsidRDefault="001278B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2D35">
          <w:rPr>
            <w:noProof/>
          </w:rPr>
          <w:t>3</w:t>
        </w:r>
        <w:r>
          <w:fldChar w:fldCharType="end"/>
        </w:r>
      </w:p>
    </w:sdtContent>
  </w:sdt>
  <w:p w14:paraId="7D429FBA" w14:textId="77777777" w:rsidR="001278BA" w:rsidRDefault="001278B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702AC"/>
    <w:multiLevelType w:val="hybridMultilevel"/>
    <w:tmpl w:val="1220DD6C"/>
    <w:lvl w:ilvl="0" w:tplc="D9A87F66">
      <w:start w:val="1"/>
      <w:numFmt w:val="decimal"/>
      <w:lvlText w:val="%1."/>
      <w:lvlJc w:val="left"/>
      <w:pPr>
        <w:ind w:left="162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0FB"/>
    <w:rsid w:val="000D3F96"/>
    <w:rsid w:val="000F1E7C"/>
    <w:rsid w:val="001278BA"/>
    <w:rsid w:val="001825E0"/>
    <w:rsid w:val="00224C12"/>
    <w:rsid w:val="002C30DE"/>
    <w:rsid w:val="002D3A84"/>
    <w:rsid w:val="002F10CD"/>
    <w:rsid w:val="00334B60"/>
    <w:rsid w:val="00334E94"/>
    <w:rsid w:val="003A5853"/>
    <w:rsid w:val="003B40FB"/>
    <w:rsid w:val="003F5D61"/>
    <w:rsid w:val="004431DA"/>
    <w:rsid w:val="0044750F"/>
    <w:rsid w:val="00473A8F"/>
    <w:rsid w:val="00477EA2"/>
    <w:rsid w:val="004A5F62"/>
    <w:rsid w:val="004B79CD"/>
    <w:rsid w:val="0050775B"/>
    <w:rsid w:val="00583E4A"/>
    <w:rsid w:val="00635A12"/>
    <w:rsid w:val="0065284C"/>
    <w:rsid w:val="00665817"/>
    <w:rsid w:val="006D1D6D"/>
    <w:rsid w:val="006E53A8"/>
    <w:rsid w:val="00715EBD"/>
    <w:rsid w:val="00771531"/>
    <w:rsid w:val="00783620"/>
    <w:rsid w:val="007C3FD4"/>
    <w:rsid w:val="007C450E"/>
    <w:rsid w:val="007E3956"/>
    <w:rsid w:val="007F671E"/>
    <w:rsid w:val="007F7328"/>
    <w:rsid w:val="00810346"/>
    <w:rsid w:val="00824A21"/>
    <w:rsid w:val="00835660"/>
    <w:rsid w:val="00857A21"/>
    <w:rsid w:val="00872618"/>
    <w:rsid w:val="008C5206"/>
    <w:rsid w:val="008C6C31"/>
    <w:rsid w:val="008E2D35"/>
    <w:rsid w:val="008F2E7F"/>
    <w:rsid w:val="008F4B96"/>
    <w:rsid w:val="00946757"/>
    <w:rsid w:val="009670BD"/>
    <w:rsid w:val="00984197"/>
    <w:rsid w:val="009C4B66"/>
    <w:rsid w:val="00A35502"/>
    <w:rsid w:val="00B520A1"/>
    <w:rsid w:val="00B66603"/>
    <w:rsid w:val="00C22AEF"/>
    <w:rsid w:val="00CA233D"/>
    <w:rsid w:val="00CA7AA9"/>
    <w:rsid w:val="00CC0528"/>
    <w:rsid w:val="00CD35BF"/>
    <w:rsid w:val="00CD5BC8"/>
    <w:rsid w:val="00D131B9"/>
    <w:rsid w:val="00D56AEC"/>
    <w:rsid w:val="00DA4FE2"/>
    <w:rsid w:val="00DC1D11"/>
    <w:rsid w:val="00E80A56"/>
    <w:rsid w:val="00F45536"/>
    <w:rsid w:val="00F6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0A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0FB"/>
    <w:pPr>
      <w:ind w:left="720"/>
      <w:contextualSpacing/>
    </w:pPr>
  </w:style>
  <w:style w:type="table" w:styleId="a4">
    <w:name w:val="Table Grid"/>
    <w:basedOn w:val="a1"/>
    <w:uiPriority w:val="59"/>
    <w:rsid w:val="000D3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750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27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278BA"/>
  </w:style>
  <w:style w:type="paragraph" w:styleId="a9">
    <w:name w:val="footer"/>
    <w:basedOn w:val="a"/>
    <w:link w:val="aa"/>
    <w:uiPriority w:val="99"/>
    <w:unhideWhenUsed/>
    <w:rsid w:val="00127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278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0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40FB"/>
    <w:pPr>
      <w:ind w:left="720"/>
      <w:contextualSpacing/>
    </w:pPr>
  </w:style>
  <w:style w:type="table" w:styleId="a4">
    <w:name w:val="Table Grid"/>
    <w:basedOn w:val="a1"/>
    <w:uiPriority w:val="59"/>
    <w:rsid w:val="000D3F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4750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27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278BA"/>
  </w:style>
  <w:style w:type="paragraph" w:styleId="a9">
    <w:name w:val="footer"/>
    <w:basedOn w:val="a"/>
    <w:link w:val="aa"/>
    <w:uiPriority w:val="99"/>
    <w:unhideWhenUsed/>
    <w:rsid w:val="001278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27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5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836D49FDA18752474978F5DD07332B1EDB01C749D82734E7D08DE5546684E1D550862367F07C946E48233C39EA47D462947F5CC914C372J1eCJ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C836D49FDA18752474966F8CB6B6F231BD05DC34FD92963B9818BB20B3682B49510807624B4719C6A43776C78B41E8626DF735FD708C2730A116D19J7e9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C836D49FDA18752474966F8CB6B6F231BD05DC34FD92964BE868BB20B3682B49510807624B4719C6A43776A7DB41E8626DF735FD708C2730A116D19J7e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Kazakov</dc:creator>
  <cp:lastModifiedBy>Kazakov</cp:lastModifiedBy>
  <cp:revision>3</cp:revision>
  <cp:lastPrinted>2026-07-08T09:38:00Z</cp:lastPrinted>
  <dcterms:created xsi:type="dcterms:W3CDTF">2026-07-08T06:07:00Z</dcterms:created>
  <dcterms:modified xsi:type="dcterms:W3CDTF">2026-07-08T09:38:00Z</dcterms:modified>
</cp:coreProperties>
</file>