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852389" w:rsidRPr="006C7A97" w:rsidRDefault="008D4B75" w:rsidP="006C7A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</w:t>
      </w:r>
      <w:r w:rsidRPr="008D4B75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ении</w:t>
      </w:r>
      <w:r w:rsidRPr="008D4B75">
        <w:rPr>
          <w:rFonts w:ascii="Times New Roman" w:hAnsi="Times New Roman"/>
          <w:sz w:val="28"/>
          <w:szCs w:val="28"/>
        </w:rPr>
        <w:t xml:space="preserve"> </w:t>
      </w:r>
      <w:r w:rsidR="004413DC">
        <w:rPr>
          <w:rFonts w:ascii="Times New Roman" w:hAnsi="Times New Roman"/>
          <w:sz w:val="28"/>
          <w:szCs w:val="28"/>
        </w:rPr>
        <w:t xml:space="preserve">изменений </w:t>
      </w:r>
      <w:bookmarkStart w:id="0" w:name="_GoBack"/>
      <w:bookmarkEnd w:id="0"/>
      <w:r w:rsidRPr="008D4B7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>от 02.04.2025 №618-п/1 «</w:t>
      </w:r>
      <w:r w:rsidR="00D07C12" w:rsidRPr="00D07C12">
        <w:rPr>
          <w:rFonts w:ascii="Times New Roman" w:hAnsi="Times New Roman"/>
          <w:sz w:val="28"/>
          <w:szCs w:val="28"/>
        </w:rPr>
        <w:t>Об утверждении состава и</w:t>
      </w:r>
      <w:r w:rsidR="006C7A97" w:rsidRPr="00D07C12">
        <w:rPr>
          <w:rFonts w:ascii="Times New Roman" w:hAnsi="Times New Roman"/>
          <w:sz w:val="28"/>
          <w:szCs w:val="28"/>
        </w:rPr>
        <w:t xml:space="preserve"> </w:t>
      </w:r>
      <w:r w:rsidR="00D07C12" w:rsidRPr="00D07C12">
        <w:rPr>
          <w:rFonts w:ascii="Times New Roman" w:hAnsi="Times New Roman"/>
          <w:sz w:val="28"/>
          <w:szCs w:val="28"/>
        </w:rPr>
        <w:t>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</w:t>
      </w:r>
      <w:r w:rsidR="008A12B1" w:rsidRPr="006C7A97">
        <w:rPr>
          <w:rFonts w:ascii="Times New Roman" w:hAnsi="Times New Roman"/>
          <w:sz w:val="28"/>
          <w:szCs w:val="28"/>
        </w:rPr>
        <w:t>»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 w:rsidRPr="008D4B75">
        <w:rPr>
          <w:rFonts w:ascii="Times New Roman" w:hAnsi="Times New Roman"/>
          <w:sz w:val="28"/>
          <w:szCs w:val="28"/>
        </w:rPr>
        <w:t>В целях совершенствования муниципального правового акта, в соответствии с Уставом городского округа Тольятти администрация городского округа Тольятти постановляет</w:t>
      </w:r>
      <w:r w:rsidR="006C7A97" w:rsidRPr="006C7A97">
        <w:rPr>
          <w:rFonts w:ascii="Times New Roman" w:hAnsi="Times New Roman"/>
          <w:sz w:val="28"/>
          <w:szCs w:val="28"/>
        </w:rPr>
        <w:t>:</w:t>
      </w:r>
    </w:p>
    <w:p w:rsidR="00AF7161" w:rsidRDefault="00852389" w:rsidP="006C7A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1</w:t>
      </w:r>
      <w:r w:rsidR="006C7A97">
        <w:rPr>
          <w:rFonts w:ascii="Times New Roman" w:hAnsi="Times New Roman"/>
          <w:sz w:val="28"/>
          <w:szCs w:val="28"/>
        </w:rPr>
        <w:t>.</w:t>
      </w:r>
      <w:r w:rsidR="006C7A97" w:rsidRPr="006C7A97">
        <w:t xml:space="preserve"> </w:t>
      </w:r>
      <w:r w:rsidR="008D4B75" w:rsidRPr="008D4B75">
        <w:rPr>
          <w:rFonts w:ascii="Times New Roman" w:hAnsi="Times New Roman"/>
          <w:sz w:val="28"/>
          <w:szCs w:val="28"/>
        </w:rPr>
        <w:t>Внести в постановление администрации городского округа Тольятти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Тольятти» (далее - постановление) (газета "Городские ведомости"</w:t>
      </w:r>
      <w:r w:rsidR="008D4B75">
        <w:rPr>
          <w:rFonts w:ascii="Times New Roman" w:hAnsi="Times New Roman"/>
          <w:sz w:val="28"/>
          <w:szCs w:val="28"/>
        </w:rPr>
        <w:t xml:space="preserve"> №25(2777)</w:t>
      </w:r>
      <w:r w:rsidR="005A2B63">
        <w:rPr>
          <w:rFonts w:ascii="Times New Roman" w:hAnsi="Times New Roman"/>
          <w:sz w:val="28"/>
          <w:szCs w:val="28"/>
        </w:rPr>
        <w:t xml:space="preserve"> </w:t>
      </w:r>
      <w:r w:rsidR="008D4B75">
        <w:rPr>
          <w:rFonts w:ascii="Times New Roman" w:hAnsi="Times New Roman"/>
          <w:sz w:val="28"/>
          <w:szCs w:val="28"/>
        </w:rPr>
        <w:t>от 04.04.</w:t>
      </w:r>
      <w:r w:rsidR="008D4B75" w:rsidRPr="008D4B75">
        <w:rPr>
          <w:rFonts w:ascii="Times New Roman" w:hAnsi="Times New Roman"/>
          <w:sz w:val="28"/>
          <w:szCs w:val="28"/>
        </w:rPr>
        <w:t>02</w:t>
      </w:r>
      <w:r w:rsidR="008D4B75">
        <w:rPr>
          <w:rFonts w:ascii="Times New Roman" w:hAnsi="Times New Roman"/>
          <w:sz w:val="28"/>
          <w:szCs w:val="28"/>
        </w:rPr>
        <w:t>5</w:t>
      </w:r>
      <w:r w:rsidR="008D4B75" w:rsidRPr="008D4B75">
        <w:rPr>
          <w:rFonts w:ascii="Times New Roman" w:hAnsi="Times New Roman"/>
          <w:sz w:val="28"/>
          <w:szCs w:val="28"/>
        </w:rPr>
        <w:t xml:space="preserve">) изменения, изложив Приложение </w:t>
      </w:r>
      <w:r w:rsidR="008D4B75">
        <w:rPr>
          <w:rFonts w:ascii="Times New Roman" w:hAnsi="Times New Roman"/>
          <w:sz w:val="28"/>
          <w:szCs w:val="28"/>
        </w:rPr>
        <w:t>1</w:t>
      </w:r>
      <w:r w:rsidR="008D4B75" w:rsidRPr="008D4B75">
        <w:rPr>
          <w:rFonts w:ascii="Times New Roman" w:hAnsi="Times New Roman"/>
          <w:sz w:val="28"/>
          <w:szCs w:val="28"/>
        </w:rPr>
        <w:t xml:space="preserve"> к постановлению в редакции Приложения к настоящему постановлению</w:t>
      </w:r>
      <w:r w:rsidR="006C7A97" w:rsidRPr="006C7A97">
        <w:rPr>
          <w:rFonts w:ascii="Times New Roman" w:hAnsi="Times New Roman"/>
          <w:sz w:val="28"/>
          <w:szCs w:val="28"/>
        </w:rPr>
        <w:t>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4B75">
        <w:rPr>
          <w:rFonts w:ascii="Times New Roman" w:hAnsi="Times New Roman"/>
          <w:sz w:val="28"/>
          <w:szCs w:val="28"/>
        </w:rPr>
        <w:t>2</w:t>
      </w:r>
      <w:r w:rsidR="00852389" w:rsidRPr="004369BD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8D4B7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</w:t>
      </w:r>
      <w:r w:rsidR="00645E85">
        <w:rPr>
          <w:rFonts w:eastAsia="Calibri" w:cs="Times New Roman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645E85" w:rsidRPr="004369BD" w:rsidRDefault="00645E85" w:rsidP="00645E85">
      <w:pPr>
        <w:jc w:val="both"/>
        <w:rPr>
          <w:rFonts w:ascii="Times New Roman" w:hAnsi="Times New Roman"/>
          <w:sz w:val="28"/>
          <w:szCs w:val="28"/>
        </w:rPr>
      </w:pPr>
    </w:p>
    <w:p w:rsidR="00D07C12" w:rsidRDefault="00D07C12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63" w:rsidRDefault="005A2B63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4369BD" w:rsidRDefault="006C7A97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5E85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5E85">
        <w:rPr>
          <w:rFonts w:ascii="Times New Roman" w:hAnsi="Times New Roman"/>
          <w:sz w:val="28"/>
          <w:szCs w:val="28"/>
        </w:rPr>
        <w:t xml:space="preserve"> городского </w:t>
      </w:r>
      <w:r w:rsidR="00645E85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645E8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И</w:t>
      </w:r>
      <w:r w:rsidR="00645E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645E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Сухих</w:t>
      </w:r>
    </w:p>
    <w:p w:rsidR="00D07C12" w:rsidRDefault="00D07C12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5A2B63" w:rsidRDefault="005A2B6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82313"/>
    <w:rsid w:val="003E5301"/>
    <w:rsid w:val="003F6658"/>
    <w:rsid w:val="004057E8"/>
    <w:rsid w:val="004309D9"/>
    <w:rsid w:val="004369BD"/>
    <w:rsid w:val="004413DC"/>
    <w:rsid w:val="004B266A"/>
    <w:rsid w:val="00520186"/>
    <w:rsid w:val="005A2B63"/>
    <w:rsid w:val="00645E85"/>
    <w:rsid w:val="00674DE7"/>
    <w:rsid w:val="006B0AAB"/>
    <w:rsid w:val="006C7A97"/>
    <w:rsid w:val="006D7088"/>
    <w:rsid w:val="00743064"/>
    <w:rsid w:val="007F3B76"/>
    <w:rsid w:val="00806D18"/>
    <w:rsid w:val="008110A4"/>
    <w:rsid w:val="00852389"/>
    <w:rsid w:val="00854642"/>
    <w:rsid w:val="008A12B1"/>
    <w:rsid w:val="008D4B75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07C12"/>
    <w:rsid w:val="00D579C4"/>
    <w:rsid w:val="00E1674F"/>
    <w:rsid w:val="00E868CC"/>
    <w:rsid w:val="00F01EF5"/>
    <w:rsid w:val="00F1114D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1966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  <w:style w:type="paragraph" w:styleId="a4">
    <w:name w:val="List Paragraph"/>
    <w:basedOn w:val="a"/>
    <w:uiPriority w:val="34"/>
    <w:qFormat/>
    <w:rsid w:val="008D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5</cp:revision>
  <cp:lastPrinted>2022-05-06T09:28:00Z</cp:lastPrinted>
  <dcterms:created xsi:type="dcterms:W3CDTF">2025-07-23T06:43:00Z</dcterms:created>
  <dcterms:modified xsi:type="dcterms:W3CDTF">2025-07-23T07:02:00Z</dcterms:modified>
</cp:coreProperties>
</file>