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BE4DC1" w:rsidP="0029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«Об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C30173" w:rsidRPr="00C30173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 w:rsidR="00C30173">
        <w:rPr>
          <w:rFonts w:ascii="Times New Roman" w:hAnsi="Times New Roman"/>
          <w:sz w:val="28"/>
          <w:szCs w:val="28"/>
        </w:rPr>
        <w:t xml:space="preserve">- </w:t>
      </w:r>
      <w:r w:rsidR="00AF7161" w:rsidRPr="00AF7161">
        <w:rPr>
          <w:rFonts w:ascii="Times New Roman" w:hAnsi="Times New Roman"/>
          <w:sz w:val="28"/>
          <w:szCs w:val="28"/>
        </w:rPr>
        <w:t xml:space="preserve">проекта </w:t>
      </w:r>
      <w:r w:rsidR="006561D4">
        <w:rPr>
          <w:rFonts w:ascii="Times New Roman" w:hAnsi="Times New Roman"/>
          <w:sz w:val="28"/>
          <w:szCs w:val="28"/>
        </w:rPr>
        <w:t>межевания территории</w:t>
      </w:r>
      <w:r w:rsidR="00F13350" w:rsidRPr="00F13350">
        <w:rPr>
          <w:rFonts w:ascii="Times New Roman" w:hAnsi="Times New Roman"/>
          <w:sz w:val="28"/>
          <w:szCs w:val="28"/>
        </w:rPr>
        <w:t xml:space="preserve"> </w:t>
      </w:r>
      <w:r w:rsidR="00296BEB" w:rsidRPr="00296BEB">
        <w:rPr>
          <w:rFonts w:ascii="Times New Roman" w:hAnsi="Times New Roman"/>
          <w:sz w:val="28"/>
          <w:szCs w:val="28"/>
        </w:rPr>
        <w:t>в границах земельного участка с кадастровым номером 63:09:0301165:588 и прилегающих с юга неразграниченных земель и части земельного участка с кадастровым номером 63:09:0000000:876 до красной линии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0173" w:rsidRPr="00C30173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C30173" w:rsidRPr="00C30173">
        <w:rPr>
          <w:rFonts w:ascii="Times New Roman" w:hAnsi="Times New Roman"/>
          <w:sz w:val="28"/>
          <w:szCs w:val="28"/>
        </w:rPr>
        <w:t>ст.ст</w:t>
      </w:r>
      <w:proofErr w:type="spellEnd"/>
      <w:r w:rsidR="00C30173" w:rsidRPr="00C30173">
        <w:rPr>
          <w:rFonts w:ascii="Times New Roman" w:hAnsi="Times New Roman"/>
          <w:sz w:val="28"/>
          <w:szCs w:val="28"/>
        </w:rPr>
        <w:t>. 45, 46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утвержденными постановлением Правительства Российской Федерации от 02.02.2024 № 112</w:t>
      </w:r>
      <w:r w:rsidR="00852389" w:rsidRPr="004369BD">
        <w:rPr>
          <w:rFonts w:ascii="Times New Roman" w:hAnsi="Times New Roman"/>
          <w:sz w:val="28"/>
          <w:szCs w:val="28"/>
        </w:rPr>
        <w:t xml:space="preserve">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832283">
        <w:rPr>
          <w:rFonts w:ascii="Times New Roman" w:hAnsi="Times New Roman"/>
          <w:sz w:val="28"/>
          <w:szCs w:val="28"/>
        </w:rPr>
        <w:t>20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832283">
        <w:rPr>
          <w:rFonts w:ascii="Times New Roman" w:hAnsi="Times New Roman"/>
          <w:sz w:val="28"/>
          <w:szCs w:val="28"/>
        </w:rPr>
        <w:t>марта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832283">
        <w:rPr>
          <w:rFonts w:ascii="Times New Roman" w:hAnsi="Times New Roman"/>
          <w:sz w:val="28"/>
          <w:szCs w:val="28"/>
        </w:rPr>
        <w:t>6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832283">
        <w:rPr>
          <w:rFonts w:ascii="Times New Roman" w:hAnsi="Times New Roman"/>
          <w:sz w:val="28"/>
          <w:szCs w:val="28"/>
        </w:rPr>
        <w:t>18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DD477F">
        <w:rPr>
          <w:rFonts w:ascii="Times New Roman" w:hAnsi="Times New Roman"/>
          <w:sz w:val="28"/>
          <w:szCs w:val="28"/>
        </w:rPr>
        <w:t>28</w:t>
      </w:r>
      <w:r w:rsidR="00832283">
        <w:rPr>
          <w:rFonts w:ascii="Times New Roman" w:hAnsi="Times New Roman"/>
          <w:sz w:val="28"/>
          <w:szCs w:val="28"/>
        </w:rPr>
        <w:t>68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C30173" w:rsidRPr="00C30173">
        <w:rPr>
          <w:rFonts w:ascii="Times New Roman" w:hAnsi="Times New Roman"/>
          <w:sz w:val="28"/>
          <w:szCs w:val="28"/>
        </w:rPr>
        <w:t>документацию по планировке территории</w:t>
      </w:r>
      <w:r w:rsidR="00C30173">
        <w:rPr>
          <w:rFonts w:ascii="Times New Roman" w:hAnsi="Times New Roman"/>
          <w:sz w:val="28"/>
          <w:szCs w:val="28"/>
        </w:rPr>
        <w:t xml:space="preserve">- </w:t>
      </w:r>
      <w:r w:rsidR="00F13350">
        <w:rPr>
          <w:rFonts w:ascii="Times New Roman" w:hAnsi="Times New Roman"/>
          <w:sz w:val="28"/>
          <w:szCs w:val="28"/>
        </w:rPr>
        <w:t>п</w:t>
      </w:r>
      <w:r w:rsidR="004057E8" w:rsidRPr="004057E8">
        <w:rPr>
          <w:rFonts w:ascii="Times New Roman" w:hAnsi="Times New Roman"/>
          <w:sz w:val="28"/>
          <w:szCs w:val="28"/>
        </w:rPr>
        <w:t xml:space="preserve">роект </w:t>
      </w:r>
      <w:r w:rsidR="00832283" w:rsidRPr="00832283">
        <w:rPr>
          <w:rFonts w:ascii="Times New Roman" w:eastAsia="Times New Roman" w:hAnsi="Times New Roman"/>
          <w:sz w:val="28"/>
          <w:szCs w:val="28"/>
        </w:rPr>
        <w:t xml:space="preserve">межевания территории в границах земельного участка с кадастровым номером 63:09:0301165:588 и прилегающих с юга неразграниченных земель и части земельного участка с кадастровым номером 63:09:0000000:876 до красной линии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</w:t>
      </w:r>
      <w:r w:rsidR="00C30173" w:rsidRPr="00C30173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Интернет на официальном сайте администрации городского округа Тольятти в течение семи дней со дня его принятия</w:t>
      </w:r>
      <w:r w:rsidR="00852389" w:rsidRPr="004369BD">
        <w:rPr>
          <w:rFonts w:ascii="Times New Roman" w:hAnsi="Times New Roman"/>
          <w:sz w:val="28"/>
          <w:szCs w:val="28"/>
        </w:rPr>
        <w:t xml:space="preserve">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по имуществу и градостроительству.</w:t>
      </w: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6561D4" w:rsidRDefault="006561D4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1B60D4" w:rsidRDefault="001B60D4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B1" w:rsidRDefault="001B60D4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="00F13350" w:rsidRPr="00F1335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3350" w:rsidRPr="00F13350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3189"/>
    <w:rsid w:val="000D5E93"/>
    <w:rsid w:val="00193529"/>
    <w:rsid w:val="001B60D4"/>
    <w:rsid w:val="00296BEB"/>
    <w:rsid w:val="00346086"/>
    <w:rsid w:val="00382313"/>
    <w:rsid w:val="003E5301"/>
    <w:rsid w:val="003F6658"/>
    <w:rsid w:val="004057E8"/>
    <w:rsid w:val="004309D9"/>
    <w:rsid w:val="004369BD"/>
    <w:rsid w:val="004B266A"/>
    <w:rsid w:val="00520186"/>
    <w:rsid w:val="006561D4"/>
    <w:rsid w:val="00674DE7"/>
    <w:rsid w:val="006D7088"/>
    <w:rsid w:val="00743064"/>
    <w:rsid w:val="007F3B76"/>
    <w:rsid w:val="00806D18"/>
    <w:rsid w:val="00832283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30173"/>
    <w:rsid w:val="00C65385"/>
    <w:rsid w:val="00D251FE"/>
    <w:rsid w:val="00D579C4"/>
    <w:rsid w:val="00DD477F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6085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17</cp:revision>
  <cp:lastPrinted>2025-03-19T10:21:00Z</cp:lastPrinted>
  <dcterms:created xsi:type="dcterms:W3CDTF">2024-05-02T09:39:00Z</dcterms:created>
  <dcterms:modified xsi:type="dcterms:W3CDTF">2026-03-23T05:24:00Z</dcterms:modified>
</cp:coreProperties>
</file>