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5" w:rsidRPr="00880219" w:rsidRDefault="00E92495" w:rsidP="00E92495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p w:rsidR="00E92495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DC7B8D" w:rsidRDefault="00E92495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</w:rPr>
        <w:t>ПОСТАНОВЛЕНИЕ</w:t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F40F82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  <w:u w:val="single"/>
        </w:rPr>
        <w:t xml:space="preserve">                       </w:t>
      </w:r>
      <w:r w:rsidR="002F2523" w:rsidRPr="00F07A60">
        <w:rPr>
          <w:b w:val="0"/>
          <w:u w:val="single"/>
        </w:rPr>
        <w:t xml:space="preserve"> № </w:t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E92495" w:rsidRPr="00F07A60" w:rsidRDefault="00DC7B8D" w:rsidP="002F2523">
      <w:pPr>
        <w:pStyle w:val="a8"/>
        <w:jc w:val="center"/>
        <w:rPr>
          <w:sz w:val="28"/>
          <w:szCs w:val="28"/>
        </w:rPr>
      </w:pPr>
      <w:r w:rsidRPr="00F07A60">
        <w:rPr>
          <w:sz w:val="28"/>
          <w:szCs w:val="28"/>
        </w:rPr>
        <w:t>О внесении изменений в постановление мэрии городского округа Тольятти от 31.03.2016 № 952-п/1 «</w:t>
      </w:r>
      <w:r w:rsidR="00B90DC2" w:rsidRPr="00F07A60">
        <w:rPr>
          <w:sz w:val="28"/>
          <w:szCs w:val="28"/>
        </w:rPr>
        <w:t>О подготовке объектов</w:t>
      </w:r>
      <w:r w:rsidR="00051B1C" w:rsidRPr="00F07A60">
        <w:rPr>
          <w:sz w:val="28"/>
          <w:szCs w:val="28"/>
        </w:rPr>
        <w:t xml:space="preserve"> городского округа Тольятти</w:t>
      </w:r>
      <w:r w:rsidR="00B90DC2" w:rsidRPr="00F07A60">
        <w:rPr>
          <w:sz w:val="28"/>
          <w:szCs w:val="28"/>
        </w:rPr>
        <w:t xml:space="preserve"> к весенне-летнему пожароопасному периоду</w:t>
      </w:r>
      <w:r w:rsidRPr="00F07A60">
        <w:rPr>
          <w:sz w:val="28"/>
          <w:szCs w:val="28"/>
        </w:rPr>
        <w:t>»</w:t>
      </w:r>
    </w:p>
    <w:p w:rsidR="00E92495" w:rsidRPr="00F07A60" w:rsidRDefault="00E92495" w:rsidP="00E92495">
      <w:pPr>
        <w:pStyle w:val="a9"/>
        <w:spacing w:line="360" w:lineRule="auto"/>
        <w:ind w:firstLine="709"/>
        <w:rPr>
          <w:szCs w:val="28"/>
        </w:rPr>
      </w:pPr>
    </w:p>
    <w:p w:rsidR="00051B1C" w:rsidRPr="00F07A60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A12403" w:rsidRPr="00F07A60" w:rsidRDefault="00A12403" w:rsidP="00A12403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F07A60">
        <w:rPr>
          <w:rFonts w:eastAsia="Calibri"/>
          <w:b w:val="0"/>
          <w:bCs w:val="0"/>
          <w:lang w:eastAsia="en-US"/>
        </w:rPr>
        <w:t xml:space="preserve">В </w:t>
      </w:r>
      <w:r w:rsidR="008911D4">
        <w:rPr>
          <w:rFonts w:eastAsia="Calibri"/>
          <w:b w:val="0"/>
          <w:bCs w:val="0"/>
          <w:lang w:eastAsia="en-US"/>
        </w:rPr>
        <w:t xml:space="preserve">целях приведения муниципальных правовых актов в соответствии              с действующим законодательством, а также в </w:t>
      </w:r>
      <w:r w:rsidRPr="00F07A60">
        <w:rPr>
          <w:rFonts w:eastAsia="Calibri"/>
          <w:b w:val="0"/>
          <w:bCs w:val="0"/>
          <w:lang w:eastAsia="en-US"/>
        </w:rPr>
        <w:t xml:space="preserve">связи со структурными </w:t>
      </w:r>
      <w:r w:rsidR="008911D4">
        <w:rPr>
          <w:rFonts w:eastAsia="Calibri"/>
          <w:b w:val="0"/>
          <w:bCs w:val="0"/>
          <w:lang w:eastAsia="en-US"/>
        </w:rPr>
        <w:t xml:space="preserve">               </w:t>
      </w:r>
      <w:r w:rsidRPr="00F07A60">
        <w:rPr>
          <w:rFonts w:eastAsia="Calibri"/>
          <w:b w:val="0"/>
          <w:bCs w:val="0"/>
          <w:lang w:eastAsia="en-US"/>
        </w:rPr>
        <w:t>и кадровыми изменениями в органах администрации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A12403" w:rsidRPr="00F07A60" w:rsidRDefault="00A12403" w:rsidP="00A12403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bCs/>
          <w:sz w:val="28"/>
          <w:szCs w:val="28"/>
        </w:rPr>
      </w:pPr>
      <w:r w:rsidRPr="00F07A60">
        <w:rPr>
          <w:sz w:val="28"/>
          <w:szCs w:val="28"/>
        </w:rPr>
        <w:t xml:space="preserve">1. Внести в постановление мэрии городского округа Тольятти </w:t>
      </w:r>
      <w:r w:rsidR="008911D4">
        <w:rPr>
          <w:sz w:val="28"/>
          <w:szCs w:val="28"/>
        </w:rPr>
        <w:t xml:space="preserve">                     </w:t>
      </w:r>
      <w:r w:rsidRPr="00F07A60">
        <w:rPr>
          <w:sz w:val="28"/>
          <w:szCs w:val="28"/>
        </w:rPr>
        <w:t xml:space="preserve">от 31.03.2016 № 952-п/1 «О подготовке объектов городского округа Тольятти к </w:t>
      </w:r>
      <w:proofErr w:type="spellStart"/>
      <w:r w:rsidRPr="00F07A60">
        <w:rPr>
          <w:sz w:val="28"/>
          <w:szCs w:val="28"/>
        </w:rPr>
        <w:t>весенне</w:t>
      </w:r>
      <w:proofErr w:type="spellEnd"/>
      <w:r w:rsidRPr="00F07A60">
        <w:rPr>
          <w:sz w:val="28"/>
          <w:szCs w:val="28"/>
        </w:rPr>
        <w:t xml:space="preserve"> – летнему пожароопасному периоду» (далее – Постановление) </w:t>
      </w:r>
      <w:r w:rsidRPr="00F07A60">
        <w:rPr>
          <w:bCs/>
          <w:sz w:val="28"/>
          <w:szCs w:val="28"/>
        </w:rPr>
        <w:t>(газета «Городские ведомости» 201</w:t>
      </w:r>
      <w:r w:rsidR="00345D99" w:rsidRPr="00F07A60">
        <w:rPr>
          <w:bCs/>
          <w:sz w:val="28"/>
          <w:szCs w:val="28"/>
        </w:rPr>
        <w:t>6, 04 апреля</w:t>
      </w:r>
      <w:r w:rsidR="008911D4">
        <w:rPr>
          <w:bCs/>
          <w:sz w:val="28"/>
          <w:szCs w:val="28"/>
        </w:rPr>
        <w:t>, 2022, 25 ноября</w:t>
      </w:r>
      <w:r w:rsidRPr="00F07A60">
        <w:rPr>
          <w:bCs/>
          <w:sz w:val="28"/>
          <w:szCs w:val="28"/>
        </w:rPr>
        <w:t>), следующие изменения:</w:t>
      </w:r>
    </w:p>
    <w:p w:rsidR="00D11F6B" w:rsidRDefault="00A12403" w:rsidP="00A12403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A60">
        <w:rPr>
          <w:rFonts w:eastAsia="Calibri"/>
          <w:sz w:val="28"/>
          <w:szCs w:val="28"/>
          <w:lang w:eastAsia="en-US"/>
        </w:rPr>
        <w:t xml:space="preserve">1.1. </w:t>
      </w:r>
      <w:r w:rsidR="00D11F6B">
        <w:rPr>
          <w:rFonts w:eastAsia="Calibri"/>
          <w:sz w:val="28"/>
          <w:szCs w:val="28"/>
          <w:lang w:eastAsia="en-US"/>
        </w:rPr>
        <w:t>В преамбуле Постановления слова «Правилами противопожарного режима в Российской Федерации, у</w:t>
      </w:r>
      <w:bookmarkStart w:id="0" w:name="_GoBack"/>
      <w:bookmarkEnd w:id="0"/>
      <w:r w:rsidR="00D11F6B">
        <w:rPr>
          <w:rFonts w:eastAsia="Calibri"/>
          <w:sz w:val="28"/>
          <w:szCs w:val="28"/>
          <w:lang w:eastAsia="en-US"/>
        </w:rPr>
        <w:t>тверждёнными постановлением Правительства РФ от 25.04.2012 г. № 390 «О противопожарном режиме» заменить словами «Правилами противопожарного режима в Российской Федерации, утверждёнными постановлением Правительства РФ от 16.09.2020 № 1479».</w:t>
      </w:r>
    </w:p>
    <w:p w:rsidR="00357BE1" w:rsidRDefault="00D11F6B" w:rsidP="00D11F6B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CE3">
        <w:rPr>
          <w:rFonts w:eastAsia="Calibri"/>
          <w:sz w:val="28"/>
          <w:szCs w:val="28"/>
          <w:lang w:eastAsia="en-US"/>
        </w:rPr>
        <w:lastRenderedPageBreak/>
        <w:t xml:space="preserve">1.2. </w:t>
      </w:r>
      <w:r w:rsidR="00357BE1">
        <w:rPr>
          <w:sz w:val="28"/>
          <w:szCs w:val="28"/>
        </w:rPr>
        <w:t xml:space="preserve">В столбце 5 пунктов 1, 3, 5, 8, 9, 14, 16, 17 </w:t>
      </w:r>
      <w:r w:rsidR="00B80062" w:rsidRPr="00174CE3">
        <w:rPr>
          <w:sz w:val="28"/>
          <w:szCs w:val="28"/>
        </w:rPr>
        <w:t>План</w:t>
      </w:r>
      <w:r w:rsidR="00B80062">
        <w:rPr>
          <w:sz w:val="28"/>
          <w:szCs w:val="28"/>
        </w:rPr>
        <w:t>а</w:t>
      </w:r>
      <w:r w:rsidR="00B80062" w:rsidRPr="00174CE3">
        <w:rPr>
          <w:sz w:val="28"/>
          <w:szCs w:val="28"/>
        </w:rPr>
        <w:t xml:space="preserve"> мероприятий </w:t>
      </w:r>
      <w:r w:rsidR="00B80062">
        <w:rPr>
          <w:sz w:val="28"/>
          <w:szCs w:val="28"/>
        </w:rPr>
        <w:t xml:space="preserve">               </w:t>
      </w:r>
      <w:r w:rsidR="00B80062" w:rsidRPr="00174CE3">
        <w:rPr>
          <w:sz w:val="28"/>
          <w:szCs w:val="28"/>
        </w:rPr>
        <w:t xml:space="preserve">по </w:t>
      </w:r>
      <w:r w:rsidR="00B80062">
        <w:rPr>
          <w:sz w:val="28"/>
          <w:szCs w:val="28"/>
        </w:rPr>
        <w:t>защит</w:t>
      </w:r>
      <w:r w:rsidR="00B80062" w:rsidRPr="00174CE3">
        <w:rPr>
          <w:sz w:val="28"/>
          <w:szCs w:val="28"/>
        </w:rPr>
        <w:t>е объектов городского округа Тольятти в весенне-летний пожароопасный период</w:t>
      </w:r>
      <w:r w:rsidR="00B80062">
        <w:rPr>
          <w:sz w:val="28"/>
          <w:szCs w:val="28"/>
        </w:rPr>
        <w:t xml:space="preserve">, </w:t>
      </w:r>
      <w:r w:rsidR="00B80062">
        <w:rPr>
          <w:sz w:val="28"/>
          <w:szCs w:val="28"/>
        </w:rPr>
        <w:t xml:space="preserve">утверждённого </w:t>
      </w:r>
      <w:r w:rsidR="00B80062" w:rsidRPr="00174CE3">
        <w:rPr>
          <w:sz w:val="28"/>
          <w:szCs w:val="28"/>
        </w:rPr>
        <w:t>Постановлени</w:t>
      </w:r>
      <w:r w:rsidR="00B80062">
        <w:rPr>
          <w:sz w:val="28"/>
          <w:szCs w:val="28"/>
        </w:rPr>
        <w:t>ем</w:t>
      </w:r>
      <w:r w:rsidR="00B80062">
        <w:rPr>
          <w:sz w:val="28"/>
          <w:szCs w:val="28"/>
        </w:rPr>
        <w:t xml:space="preserve"> (далее – План)</w:t>
      </w:r>
      <w:r w:rsidR="00B80062">
        <w:rPr>
          <w:sz w:val="28"/>
          <w:szCs w:val="28"/>
        </w:rPr>
        <w:t xml:space="preserve">, </w:t>
      </w:r>
      <w:r w:rsidR="00357BE1">
        <w:rPr>
          <w:sz w:val="28"/>
          <w:szCs w:val="28"/>
        </w:rPr>
        <w:t>после слов «</w:t>
      </w:r>
      <w:r w:rsidR="00B80062">
        <w:rPr>
          <w:sz w:val="28"/>
          <w:szCs w:val="28"/>
        </w:rPr>
        <w:t xml:space="preserve">департамент общественной безопасности» дополнить словами          </w:t>
      </w:r>
      <w:proofErr w:type="gramStart"/>
      <w:r w:rsidR="00B80062">
        <w:rPr>
          <w:sz w:val="28"/>
          <w:szCs w:val="28"/>
        </w:rPr>
        <w:t xml:space="preserve">   «</w:t>
      </w:r>
      <w:proofErr w:type="gramEnd"/>
      <w:r w:rsidR="00B80062">
        <w:rPr>
          <w:sz w:val="28"/>
          <w:szCs w:val="28"/>
        </w:rPr>
        <w:t>и противодействия коррупции».</w:t>
      </w:r>
    </w:p>
    <w:p w:rsidR="00357BE1" w:rsidRDefault="006D12AA" w:rsidP="00357BE1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57BE1" w:rsidRPr="00174CE3">
        <w:rPr>
          <w:rFonts w:eastAsia="Calibri"/>
          <w:sz w:val="28"/>
          <w:szCs w:val="28"/>
          <w:lang w:eastAsia="en-US"/>
        </w:rPr>
        <w:t xml:space="preserve">В столбце 5 пункта 2 </w:t>
      </w:r>
      <w:r w:rsidR="00357BE1" w:rsidRPr="00174CE3">
        <w:rPr>
          <w:sz w:val="28"/>
          <w:szCs w:val="28"/>
        </w:rPr>
        <w:t>План</w:t>
      </w:r>
      <w:r w:rsidR="00357BE1">
        <w:rPr>
          <w:sz w:val="28"/>
          <w:szCs w:val="28"/>
        </w:rPr>
        <w:t>а</w:t>
      </w:r>
      <w:r w:rsidR="00357BE1" w:rsidRPr="00174CE3">
        <w:rPr>
          <w:sz w:val="28"/>
          <w:szCs w:val="28"/>
        </w:rPr>
        <w:t xml:space="preserve"> </w:t>
      </w:r>
      <w:r w:rsidR="00357BE1">
        <w:rPr>
          <w:sz w:val="28"/>
          <w:szCs w:val="28"/>
        </w:rPr>
        <w:t>слова «ОАО «ТЕВИС» заменить словами «АО «ТЕВИС»</w:t>
      </w:r>
      <w:r w:rsidR="00357BE1" w:rsidRPr="00174CE3">
        <w:rPr>
          <w:sz w:val="28"/>
          <w:szCs w:val="28"/>
        </w:rPr>
        <w:t>.</w:t>
      </w:r>
    </w:p>
    <w:p w:rsidR="00B80062" w:rsidRDefault="00B80062" w:rsidP="00B8006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174CE3">
        <w:rPr>
          <w:rFonts w:eastAsia="Calibri"/>
          <w:sz w:val="28"/>
          <w:szCs w:val="28"/>
          <w:lang w:eastAsia="en-US"/>
        </w:rPr>
        <w:t xml:space="preserve">В столбце 5 пункта </w:t>
      </w:r>
      <w:r>
        <w:rPr>
          <w:rFonts w:eastAsia="Calibri"/>
          <w:sz w:val="28"/>
          <w:szCs w:val="28"/>
          <w:lang w:eastAsia="en-US"/>
        </w:rPr>
        <w:t>15</w:t>
      </w:r>
      <w:r w:rsidRPr="00174CE3">
        <w:rPr>
          <w:rFonts w:eastAsia="Calibri"/>
          <w:sz w:val="28"/>
          <w:szCs w:val="28"/>
          <w:lang w:eastAsia="en-US"/>
        </w:rPr>
        <w:t xml:space="preserve"> </w:t>
      </w:r>
      <w:r w:rsidRPr="00174CE3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174CE3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«Муниципальная» исключить.</w:t>
      </w:r>
    </w:p>
    <w:p w:rsidR="00AD1AC9" w:rsidRPr="00F07A60" w:rsidRDefault="00F07A60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07A60">
        <w:rPr>
          <w:sz w:val="28"/>
          <w:szCs w:val="28"/>
        </w:rPr>
        <w:t>2</w:t>
      </w:r>
      <w:r w:rsidR="00AD1AC9" w:rsidRPr="00F07A60">
        <w:rPr>
          <w:sz w:val="28"/>
          <w:szCs w:val="28"/>
        </w:rPr>
        <w:t xml:space="preserve">. </w:t>
      </w:r>
      <w:r w:rsidRPr="00F07A60">
        <w:rPr>
          <w:sz w:val="28"/>
          <w:szCs w:val="28"/>
        </w:rPr>
        <w:t xml:space="preserve">Организационному управлению администрации </w:t>
      </w:r>
      <w:r w:rsidR="00AD1AC9" w:rsidRPr="00F07A60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:rsidR="00E92495" w:rsidRPr="00F07A60" w:rsidRDefault="00C669A4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1AC9" w:rsidRPr="00F07A60">
        <w:rPr>
          <w:sz w:val="28"/>
          <w:szCs w:val="28"/>
        </w:rPr>
        <w:t xml:space="preserve">. Контроль за исполнением настоящего постановления </w:t>
      </w:r>
      <w:r w:rsidR="00256E3D">
        <w:rPr>
          <w:sz w:val="28"/>
          <w:szCs w:val="28"/>
        </w:rPr>
        <w:t xml:space="preserve">оставляю </w:t>
      </w:r>
      <w:r w:rsidR="00174CE3">
        <w:rPr>
          <w:sz w:val="28"/>
          <w:szCs w:val="28"/>
        </w:rPr>
        <w:t xml:space="preserve">            </w:t>
      </w:r>
      <w:r w:rsidR="00256E3D">
        <w:rPr>
          <w:sz w:val="28"/>
          <w:szCs w:val="28"/>
        </w:rPr>
        <w:t>за собой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F07A60" w:rsidRPr="00F07A60" w:rsidRDefault="00F07A60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F07A60" w:rsidRPr="00F07A60" w:rsidRDefault="00F07A60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1E1BD1" w:rsidRPr="00F07A60" w:rsidRDefault="00F07A60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7A60">
        <w:rPr>
          <w:sz w:val="28"/>
          <w:szCs w:val="28"/>
        </w:rPr>
        <w:t xml:space="preserve">Глава городского округа                                          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</w:t>
      </w:r>
      <w:r w:rsidR="00E50963">
        <w:rPr>
          <w:sz w:val="28"/>
          <w:szCs w:val="28"/>
        </w:rPr>
        <w:t xml:space="preserve">   </w:t>
      </w:r>
      <w:r w:rsidR="005B1FF4">
        <w:rPr>
          <w:sz w:val="28"/>
          <w:szCs w:val="28"/>
        </w:rPr>
        <w:t xml:space="preserve"> </w:t>
      </w:r>
      <w:r w:rsidRPr="00F07A60">
        <w:rPr>
          <w:sz w:val="28"/>
          <w:szCs w:val="28"/>
        </w:rPr>
        <w:t xml:space="preserve">   </w:t>
      </w:r>
      <w:r w:rsidR="00174CE3">
        <w:rPr>
          <w:sz w:val="28"/>
          <w:szCs w:val="28"/>
        </w:rPr>
        <w:t>И</w:t>
      </w:r>
      <w:r w:rsidR="00C669A4">
        <w:rPr>
          <w:sz w:val="28"/>
          <w:szCs w:val="28"/>
        </w:rPr>
        <w:t>.</w:t>
      </w:r>
      <w:r w:rsidR="00174CE3">
        <w:rPr>
          <w:sz w:val="28"/>
          <w:szCs w:val="28"/>
        </w:rPr>
        <w:t>Г</w:t>
      </w:r>
      <w:r w:rsidR="00EE4967">
        <w:rPr>
          <w:sz w:val="28"/>
          <w:szCs w:val="28"/>
        </w:rPr>
        <w:t xml:space="preserve">. </w:t>
      </w:r>
      <w:r w:rsidR="00174CE3">
        <w:rPr>
          <w:sz w:val="28"/>
          <w:szCs w:val="28"/>
        </w:rPr>
        <w:t>Сухих</w:t>
      </w:r>
    </w:p>
    <w:p w:rsidR="00E22EA4" w:rsidRDefault="00E22EA4" w:rsidP="00383C26">
      <w:pPr>
        <w:autoSpaceDE w:val="0"/>
        <w:autoSpaceDN w:val="0"/>
        <w:adjustRightInd w:val="0"/>
        <w:jc w:val="both"/>
        <w:rPr>
          <w:sz w:val="28"/>
          <w:szCs w:val="28"/>
        </w:rPr>
        <w:sectPr w:rsidR="00E22EA4" w:rsidSect="005B1FF4">
          <w:headerReference w:type="even" r:id="rId8"/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22635" w:rsidRDefault="00822635" w:rsidP="00FE3F72">
      <w:pPr>
        <w:pStyle w:val="ConsPlusNormal"/>
        <w:ind w:left="10632"/>
        <w:jc w:val="center"/>
        <w:outlineLvl w:val="0"/>
        <w:rPr>
          <w:sz w:val="22"/>
          <w:szCs w:val="22"/>
        </w:rPr>
      </w:pPr>
    </w:p>
    <w:sectPr w:rsidR="00822635" w:rsidSect="005B1FF4">
      <w:pgSz w:w="11906" w:h="16838" w:code="9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D6" w:rsidRDefault="00A432D6">
      <w:r>
        <w:separator/>
      </w:r>
    </w:p>
  </w:endnote>
  <w:endnote w:type="continuationSeparator" w:id="0">
    <w:p w:rsidR="00A432D6" w:rsidRDefault="00A4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D6" w:rsidRDefault="00A432D6">
      <w:r>
        <w:separator/>
      </w:r>
    </w:p>
  </w:footnote>
  <w:footnote w:type="continuationSeparator" w:id="0">
    <w:p w:rsidR="00A432D6" w:rsidRDefault="00A4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28439B" w:rsidP="005D3E1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36A1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020814"/>
      <w:docPartObj>
        <w:docPartGallery w:val="Page Numbers (Top of Page)"/>
        <w:docPartUnique/>
      </w:docPartObj>
    </w:sdtPr>
    <w:sdtEndPr/>
    <w:sdtContent>
      <w:p w:rsidR="00641D6A" w:rsidRDefault="00B4373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8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1"/>
    <w:rsid w:val="00006DCA"/>
    <w:rsid w:val="00020CE8"/>
    <w:rsid w:val="000348F7"/>
    <w:rsid w:val="00037744"/>
    <w:rsid w:val="00044917"/>
    <w:rsid w:val="00051B1C"/>
    <w:rsid w:val="00054FEF"/>
    <w:rsid w:val="00061875"/>
    <w:rsid w:val="00062AA7"/>
    <w:rsid w:val="0006619A"/>
    <w:rsid w:val="00080678"/>
    <w:rsid w:val="00087D95"/>
    <w:rsid w:val="000C2F29"/>
    <w:rsid w:val="000C3D88"/>
    <w:rsid w:val="000E0CEF"/>
    <w:rsid w:val="000F374B"/>
    <w:rsid w:val="000F6A03"/>
    <w:rsid w:val="001128FB"/>
    <w:rsid w:val="0012213D"/>
    <w:rsid w:val="00131B44"/>
    <w:rsid w:val="001375BF"/>
    <w:rsid w:val="0014311C"/>
    <w:rsid w:val="001455C5"/>
    <w:rsid w:val="00151D05"/>
    <w:rsid w:val="001560AC"/>
    <w:rsid w:val="00163F9E"/>
    <w:rsid w:val="00174CE3"/>
    <w:rsid w:val="00184F03"/>
    <w:rsid w:val="00192731"/>
    <w:rsid w:val="001A0DC9"/>
    <w:rsid w:val="001A3ED1"/>
    <w:rsid w:val="001A61BC"/>
    <w:rsid w:val="001A75C8"/>
    <w:rsid w:val="001D403E"/>
    <w:rsid w:val="001E1BD1"/>
    <w:rsid w:val="00206C25"/>
    <w:rsid w:val="0021356E"/>
    <w:rsid w:val="0021732B"/>
    <w:rsid w:val="00231089"/>
    <w:rsid w:val="00231533"/>
    <w:rsid w:val="0024017F"/>
    <w:rsid w:val="00252500"/>
    <w:rsid w:val="00252CE7"/>
    <w:rsid w:val="002538FE"/>
    <w:rsid w:val="00256E3D"/>
    <w:rsid w:val="00257797"/>
    <w:rsid w:val="002802CE"/>
    <w:rsid w:val="0028439B"/>
    <w:rsid w:val="002C529D"/>
    <w:rsid w:val="002E154F"/>
    <w:rsid w:val="002E156A"/>
    <w:rsid w:val="002E601B"/>
    <w:rsid w:val="002F2523"/>
    <w:rsid w:val="002F7B20"/>
    <w:rsid w:val="00301216"/>
    <w:rsid w:val="0030187B"/>
    <w:rsid w:val="00322156"/>
    <w:rsid w:val="0032456B"/>
    <w:rsid w:val="0033451D"/>
    <w:rsid w:val="00345D99"/>
    <w:rsid w:val="003557A9"/>
    <w:rsid w:val="00357BE1"/>
    <w:rsid w:val="003773EB"/>
    <w:rsid w:val="00380CF0"/>
    <w:rsid w:val="00381A07"/>
    <w:rsid w:val="00383C26"/>
    <w:rsid w:val="00384F5E"/>
    <w:rsid w:val="003922AF"/>
    <w:rsid w:val="00396B6E"/>
    <w:rsid w:val="00396E76"/>
    <w:rsid w:val="003A2276"/>
    <w:rsid w:val="003B593C"/>
    <w:rsid w:val="003B7B31"/>
    <w:rsid w:val="003C50BA"/>
    <w:rsid w:val="004274C3"/>
    <w:rsid w:val="004328DA"/>
    <w:rsid w:val="00454446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C1E4C"/>
    <w:rsid w:val="004C42AC"/>
    <w:rsid w:val="004C49AA"/>
    <w:rsid w:val="004E139F"/>
    <w:rsid w:val="004E1DFD"/>
    <w:rsid w:val="004E3441"/>
    <w:rsid w:val="0053120D"/>
    <w:rsid w:val="00536A1E"/>
    <w:rsid w:val="0054449D"/>
    <w:rsid w:val="00545EA5"/>
    <w:rsid w:val="00556448"/>
    <w:rsid w:val="00560669"/>
    <w:rsid w:val="0056127F"/>
    <w:rsid w:val="00566357"/>
    <w:rsid w:val="005730CF"/>
    <w:rsid w:val="00584FD1"/>
    <w:rsid w:val="0059181E"/>
    <w:rsid w:val="005A6D78"/>
    <w:rsid w:val="005A6F07"/>
    <w:rsid w:val="005B1FF4"/>
    <w:rsid w:val="005B35EA"/>
    <w:rsid w:val="005B5AEF"/>
    <w:rsid w:val="005C7E90"/>
    <w:rsid w:val="005D3E19"/>
    <w:rsid w:val="005D4680"/>
    <w:rsid w:val="005F6A4A"/>
    <w:rsid w:val="00611B3E"/>
    <w:rsid w:val="00626EC7"/>
    <w:rsid w:val="0063356D"/>
    <w:rsid w:val="00640C10"/>
    <w:rsid w:val="00641D6A"/>
    <w:rsid w:val="0064322B"/>
    <w:rsid w:val="00645138"/>
    <w:rsid w:val="00647DF3"/>
    <w:rsid w:val="00685687"/>
    <w:rsid w:val="00686F54"/>
    <w:rsid w:val="006A5626"/>
    <w:rsid w:val="006A58CC"/>
    <w:rsid w:val="006C5E94"/>
    <w:rsid w:val="006C777A"/>
    <w:rsid w:val="006D12AA"/>
    <w:rsid w:val="006D6BC0"/>
    <w:rsid w:val="006E2ADF"/>
    <w:rsid w:val="00703810"/>
    <w:rsid w:val="00706A43"/>
    <w:rsid w:val="00712CE0"/>
    <w:rsid w:val="00713252"/>
    <w:rsid w:val="00730FFA"/>
    <w:rsid w:val="00745BF9"/>
    <w:rsid w:val="00763FBA"/>
    <w:rsid w:val="0076564E"/>
    <w:rsid w:val="00775785"/>
    <w:rsid w:val="0077731B"/>
    <w:rsid w:val="0078725C"/>
    <w:rsid w:val="007F4636"/>
    <w:rsid w:val="008132EC"/>
    <w:rsid w:val="00822635"/>
    <w:rsid w:val="008258F1"/>
    <w:rsid w:val="00825DAD"/>
    <w:rsid w:val="00826DC4"/>
    <w:rsid w:val="00831AED"/>
    <w:rsid w:val="00843C6C"/>
    <w:rsid w:val="00857C5D"/>
    <w:rsid w:val="00860E1A"/>
    <w:rsid w:val="00867756"/>
    <w:rsid w:val="00871B3E"/>
    <w:rsid w:val="008911D4"/>
    <w:rsid w:val="008959F4"/>
    <w:rsid w:val="0089781F"/>
    <w:rsid w:val="008C1D15"/>
    <w:rsid w:val="008C4DE2"/>
    <w:rsid w:val="008D110A"/>
    <w:rsid w:val="008E4198"/>
    <w:rsid w:val="008F314C"/>
    <w:rsid w:val="008F378B"/>
    <w:rsid w:val="009171E8"/>
    <w:rsid w:val="009239AD"/>
    <w:rsid w:val="00926426"/>
    <w:rsid w:val="00932AF1"/>
    <w:rsid w:val="0094268B"/>
    <w:rsid w:val="00944BB6"/>
    <w:rsid w:val="009454E9"/>
    <w:rsid w:val="00956709"/>
    <w:rsid w:val="00972E11"/>
    <w:rsid w:val="00985214"/>
    <w:rsid w:val="00992A0D"/>
    <w:rsid w:val="00995971"/>
    <w:rsid w:val="009A12A5"/>
    <w:rsid w:val="009B07EC"/>
    <w:rsid w:val="009B4FFD"/>
    <w:rsid w:val="009D6120"/>
    <w:rsid w:val="009E2E0E"/>
    <w:rsid w:val="009F7FE6"/>
    <w:rsid w:val="00A12403"/>
    <w:rsid w:val="00A134B1"/>
    <w:rsid w:val="00A141DC"/>
    <w:rsid w:val="00A14329"/>
    <w:rsid w:val="00A148D3"/>
    <w:rsid w:val="00A2348C"/>
    <w:rsid w:val="00A2576A"/>
    <w:rsid w:val="00A376B3"/>
    <w:rsid w:val="00A42B06"/>
    <w:rsid w:val="00A432D6"/>
    <w:rsid w:val="00A5113C"/>
    <w:rsid w:val="00A5122B"/>
    <w:rsid w:val="00A53019"/>
    <w:rsid w:val="00A63E8E"/>
    <w:rsid w:val="00A70058"/>
    <w:rsid w:val="00A72EAA"/>
    <w:rsid w:val="00A81E6E"/>
    <w:rsid w:val="00A973D6"/>
    <w:rsid w:val="00AA0BAB"/>
    <w:rsid w:val="00AC0A96"/>
    <w:rsid w:val="00AC5D36"/>
    <w:rsid w:val="00AD1AC9"/>
    <w:rsid w:val="00AF1DE1"/>
    <w:rsid w:val="00AF3A49"/>
    <w:rsid w:val="00B01DC5"/>
    <w:rsid w:val="00B15AEA"/>
    <w:rsid w:val="00B255CF"/>
    <w:rsid w:val="00B417DD"/>
    <w:rsid w:val="00B42E5D"/>
    <w:rsid w:val="00B43732"/>
    <w:rsid w:val="00B51460"/>
    <w:rsid w:val="00B518DF"/>
    <w:rsid w:val="00B5679B"/>
    <w:rsid w:val="00B57D95"/>
    <w:rsid w:val="00B611E1"/>
    <w:rsid w:val="00B71E39"/>
    <w:rsid w:val="00B76FAB"/>
    <w:rsid w:val="00B80062"/>
    <w:rsid w:val="00B8224A"/>
    <w:rsid w:val="00B82391"/>
    <w:rsid w:val="00B90DC2"/>
    <w:rsid w:val="00B93DC3"/>
    <w:rsid w:val="00B960F9"/>
    <w:rsid w:val="00BB1A18"/>
    <w:rsid w:val="00C03D40"/>
    <w:rsid w:val="00C22E2C"/>
    <w:rsid w:val="00C237F7"/>
    <w:rsid w:val="00C26A83"/>
    <w:rsid w:val="00C32D99"/>
    <w:rsid w:val="00C331D4"/>
    <w:rsid w:val="00C35F07"/>
    <w:rsid w:val="00C51DFB"/>
    <w:rsid w:val="00C57311"/>
    <w:rsid w:val="00C669A4"/>
    <w:rsid w:val="00C74BD7"/>
    <w:rsid w:val="00C81EC6"/>
    <w:rsid w:val="00C87D51"/>
    <w:rsid w:val="00C9139C"/>
    <w:rsid w:val="00C96B2B"/>
    <w:rsid w:val="00CA2237"/>
    <w:rsid w:val="00CA5003"/>
    <w:rsid w:val="00CB1F66"/>
    <w:rsid w:val="00CB3848"/>
    <w:rsid w:val="00CC0D06"/>
    <w:rsid w:val="00CC1148"/>
    <w:rsid w:val="00CD1F4E"/>
    <w:rsid w:val="00CD4A54"/>
    <w:rsid w:val="00CE66A9"/>
    <w:rsid w:val="00CE6874"/>
    <w:rsid w:val="00D10BA6"/>
    <w:rsid w:val="00D11F6B"/>
    <w:rsid w:val="00D31E82"/>
    <w:rsid w:val="00D43A7F"/>
    <w:rsid w:val="00D5309D"/>
    <w:rsid w:val="00D63D0D"/>
    <w:rsid w:val="00D84686"/>
    <w:rsid w:val="00D848A8"/>
    <w:rsid w:val="00D90F58"/>
    <w:rsid w:val="00D9116D"/>
    <w:rsid w:val="00D931A0"/>
    <w:rsid w:val="00DA046F"/>
    <w:rsid w:val="00DA3928"/>
    <w:rsid w:val="00DA4F55"/>
    <w:rsid w:val="00DA6664"/>
    <w:rsid w:val="00DC7B8D"/>
    <w:rsid w:val="00DD1C1A"/>
    <w:rsid w:val="00DD7042"/>
    <w:rsid w:val="00DF0386"/>
    <w:rsid w:val="00DF49C7"/>
    <w:rsid w:val="00E06750"/>
    <w:rsid w:val="00E06D69"/>
    <w:rsid w:val="00E14DD8"/>
    <w:rsid w:val="00E20DDD"/>
    <w:rsid w:val="00E226AF"/>
    <w:rsid w:val="00E22EA4"/>
    <w:rsid w:val="00E26E32"/>
    <w:rsid w:val="00E31650"/>
    <w:rsid w:val="00E33CA5"/>
    <w:rsid w:val="00E50963"/>
    <w:rsid w:val="00E51040"/>
    <w:rsid w:val="00E621E3"/>
    <w:rsid w:val="00E66C31"/>
    <w:rsid w:val="00E7260B"/>
    <w:rsid w:val="00E92495"/>
    <w:rsid w:val="00E968FE"/>
    <w:rsid w:val="00EA2645"/>
    <w:rsid w:val="00EA6282"/>
    <w:rsid w:val="00EC4021"/>
    <w:rsid w:val="00ED66CF"/>
    <w:rsid w:val="00ED7929"/>
    <w:rsid w:val="00EE4967"/>
    <w:rsid w:val="00EE4A18"/>
    <w:rsid w:val="00EF1470"/>
    <w:rsid w:val="00EF2877"/>
    <w:rsid w:val="00EF2DB7"/>
    <w:rsid w:val="00EF51E0"/>
    <w:rsid w:val="00EF6F0A"/>
    <w:rsid w:val="00F02630"/>
    <w:rsid w:val="00F05739"/>
    <w:rsid w:val="00F05AC6"/>
    <w:rsid w:val="00F07A60"/>
    <w:rsid w:val="00F21FCE"/>
    <w:rsid w:val="00F24D8A"/>
    <w:rsid w:val="00F33290"/>
    <w:rsid w:val="00F40F82"/>
    <w:rsid w:val="00F45E0F"/>
    <w:rsid w:val="00F56F72"/>
    <w:rsid w:val="00F578C4"/>
    <w:rsid w:val="00F76EEB"/>
    <w:rsid w:val="00F84842"/>
    <w:rsid w:val="00F860D7"/>
    <w:rsid w:val="00F87252"/>
    <w:rsid w:val="00F93B66"/>
    <w:rsid w:val="00FB0F76"/>
    <w:rsid w:val="00FB3549"/>
    <w:rsid w:val="00FD09C4"/>
    <w:rsid w:val="00FE3F72"/>
    <w:rsid w:val="00FF019D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53FC5"/>
  <w15:docId w15:val="{26A3DF19-E8D6-447E-9416-9CAF7748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link w:val="af"/>
    <w:uiPriority w:val="99"/>
    <w:rsid w:val="00536A1E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536A1E"/>
  </w:style>
  <w:style w:type="character" w:customStyle="1" w:styleId="af">
    <w:name w:val="Верхний колонтитул Знак"/>
    <w:basedOn w:val="a0"/>
    <w:link w:val="ae"/>
    <w:uiPriority w:val="99"/>
    <w:rsid w:val="00641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B153-3863-43D1-881D-383F1805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10</cp:revision>
  <cp:lastPrinted>2025-05-28T04:52:00Z</cp:lastPrinted>
  <dcterms:created xsi:type="dcterms:W3CDTF">2025-05-27T10:42:00Z</dcterms:created>
  <dcterms:modified xsi:type="dcterms:W3CDTF">2025-05-28T10:36:00Z</dcterms:modified>
</cp:coreProperties>
</file>