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E5FDB0" w14:textId="77777777" w:rsidR="00454D5F" w:rsidRPr="00D8222B" w:rsidRDefault="00454D5F" w:rsidP="00454D5F">
      <w:pPr>
        <w:pStyle w:val="ConsPlusTitle"/>
        <w:widowControl/>
        <w:jc w:val="right"/>
        <w:rPr>
          <w:b w:val="0"/>
        </w:rPr>
      </w:pPr>
      <w:r w:rsidRPr="00D8222B">
        <w:rPr>
          <w:b w:val="0"/>
        </w:rPr>
        <w:t>Проект</w:t>
      </w:r>
    </w:p>
    <w:p w14:paraId="10420B41" w14:textId="77777777" w:rsidR="00454D5F" w:rsidRPr="00D8222B" w:rsidRDefault="00454D5F" w:rsidP="00454D5F">
      <w:pPr>
        <w:pStyle w:val="ConsPlusTitle"/>
        <w:widowControl/>
        <w:jc w:val="center"/>
        <w:rPr>
          <w:b w:val="0"/>
          <w:sz w:val="72"/>
          <w:szCs w:val="72"/>
        </w:rPr>
      </w:pPr>
    </w:p>
    <w:p w14:paraId="50B66693" w14:textId="77777777" w:rsidR="00454D5F" w:rsidRPr="00D8222B" w:rsidRDefault="00454D5F" w:rsidP="00454D5F">
      <w:pPr>
        <w:pStyle w:val="ConsPlusTitle"/>
        <w:widowControl/>
        <w:jc w:val="center"/>
        <w:rPr>
          <w:b w:val="0"/>
        </w:rPr>
      </w:pPr>
      <w:r w:rsidRPr="00D8222B">
        <w:rPr>
          <w:b w:val="0"/>
        </w:rPr>
        <w:t>ПОСТАНОВЛЕНИЕ</w:t>
      </w:r>
    </w:p>
    <w:p w14:paraId="0089E475" w14:textId="77777777" w:rsidR="00454D5F" w:rsidRPr="00D8222B" w:rsidRDefault="00454D5F" w:rsidP="00454D5F">
      <w:pPr>
        <w:pStyle w:val="ConsPlusTitle"/>
        <w:widowControl/>
        <w:jc w:val="center"/>
        <w:rPr>
          <w:b w:val="0"/>
          <w:sz w:val="48"/>
          <w:szCs w:val="48"/>
        </w:rPr>
      </w:pPr>
    </w:p>
    <w:p w14:paraId="450E01D1" w14:textId="77777777" w:rsidR="00454D5F" w:rsidRPr="00D8222B" w:rsidRDefault="00454D5F" w:rsidP="00454D5F">
      <w:pPr>
        <w:pStyle w:val="ConsPlusTitle"/>
        <w:widowControl/>
        <w:jc w:val="center"/>
        <w:rPr>
          <w:b w:val="0"/>
        </w:rPr>
      </w:pPr>
      <w:r w:rsidRPr="00D8222B">
        <w:rPr>
          <w:b w:val="0"/>
          <w:u w:val="single"/>
        </w:rPr>
        <w:t xml:space="preserve">                       №</w:t>
      </w:r>
      <w:r w:rsidRPr="00D8222B">
        <w:rPr>
          <w:b w:val="0"/>
          <w:u w:val="single"/>
        </w:rPr>
        <w:tab/>
      </w:r>
      <w:r w:rsidRPr="00D8222B">
        <w:rPr>
          <w:b w:val="0"/>
          <w:u w:val="single"/>
        </w:rPr>
        <w:tab/>
      </w:r>
      <w:r w:rsidRPr="00D8222B">
        <w:rPr>
          <w:b w:val="0"/>
          <w:u w:val="single"/>
        </w:rPr>
        <w:tab/>
      </w:r>
    </w:p>
    <w:p w14:paraId="45689A4D" w14:textId="77777777" w:rsidR="00454D5F" w:rsidRPr="00D8222B" w:rsidRDefault="00454D5F" w:rsidP="00454D5F">
      <w:pPr>
        <w:pStyle w:val="ConsPlusTitle"/>
        <w:widowControl/>
        <w:jc w:val="center"/>
        <w:rPr>
          <w:b w:val="0"/>
          <w:sz w:val="48"/>
          <w:szCs w:val="48"/>
        </w:rPr>
      </w:pPr>
    </w:p>
    <w:p w14:paraId="58F44613" w14:textId="4D042522" w:rsidR="00454D5F" w:rsidRDefault="00454D5F" w:rsidP="00454D5F">
      <w:pPr>
        <w:autoSpaceDE w:val="0"/>
        <w:autoSpaceDN w:val="0"/>
        <w:adjustRightInd w:val="0"/>
        <w:spacing w:after="0" w:line="240" w:lineRule="auto"/>
        <w:jc w:val="center"/>
        <w:rPr>
          <w:rFonts w:ascii="Times New Roman" w:hAnsi="Times New Roman" w:cs="Times New Roman"/>
          <w:bCs/>
          <w:sz w:val="28"/>
          <w:szCs w:val="28"/>
        </w:rPr>
      </w:pPr>
      <w:r w:rsidRPr="00454D5F">
        <w:rPr>
          <w:rFonts w:ascii="Times New Roman" w:hAnsi="Times New Roman" w:cs="Times New Roman"/>
          <w:bCs/>
          <w:sz w:val="28"/>
          <w:szCs w:val="28"/>
        </w:rPr>
        <w:t xml:space="preserve">Об утверждении </w:t>
      </w:r>
      <w:r>
        <w:rPr>
          <w:rFonts w:ascii="Times New Roman" w:hAnsi="Times New Roman" w:cs="Times New Roman"/>
          <w:bCs/>
          <w:sz w:val="28"/>
          <w:szCs w:val="28"/>
        </w:rPr>
        <w:t>а</w:t>
      </w:r>
      <w:r w:rsidRPr="00454D5F">
        <w:rPr>
          <w:rFonts w:ascii="Times New Roman" w:hAnsi="Times New Roman" w:cs="Times New Roman"/>
          <w:bCs/>
          <w:sz w:val="28"/>
          <w:szCs w:val="28"/>
        </w:rPr>
        <w:t>дминистративного регламента предоставления муниципальной услуги</w:t>
      </w:r>
      <w:r>
        <w:rPr>
          <w:rFonts w:ascii="Times New Roman" w:hAnsi="Times New Roman" w:cs="Times New Roman"/>
          <w:bCs/>
          <w:sz w:val="28"/>
          <w:szCs w:val="28"/>
        </w:rPr>
        <w:t xml:space="preserve"> «</w:t>
      </w:r>
      <w:r w:rsidR="00E35ECF" w:rsidRPr="00E35ECF">
        <w:rPr>
          <w:rFonts w:ascii="Times New Roman" w:eastAsia="Times New Roman" w:hAnsi="Times New Roman" w:cs="Times New Roman"/>
          <w:sz w:val="28"/>
          <w:szCs w:val="28"/>
          <w:lang w:eastAsia="ru-RU"/>
        </w:rPr>
        <w:t xml:space="preserve">Предоставление ежемесячных денежных выплат гражданам, работающим (работавшим) в профессиональных аварийно-спасательных службах, профессиональных аварийно-спасательных формированиях, </w:t>
      </w:r>
      <w:r w:rsidR="00717EA3" w:rsidRPr="00717EA3">
        <w:rPr>
          <w:rFonts w:ascii="Times New Roman" w:eastAsia="Times New Roman" w:hAnsi="Times New Roman" w:cs="Times New Roman"/>
          <w:sz w:val="28"/>
          <w:szCs w:val="28"/>
          <w:lang w:eastAsia="ru-RU"/>
        </w:rPr>
        <w:t>созданных администрацией городского округа Тольятти</w:t>
      </w:r>
      <w:r w:rsidR="00E35ECF" w:rsidRPr="00E35ECF">
        <w:rPr>
          <w:rFonts w:ascii="Times New Roman" w:eastAsia="Times New Roman" w:hAnsi="Times New Roman" w:cs="Times New Roman"/>
          <w:sz w:val="28"/>
          <w:szCs w:val="28"/>
          <w:lang w:eastAsia="ru-RU"/>
        </w:rPr>
        <w:t>, участвовавшим в проведении аварийно-спасательных работ</w:t>
      </w:r>
      <w:r>
        <w:rPr>
          <w:rFonts w:ascii="Times New Roman" w:hAnsi="Times New Roman" w:cs="Times New Roman"/>
          <w:bCs/>
          <w:sz w:val="28"/>
          <w:szCs w:val="28"/>
        </w:rPr>
        <w:t>»</w:t>
      </w:r>
    </w:p>
    <w:p w14:paraId="2E313965" w14:textId="77777777" w:rsidR="009A1F8D" w:rsidRDefault="009A1F8D" w:rsidP="00454D5F">
      <w:pPr>
        <w:autoSpaceDE w:val="0"/>
        <w:autoSpaceDN w:val="0"/>
        <w:adjustRightInd w:val="0"/>
        <w:spacing w:after="0" w:line="240" w:lineRule="auto"/>
        <w:jc w:val="center"/>
        <w:rPr>
          <w:rFonts w:ascii="Times New Roman" w:hAnsi="Times New Roman" w:cs="Times New Roman"/>
          <w:bCs/>
          <w:sz w:val="28"/>
          <w:szCs w:val="28"/>
        </w:rPr>
      </w:pPr>
    </w:p>
    <w:p w14:paraId="3173A026" w14:textId="77777777" w:rsidR="001025E3" w:rsidRPr="00270EF2" w:rsidRDefault="001025E3" w:rsidP="00270EF2">
      <w:pPr>
        <w:spacing w:after="0" w:line="276" w:lineRule="auto"/>
        <w:ind w:firstLine="709"/>
        <w:jc w:val="both"/>
        <w:rPr>
          <w:rFonts w:ascii="Times New Roman" w:eastAsia="Times New Roman" w:hAnsi="Times New Roman" w:cs="Times New Roman"/>
          <w:sz w:val="28"/>
          <w:szCs w:val="28"/>
          <w:lang w:eastAsia="ru-RU"/>
        </w:rPr>
      </w:pPr>
      <w:r w:rsidRPr="008264CC">
        <w:rPr>
          <w:rFonts w:ascii="Times New Roman" w:eastAsia="Times New Roman" w:hAnsi="Times New Roman" w:cs="Times New Roman"/>
          <w:sz w:val="28"/>
          <w:szCs w:val="28"/>
          <w:lang w:eastAsia="ru-RU"/>
        </w:rPr>
        <w:t xml:space="preserve">В соответствии с Федеральным законом от 27.07.2010 № 210-ФЗ </w:t>
      </w:r>
      <w:r w:rsidRPr="008264CC">
        <w:rPr>
          <w:rFonts w:ascii="Times New Roman" w:eastAsia="Times New Roman" w:hAnsi="Times New Roman" w:cs="Times New Roman"/>
          <w:sz w:val="28"/>
          <w:szCs w:val="28"/>
          <w:lang w:eastAsia="ru-RU"/>
        </w:rPr>
        <w:br/>
        <w:t xml:space="preserve">«Об организации предоставления государственных и муниципальных услуг», </w:t>
      </w:r>
      <w:r w:rsidRPr="00270EF2">
        <w:rPr>
          <w:rFonts w:ascii="Times New Roman" w:eastAsia="Times New Roman" w:hAnsi="Times New Roman" w:cs="Times New Roman"/>
          <w:sz w:val="28"/>
          <w:szCs w:val="28"/>
          <w:lang w:eastAsia="ru-RU"/>
        </w:rPr>
        <w:t xml:space="preserve">постановлением мэрии городского округа Тольятти от 15.09.2011 </w:t>
      </w:r>
      <w:r w:rsidRPr="00270EF2">
        <w:rPr>
          <w:rFonts w:ascii="Times New Roman" w:eastAsia="Times New Roman" w:hAnsi="Times New Roman" w:cs="Times New Roman"/>
          <w:sz w:val="28"/>
          <w:szCs w:val="28"/>
          <w:lang w:eastAsia="ru-RU"/>
        </w:rPr>
        <w:br/>
        <w:t>№ 2782-п/1 «Об утверждении Порядка разработки и утверждения административных регламентов предоставления муниципальных услуг», руководствуясь Уставом городского округа Тольятти, администрация городского округа Тольятти ПОСТАНОВЛЯЕТ:</w:t>
      </w:r>
    </w:p>
    <w:p w14:paraId="3BD39E15" w14:textId="5A471024" w:rsidR="001025E3" w:rsidRPr="00270EF2" w:rsidRDefault="001025E3" w:rsidP="00270EF2">
      <w:pPr>
        <w:pStyle w:val="2"/>
        <w:spacing w:line="276" w:lineRule="auto"/>
      </w:pPr>
      <w:r w:rsidRPr="00270EF2">
        <w:t>Утвердить прилагаемый административный регламент предоставления муниципальной услуги «</w:t>
      </w:r>
      <w:r w:rsidR="00E35ECF" w:rsidRPr="00270EF2">
        <w:t xml:space="preserve">Предоставление ежемесячных денежных выплат гражданам, работающим (работавшим) в профессиональных аварийно-спасательных службах, профессиональных аварийно-спасательных формированиях, </w:t>
      </w:r>
      <w:r w:rsidR="00717EA3" w:rsidRPr="00270EF2">
        <w:t>созданных администрацией городского округа Тольятти</w:t>
      </w:r>
      <w:r w:rsidR="00E35ECF" w:rsidRPr="00270EF2">
        <w:t>, участвовавшим в проведении аварийно-спасательных работ</w:t>
      </w:r>
      <w:r w:rsidRPr="00270EF2">
        <w:t>»</w:t>
      </w:r>
      <w:r w:rsidR="00207D20" w:rsidRPr="00270EF2">
        <w:t xml:space="preserve"> (далее – Регламент)</w:t>
      </w:r>
      <w:r w:rsidRPr="00270EF2">
        <w:t>.</w:t>
      </w:r>
      <w:r w:rsidR="00F175FF" w:rsidRPr="00270EF2">
        <w:t xml:space="preserve"> </w:t>
      </w:r>
    </w:p>
    <w:p w14:paraId="40646206" w14:textId="4CFE02D9" w:rsidR="001025E3" w:rsidRPr="00270EF2" w:rsidRDefault="001025E3" w:rsidP="00270EF2">
      <w:pPr>
        <w:pStyle w:val="2"/>
        <w:spacing w:line="276" w:lineRule="auto"/>
      </w:pPr>
      <w:r w:rsidRPr="00270EF2">
        <w:t>Департаменту общественной безопасности и противодействия коррупции администрации городского округа Тольятти (далее – Департамент)</w:t>
      </w:r>
      <w:r w:rsidR="00207D20" w:rsidRPr="00270EF2">
        <w:t>,</w:t>
      </w:r>
      <w:r w:rsidRPr="00270EF2">
        <w:t xml:space="preserve"> </w:t>
      </w:r>
      <w:r w:rsidR="00207D20" w:rsidRPr="00270EF2">
        <w:t>муниципальному автономному учреждению городского округа Тольятти «Многофункциональный центр предоставления государственных и муниципальных услуг» (далее – МАУ «МФЦ») руководствоваться в работе Регламентом, утвержденным в пункте 1 настоящего постановления</w:t>
      </w:r>
      <w:r w:rsidRPr="00270EF2">
        <w:t>.</w:t>
      </w:r>
    </w:p>
    <w:p w14:paraId="66114436" w14:textId="2DA2F96A" w:rsidR="001025E3" w:rsidRPr="00270EF2" w:rsidRDefault="001A1E14" w:rsidP="00270EF2">
      <w:pPr>
        <w:pStyle w:val="2"/>
        <w:spacing w:line="276" w:lineRule="auto"/>
      </w:pPr>
      <w:r w:rsidRPr="00270EF2">
        <w:t>Заместителя главы городского округа - руководителя</w:t>
      </w:r>
      <w:r w:rsidR="001025E3" w:rsidRPr="00270EF2">
        <w:t xml:space="preserve"> </w:t>
      </w:r>
      <w:r w:rsidRPr="00270EF2">
        <w:t>Д</w:t>
      </w:r>
      <w:r w:rsidR="001025E3" w:rsidRPr="00270EF2">
        <w:t>епартамента определить ответственным за качество предоставления муниципальной услуги «</w:t>
      </w:r>
      <w:r w:rsidR="00E35ECF" w:rsidRPr="00270EF2">
        <w:t xml:space="preserve">Предоставление ежемесячных денежных выплат гражданам, работающим (работавшим) в профессиональных аварийно-спасательных </w:t>
      </w:r>
      <w:r w:rsidR="00E35ECF" w:rsidRPr="00270EF2">
        <w:lastRenderedPageBreak/>
        <w:t xml:space="preserve">службах, профессиональных аварийно-спасательных формированиях, </w:t>
      </w:r>
      <w:r w:rsidR="00970207" w:rsidRPr="00270EF2">
        <w:t>созданных администрацией городского округа Тольятти</w:t>
      </w:r>
      <w:r w:rsidR="00E35ECF" w:rsidRPr="00270EF2">
        <w:t>, участвовавшим в проведении аварийно-спасательных работ</w:t>
      </w:r>
      <w:r w:rsidR="001025E3" w:rsidRPr="00270EF2">
        <w:t xml:space="preserve">», а также за исполнение </w:t>
      </w:r>
      <w:r w:rsidR="00207D20" w:rsidRPr="00270EF2">
        <w:t>Регламента, утвержденного пунктом 1 настоящего постановления</w:t>
      </w:r>
      <w:r w:rsidR="001025E3" w:rsidRPr="00270EF2">
        <w:t>, в пределах полномочий Департамента.</w:t>
      </w:r>
    </w:p>
    <w:p w14:paraId="47C01BBE" w14:textId="461E9867" w:rsidR="00207D20" w:rsidRPr="00270EF2" w:rsidRDefault="00207D20" w:rsidP="00270EF2">
      <w:pPr>
        <w:pStyle w:val="2"/>
        <w:spacing w:line="276" w:lineRule="auto"/>
      </w:pPr>
      <w:r w:rsidRPr="00270EF2">
        <w:t>Руководителя МАУ «МФЦ» определить ответственным за исполнение настоящего Регламента, в пределах полномочий МАУ «МФЦ», определенных настоящим Регламентом.</w:t>
      </w:r>
    </w:p>
    <w:p w14:paraId="3F72C91F" w14:textId="77777777" w:rsidR="001025E3" w:rsidRPr="00270EF2" w:rsidRDefault="001025E3" w:rsidP="00270EF2">
      <w:pPr>
        <w:pStyle w:val="a3"/>
        <w:numPr>
          <w:ilvl w:val="0"/>
          <w:numId w:val="6"/>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70EF2">
        <w:rPr>
          <w:rFonts w:ascii="Times New Roman" w:eastAsia="Times New Roman" w:hAnsi="Times New Roman" w:cs="Times New Roman"/>
          <w:sz w:val="28"/>
          <w:szCs w:val="28"/>
          <w:lang w:eastAsia="ru-RU"/>
        </w:rPr>
        <w:t xml:space="preserve">Организационному управлению администрации городского округа Тольятти опубликовать настоящее постановление в газете </w:t>
      </w:r>
      <w:r w:rsidR="008264CC" w:rsidRPr="00270EF2">
        <w:rPr>
          <w:rFonts w:ascii="Times New Roman" w:eastAsia="Times New Roman" w:hAnsi="Times New Roman" w:cs="Times New Roman"/>
          <w:sz w:val="28"/>
          <w:szCs w:val="28"/>
          <w:lang w:eastAsia="ru-RU"/>
        </w:rPr>
        <w:t>«</w:t>
      </w:r>
      <w:r w:rsidRPr="00270EF2">
        <w:rPr>
          <w:rFonts w:ascii="Times New Roman" w:eastAsia="Times New Roman" w:hAnsi="Times New Roman" w:cs="Times New Roman"/>
          <w:sz w:val="28"/>
          <w:szCs w:val="28"/>
          <w:lang w:eastAsia="ru-RU"/>
        </w:rPr>
        <w:t>Городские ведомости</w:t>
      </w:r>
      <w:r w:rsidR="008264CC" w:rsidRPr="00270EF2">
        <w:rPr>
          <w:rFonts w:ascii="Times New Roman" w:eastAsia="Times New Roman" w:hAnsi="Times New Roman" w:cs="Times New Roman"/>
          <w:sz w:val="28"/>
          <w:szCs w:val="28"/>
          <w:lang w:eastAsia="ru-RU"/>
        </w:rPr>
        <w:t>»</w:t>
      </w:r>
      <w:r w:rsidRPr="00270EF2">
        <w:rPr>
          <w:rFonts w:ascii="Times New Roman" w:eastAsia="Times New Roman" w:hAnsi="Times New Roman" w:cs="Times New Roman"/>
          <w:sz w:val="28"/>
          <w:szCs w:val="28"/>
          <w:lang w:eastAsia="ru-RU"/>
        </w:rPr>
        <w:t xml:space="preserve"> и разместить на официальном сайте администрации городского округа Тольятти в информационно-телекоммуникационной сети Интернет.</w:t>
      </w:r>
    </w:p>
    <w:p w14:paraId="319A8D9E" w14:textId="4368943B" w:rsidR="001025E3" w:rsidRPr="00270EF2" w:rsidRDefault="001025E3" w:rsidP="00B26311">
      <w:pPr>
        <w:pStyle w:val="2"/>
        <w:spacing w:line="276" w:lineRule="auto"/>
      </w:pPr>
      <w:r w:rsidRPr="00270EF2">
        <w:t>Департаменту информационных технологий и связи администрации городского округа Тольятти разместить сведения о муниципальной услуге «</w:t>
      </w:r>
      <w:r w:rsidR="00E35ECF" w:rsidRPr="00270EF2">
        <w:t xml:space="preserve">Предоставление ежемесячных денежных выплат гражданам, работающим (работавшим) в профессиональных аварийно-спасательных службах, профессиональных аварийно-спасательных формированиях, </w:t>
      </w:r>
      <w:r w:rsidR="00970207" w:rsidRPr="00270EF2">
        <w:t>созданных администрацией городского округа Тольятти</w:t>
      </w:r>
      <w:r w:rsidR="00E35ECF" w:rsidRPr="00270EF2">
        <w:t>, участвовавшим в проведении аварийно-спасательных работ</w:t>
      </w:r>
      <w:r w:rsidRPr="00270EF2">
        <w:t>» в соответствии с настоящим постановлением</w:t>
      </w:r>
      <w:r w:rsidR="003C1AF7" w:rsidRPr="00270EF2">
        <w:t xml:space="preserve"> </w:t>
      </w:r>
      <w:r w:rsidRPr="00270EF2">
        <w:t>в региональной информационной системе «Реестр государственных и муниципальных услуг (функций) Самарской области».</w:t>
      </w:r>
    </w:p>
    <w:p w14:paraId="1137BAB2" w14:textId="77777777" w:rsidR="001025E3" w:rsidRPr="00270EF2" w:rsidRDefault="001025E3" w:rsidP="00B26311">
      <w:pPr>
        <w:pStyle w:val="a3"/>
        <w:numPr>
          <w:ilvl w:val="0"/>
          <w:numId w:val="6"/>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70EF2">
        <w:rPr>
          <w:rFonts w:ascii="Times New Roman" w:eastAsia="Times New Roman" w:hAnsi="Times New Roman" w:cs="Times New Roman"/>
          <w:sz w:val="28"/>
          <w:szCs w:val="28"/>
          <w:lang w:eastAsia="ru-RU"/>
        </w:rPr>
        <w:t xml:space="preserve">Настоящее постановление вступает в силу после дня </w:t>
      </w:r>
      <w:r w:rsidR="00454D5F" w:rsidRPr="00270EF2">
        <w:rPr>
          <w:rFonts w:ascii="Times New Roman" w:eastAsia="Times New Roman" w:hAnsi="Times New Roman" w:cs="Times New Roman"/>
          <w:sz w:val="28"/>
          <w:szCs w:val="28"/>
          <w:lang w:eastAsia="ru-RU"/>
        </w:rPr>
        <w:br/>
      </w:r>
      <w:r w:rsidRPr="00270EF2">
        <w:rPr>
          <w:rFonts w:ascii="Times New Roman" w:eastAsia="Times New Roman" w:hAnsi="Times New Roman" w:cs="Times New Roman"/>
          <w:sz w:val="28"/>
          <w:szCs w:val="28"/>
          <w:lang w:eastAsia="ru-RU"/>
        </w:rPr>
        <w:t>его официального опубликования.</w:t>
      </w:r>
    </w:p>
    <w:p w14:paraId="2201FF67" w14:textId="77777777" w:rsidR="001025E3" w:rsidRPr="00270EF2" w:rsidRDefault="001025E3" w:rsidP="00B26311">
      <w:pPr>
        <w:pStyle w:val="a3"/>
        <w:numPr>
          <w:ilvl w:val="0"/>
          <w:numId w:val="6"/>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70EF2">
        <w:rPr>
          <w:rFonts w:ascii="Times New Roman" w:eastAsia="Times New Roman" w:hAnsi="Times New Roman" w:cs="Times New Roman"/>
          <w:sz w:val="28"/>
          <w:szCs w:val="28"/>
          <w:lang w:eastAsia="ru-RU"/>
        </w:rPr>
        <w:t xml:space="preserve">Контроль за исполнением настоящего постановления оставляю </w:t>
      </w:r>
      <w:r w:rsidR="00454D5F" w:rsidRPr="00270EF2">
        <w:rPr>
          <w:rFonts w:ascii="Times New Roman" w:eastAsia="Times New Roman" w:hAnsi="Times New Roman" w:cs="Times New Roman"/>
          <w:sz w:val="28"/>
          <w:szCs w:val="28"/>
          <w:lang w:eastAsia="ru-RU"/>
        </w:rPr>
        <w:br/>
      </w:r>
      <w:r w:rsidRPr="00270EF2">
        <w:rPr>
          <w:rFonts w:ascii="Times New Roman" w:eastAsia="Times New Roman" w:hAnsi="Times New Roman" w:cs="Times New Roman"/>
          <w:sz w:val="28"/>
          <w:szCs w:val="28"/>
          <w:lang w:eastAsia="ru-RU"/>
        </w:rPr>
        <w:t>за собой.</w:t>
      </w:r>
    </w:p>
    <w:p w14:paraId="41AFE9DC" w14:textId="77777777" w:rsidR="001025E3" w:rsidRPr="00270EF2" w:rsidRDefault="001025E3" w:rsidP="001025E3">
      <w:pPr>
        <w:spacing w:after="0" w:line="360" w:lineRule="auto"/>
        <w:ind w:firstLine="709"/>
        <w:jc w:val="both"/>
        <w:rPr>
          <w:rFonts w:ascii="Times New Roman" w:eastAsia="Times New Roman" w:hAnsi="Times New Roman" w:cs="Times New Roman"/>
          <w:sz w:val="28"/>
          <w:szCs w:val="28"/>
          <w:lang w:eastAsia="ru-RU"/>
        </w:rPr>
      </w:pPr>
    </w:p>
    <w:p w14:paraId="14AB75CA" w14:textId="77777777" w:rsidR="001025E3" w:rsidRPr="00270EF2" w:rsidRDefault="001025E3" w:rsidP="001025E3">
      <w:pPr>
        <w:spacing w:after="0" w:line="360" w:lineRule="auto"/>
        <w:ind w:firstLine="709"/>
        <w:jc w:val="both"/>
        <w:rPr>
          <w:rFonts w:ascii="Times New Roman" w:eastAsia="Times New Roman" w:hAnsi="Times New Roman" w:cs="Times New Roman"/>
          <w:sz w:val="28"/>
          <w:szCs w:val="28"/>
          <w:lang w:eastAsia="ru-RU"/>
        </w:rPr>
      </w:pPr>
    </w:p>
    <w:p w14:paraId="10D28A32" w14:textId="77777777" w:rsidR="001025E3" w:rsidRPr="008264CC" w:rsidRDefault="001025E3" w:rsidP="001025E3">
      <w:pPr>
        <w:spacing w:after="0" w:line="360" w:lineRule="auto"/>
        <w:jc w:val="both"/>
        <w:rPr>
          <w:rFonts w:ascii="Times New Roman" w:eastAsia="Times New Roman" w:hAnsi="Times New Roman" w:cs="Times New Roman"/>
          <w:sz w:val="28"/>
          <w:szCs w:val="28"/>
          <w:lang w:eastAsia="ru-RU"/>
        </w:rPr>
      </w:pPr>
      <w:r w:rsidRPr="00270EF2">
        <w:rPr>
          <w:rFonts w:ascii="Times New Roman" w:eastAsia="Times New Roman" w:hAnsi="Times New Roman" w:cs="Times New Roman"/>
          <w:sz w:val="28"/>
          <w:szCs w:val="28"/>
          <w:lang w:eastAsia="ru-RU"/>
        </w:rPr>
        <w:t>Глава городского округа                                                                      И.Г. Сухих</w:t>
      </w:r>
    </w:p>
    <w:p w14:paraId="780C6266" w14:textId="77777777" w:rsidR="001025E3" w:rsidRPr="008264CC" w:rsidRDefault="001025E3" w:rsidP="001025E3">
      <w:pPr>
        <w:spacing w:after="0" w:line="240" w:lineRule="auto"/>
        <w:jc w:val="center"/>
        <w:rPr>
          <w:rFonts w:ascii="Times New Roman" w:hAnsi="Times New Roman" w:cs="Times New Roman"/>
          <w:sz w:val="28"/>
          <w:szCs w:val="28"/>
        </w:rPr>
      </w:pPr>
    </w:p>
    <w:p w14:paraId="0E27D2C7" w14:textId="77777777" w:rsidR="001025E3" w:rsidRPr="008264CC" w:rsidRDefault="001025E3" w:rsidP="001025E3">
      <w:pPr>
        <w:spacing w:after="0" w:line="240" w:lineRule="auto"/>
        <w:ind w:left="4678"/>
        <w:jc w:val="center"/>
        <w:rPr>
          <w:rFonts w:ascii="Times New Roman" w:hAnsi="Times New Roman" w:cs="Times New Roman"/>
          <w:sz w:val="24"/>
          <w:szCs w:val="24"/>
        </w:rPr>
      </w:pPr>
    </w:p>
    <w:p w14:paraId="28CDC92D" w14:textId="77777777" w:rsidR="001025E3" w:rsidRPr="008264CC" w:rsidRDefault="001025E3" w:rsidP="001025E3">
      <w:pPr>
        <w:spacing w:after="0" w:line="240" w:lineRule="auto"/>
        <w:ind w:left="4678"/>
        <w:jc w:val="center"/>
        <w:rPr>
          <w:rFonts w:ascii="Times New Roman" w:hAnsi="Times New Roman" w:cs="Times New Roman"/>
          <w:sz w:val="24"/>
          <w:szCs w:val="24"/>
        </w:rPr>
      </w:pPr>
    </w:p>
    <w:p w14:paraId="3DBCEC05" w14:textId="77777777" w:rsidR="008264CC" w:rsidRPr="008264CC" w:rsidRDefault="008264CC" w:rsidP="001025E3">
      <w:pPr>
        <w:spacing w:after="0" w:line="240" w:lineRule="auto"/>
        <w:ind w:left="4678"/>
        <w:jc w:val="center"/>
        <w:rPr>
          <w:rFonts w:ascii="Times New Roman" w:hAnsi="Times New Roman" w:cs="Times New Roman"/>
          <w:sz w:val="24"/>
          <w:szCs w:val="24"/>
        </w:rPr>
      </w:pPr>
    </w:p>
    <w:p w14:paraId="13B74D31" w14:textId="7E89E22C" w:rsidR="008264CC" w:rsidRDefault="008264CC" w:rsidP="001025E3">
      <w:pPr>
        <w:spacing w:after="0" w:line="240" w:lineRule="auto"/>
        <w:ind w:left="4678"/>
        <w:jc w:val="center"/>
        <w:rPr>
          <w:rFonts w:ascii="Times New Roman" w:hAnsi="Times New Roman" w:cs="Times New Roman"/>
          <w:sz w:val="24"/>
          <w:szCs w:val="24"/>
        </w:rPr>
      </w:pPr>
    </w:p>
    <w:p w14:paraId="0AB6A3A7" w14:textId="4341488B" w:rsidR="00270EF2" w:rsidRDefault="00270EF2" w:rsidP="001025E3">
      <w:pPr>
        <w:spacing w:after="0" w:line="240" w:lineRule="auto"/>
        <w:ind w:left="4678"/>
        <w:jc w:val="center"/>
        <w:rPr>
          <w:rFonts w:ascii="Times New Roman" w:hAnsi="Times New Roman" w:cs="Times New Roman"/>
          <w:sz w:val="24"/>
          <w:szCs w:val="24"/>
        </w:rPr>
      </w:pPr>
    </w:p>
    <w:p w14:paraId="3A88CFF8" w14:textId="6C27167D" w:rsidR="00270EF2" w:rsidRDefault="00270EF2" w:rsidP="001025E3">
      <w:pPr>
        <w:spacing w:after="0" w:line="240" w:lineRule="auto"/>
        <w:ind w:left="4678"/>
        <w:jc w:val="center"/>
        <w:rPr>
          <w:rFonts w:ascii="Times New Roman" w:hAnsi="Times New Roman" w:cs="Times New Roman"/>
          <w:sz w:val="24"/>
          <w:szCs w:val="24"/>
        </w:rPr>
      </w:pPr>
    </w:p>
    <w:p w14:paraId="3296A95B" w14:textId="1E1CBB09" w:rsidR="00270EF2" w:rsidRDefault="00270EF2" w:rsidP="001025E3">
      <w:pPr>
        <w:spacing w:after="0" w:line="240" w:lineRule="auto"/>
        <w:ind w:left="4678"/>
        <w:jc w:val="center"/>
        <w:rPr>
          <w:rFonts w:ascii="Times New Roman" w:hAnsi="Times New Roman" w:cs="Times New Roman"/>
          <w:sz w:val="24"/>
          <w:szCs w:val="24"/>
        </w:rPr>
      </w:pPr>
    </w:p>
    <w:p w14:paraId="4F40045D" w14:textId="724DADC8" w:rsidR="00270EF2" w:rsidRDefault="00270EF2" w:rsidP="001025E3">
      <w:pPr>
        <w:spacing w:after="0" w:line="240" w:lineRule="auto"/>
        <w:ind w:left="4678"/>
        <w:jc w:val="center"/>
        <w:rPr>
          <w:rFonts w:ascii="Times New Roman" w:hAnsi="Times New Roman" w:cs="Times New Roman"/>
          <w:sz w:val="24"/>
          <w:szCs w:val="24"/>
        </w:rPr>
      </w:pPr>
    </w:p>
    <w:p w14:paraId="2910B9A9" w14:textId="59B1F1BA" w:rsidR="00270EF2" w:rsidRDefault="00270EF2" w:rsidP="001025E3">
      <w:pPr>
        <w:spacing w:after="0" w:line="240" w:lineRule="auto"/>
        <w:ind w:left="4678"/>
        <w:jc w:val="center"/>
        <w:rPr>
          <w:rFonts w:ascii="Times New Roman" w:hAnsi="Times New Roman" w:cs="Times New Roman"/>
          <w:sz w:val="24"/>
          <w:szCs w:val="24"/>
        </w:rPr>
      </w:pPr>
    </w:p>
    <w:p w14:paraId="1A936488" w14:textId="48DB017D" w:rsidR="00270EF2" w:rsidRDefault="00270EF2" w:rsidP="001025E3">
      <w:pPr>
        <w:spacing w:after="0" w:line="240" w:lineRule="auto"/>
        <w:ind w:left="4678"/>
        <w:jc w:val="center"/>
        <w:rPr>
          <w:rFonts w:ascii="Times New Roman" w:hAnsi="Times New Roman" w:cs="Times New Roman"/>
          <w:sz w:val="24"/>
          <w:szCs w:val="24"/>
        </w:rPr>
      </w:pPr>
    </w:p>
    <w:p w14:paraId="14D5074F" w14:textId="58F990FC" w:rsidR="00270EF2" w:rsidRDefault="00270EF2" w:rsidP="001025E3">
      <w:pPr>
        <w:spacing w:after="0" w:line="240" w:lineRule="auto"/>
        <w:ind w:left="4678"/>
        <w:jc w:val="center"/>
        <w:rPr>
          <w:rFonts w:ascii="Times New Roman" w:hAnsi="Times New Roman" w:cs="Times New Roman"/>
          <w:sz w:val="24"/>
          <w:szCs w:val="24"/>
        </w:rPr>
      </w:pPr>
    </w:p>
    <w:p w14:paraId="793BE73D" w14:textId="77777777" w:rsidR="00270EF2" w:rsidRPr="008264CC" w:rsidRDefault="00270EF2" w:rsidP="001025E3">
      <w:pPr>
        <w:spacing w:after="0" w:line="240" w:lineRule="auto"/>
        <w:ind w:left="4678"/>
        <w:jc w:val="center"/>
        <w:rPr>
          <w:rFonts w:ascii="Times New Roman" w:hAnsi="Times New Roman" w:cs="Times New Roman"/>
          <w:sz w:val="24"/>
          <w:szCs w:val="24"/>
        </w:rPr>
      </w:pPr>
      <w:bookmarkStart w:id="0" w:name="_GoBack"/>
      <w:bookmarkEnd w:id="0"/>
    </w:p>
    <w:p w14:paraId="7A190E50" w14:textId="77777777" w:rsidR="001025E3" w:rsidRPr="008264CC" w:rsidRDefault="001025E3" w:rsidP="001025E3">
      <w:pPr>
        <w:spacing w:after="0" w:line="240" w:lineRule="auto"/>
        <w:ind w:left="4678"/>
        <w:jc w:val="center"/>
        <w:rPr>
          <w:rFonts w:ascii="Times New Roman" w:hAnsi="Times New Roman" w:cs="Times New Roman"/>
          <w:sz w:val="24"/>
          <w:szCs w:val="24"/>
        </w:rPr>
      </w:pPr>
      <w:r w:rsidRPr="008264CC">
        <w:rPr>
          <w:rFonts w:ascii="Times New Roman" w:hAnsi="Times New Roman" w:cs="Times New Roman"/>
          <w:sz w:val="24"/>
          <w:szCs w:val="24"/>
        </w:rPr>
        <w:lastRenderedPageBreak/>
        <w:t>УТВЕРЖДЕН</w:t>
      </w:r>
    </w:p>
    <w:p w14:paraId="2E471823" w14:textId="77777777" w:rsidR="001025E3" w:rsidRPr="008264CC" w:rsidRDefault="001025E3" w:rsidP="001025E3">
      <w:pPr>
        <w:spacing w:after="0" w:line="240" w:lineRule="auto"/>
        <w:ind w:left="4678"/>
        <w:jc w:val="center"/>
        <w:rPr>
          <w:rFonts w:ascii="Times New Roman" w:hAnsi="Times New Roman" w:cs="Times New Roman"/>
          <w:sz w:val="24"/>
          <w:szCs w:val="24"/>
        </w:rPr>
      </w:pPr>
      <w:r w:rsidRPr="008264CC">
        <w:rPr>
          <w:rFonts w:ascii="Times New Roman" w:hAnsi="Times New Roman" w:cs="Times New Roman"/>
          <w:sz w:val="24"/>
          <w:szCs w:val="24"/>
        </w:rPr>
        <w:t xml:space="preserve">постановлением  </w:t>
      </w:r>
    </w:p>
    <w:p w14:paraId="7875C0F7" w14:textId="77777777" w:rsidR="001025E3" w:rsidRPr="008264CC" w:rsidRDefault="001025E3" w:rsidP="001025E3">
      <w:pPr>
        <w:spacing w:after="0" w:line="240" w:lineRule="auto"/>
        <w:ind w:left="4678"/>
        <w:jc w:val="center"/>
        <w:rPr>
          <w:rFonts w:ascii="Times New Roman" w:hAnsi="Times New Roman" w:cs="Times New Roman"/>
          <w:sz w:val="24"/>
          <w:szCs w:val="24"/>
        </w:rPr>
      </w:pPr>
      <w:r w:rsidRPr="008264CC">
        <w:rPr>
          <w:rFonts w:ascii="Times New Roman" w:hAnsi="Times New Roman" w:cs="Times New Roman"/>
          <w:sz w:val="24"/>
          <w:szCs w:val="24"/>
        </w:rPr>
        <w:t>администрации городского округа Тольятти</w:t>
      </w:r>
    </w:p>
    <w:p w14:paraId="5878C428" w14:textId="77777777" w:rsidR="001025E3" w:rsidRPr="008264CC" w:rsidRDefault="001025E3" w:rsidP="001025E3">
      <w:pPr>
        <w:spacing w:after="0" w:line="240" w:lineRule="auto"/>
        <w:ind w:left="4678"/>
        <w:jc w:val="center"/>
        <w:rPr>
          <w:rFonts w:ascii="Times New Roman" w:hAnsi="Times New Roman" w:cs="Times New Roman"/>
          <w:sz w:val="24"/>
          <w:szCs w:val="24"/>
        </w:rPr>
      </w:pPr>
      <w:r w:rsidRPr="008264CC">
        <w:rPr>
          <w:rFonts w:ascii="Times New Roman" w:hAnsi="Times New Roman" w:cs="Times New Roman"/>
          <w:sz w:val="24"/>
          <w:szCs w:val="24"/>
        </w:rPr>
        <w:t>от______</w:t>
      </w:r>
      <w:r w:rsidR="00454D5F">
        <w:rPr>
          <w:rFonts w:ascii="Times New Roman" w:hAnsi="Times New Roman" w:cs="Times New Roman"/>
          <w:sz w:val="24"/>
          <w:szCs w:val="24"/>
        </w:rPr>
        <w:t>___</w:t>
      </w:r>
      <w:r w:rsidRPr="008264CC">
        <w:rPr>
          <w:rFonts w:ascii="Times New Roman" w:hAnsi="Times New Roman" w:cs="Times New Roman"/>
          <w:sz w:val="24"/>
          <w:szCs w:val="24"/>
        </w:rPr>
        <w:t>____№________</w:t>
      </w:r>
      <w:r w:rsidR="00454D5F">
        <w:rPr>
          <w:rFonts w:ascii="Times New Roman" w:hAnsi="Times New Roman" w:cs="Times New Roman"/>
          <w:sz w:val="24"/>
          <w:szCs w:val="24"/>
        </w:rPr>
        <w:t>___</w:t>
      </w:r>
      <w:r w:rsidRPr="008264CC">
        <w:rPr>
          <w:rFonts w:ascii="Times New Roman" w:hAnsi="Times New Roman" w:cs="Times New Roman"/>
          <w:sz w:val="24"/>
          <w:szCs w:val="24"/>
        </w:rPr>
        <w:t>_</w:t>
      </w:r>
    </w:p>
    <w:p w14:paraId="2C0A1942" w14:textId="77777777" w:rsidR="00D07A2B" w:rsidRPr="008264CC" w:rsidRDefault="00D07A2B" w:rsidP="00AF5776">
      <w:pPr>
        <w:spacing w:after="0" w:line="240" w:lineRule="auto"/>
        <w:jc w:val="center"/>
        <w:rPr>
          <w:rFonts w:ascii="Times New Roman" w:hAnsi="Times New Roman" w:cs="Times New Roman"/>
          <w:b/>
          <w:sz w:val="24"/>
          <w:szCs w:val="24"/>
        </w:rPr>
      </w:pPr>
    </w:p>
    <w:p w14:paraId="1A77D3F1" w14:textId="77777777" w:rsidR="001025E3" w:rsidRPr="008264CC" w:rsidRDefault="001025E3" w:rsidP="00AF5776">
      <w:pPr>
        <w:spacing w:after="0" w:line="240" w:lineRule="auto"/>
        <w:jc w:val="center"/>
        <w:rPr>
          <w:rFonts w:ascii="Times New Roman" w:hAnsi="Times New Roman" w:cs="Times New Roman"/>
          <w:b/>
          <w:sz w:val="24"/>
          <w:szCs w:val="24"/>
        </w:rPr>
      </w:pPr>
    </w:p>
    <w:p w14:paraId="020A8BA9" w14:textId="77777777" w:rsidR="00AF5776" w:rsidRPr="008264CC" w:rsidRDefault="00454D5F" w:rsidP="00AF57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r w:rsidRPr="008264CC">
        <w:rPr>
          <w:rFonts w:ascii="Times New Roman" w:hAnsi="Times New Roman" w:cs="Times New Roman"/>
          <w:sz w:val="24"/>
          <w:szCs w:val="24"/>
        </w:rPr>
        <w:t>дминистративный регламент</w:t>
      </w:r>
    </w:p>
    <w:p w14:paraId="699C9454" w14:textId="77777777" w:rsidR="00AF5776" w:rsidRPr="008264CC" w:rsidRDefault="00454D5F" w:rsidP="00AF5776">
      <w:pPr>
        <w:spacing w:after="0" w:line="240" w:lineRule="auto"/>
        <w:jc w:val="center"/>
        <w:rPr>
          <w:rFonts w:ascii="Times New Roman" w:hAnsi="Times New Roman" w:cs="Times New Roman"/>
          <w:sz w:val="24"/>
          <w:szCs w:val="24"/>
        </w:rPr>
      </w:pPr>
      <w:r w:rsidRPr="008264CC">
        <w:rPr>
          <w:rFonts w:ascii="Times New Roman" w:hAnsi="Times New Roman" w:cs="Times New Roman"/>
          <w:sz w:val="24"/>
          <w:szCs w:val="24"/>
        </w:rPr>
        <w:t>предоставления муниципальной услуги</w:t>
      </w:r>
    </w:p>
    <w:p w14:paraId="36F354BA" w14:textId="04414F7C" w:rsidR="00AF5776" w:rsidRPr="008264CC" w:rsidRDefault="00454D5F" w:rsidP="00AF5776">
      <w:pPr>
        <w:spacing w:after="0" w:line="240" w:lineRule="auto"/>
        <w:jc w:val="center"/>
        <w:rPr>
          <w:rFonts w:ascii="Times New Roman" w:hAnsi="Times New Roman" w:cs="Times New Roman"/>
          <w:sz w:val="24"/>
          <w:szCs w:val="24"/>
        </w:rPr>
      </w:pPr>
      <w:r w:rsidRPr="008264CC">
        <w:rPr>
          <w:rFonts w:ascii="Times New Roman" w:hAnsi="Times New Roman" w:cs="Times New Roman"/>
          <w:sz w:val="24"/>
          <w:szCs w:val="24"/>
        </w:rPr>
        <w:t>«</w:t>
      </w:r>
      <w:r w:rsidR="00E35ECF" w:rsidRPr="00E35ECF">
        <w:rPr>
          <w:rFonts w:ascii="Times New Roman" w:hAnsi="Times New Roman" w:cs="Times New Roman"/>
          <w:sz w:val="24"/>
          <w:szCs w:val="24"/>
        </w:rPr>
        <w:t xml:space="preserve">Предоставление ежемесячных денежных выплат гражданам, работающим (работавшим) в профессиональных аварийно-спасательных службах, профессиональных аварийно-спасательных формированиях, </w:t>
      </w:r>
      <w:r w:rsidR="00970207" w:rsidRPr="00970207">
        <w:rPr>
          <w:rFonts w:ascii="Times New Roman" w:hAnsi="Times New Roman" w:cs="Times New Roman"/>
          <w:sz w:val="24"/>
          <w:szCs w:val="24"/>
        </w:rPr>
        <w:t>созданных администрацией городского округа Тольятти</w:t>
      </w:r>
      <w:r w:rsidR="00E35ECF" w:rsidRPr="00E35ECF">
        <w:rPr>
          <w:rFonts w:ascii="Times New Roman" w:hAnsi="Times New Roman" w:cs="Times New Roman"/>
          <w:sz w:val="24"/>
          <w:szCs w:val="24"/>
        </w:rPr>
        <w:t>, участвовавшим в проведении аварийно-спасательных работ</w:t>
      </w:r>
      <w:r w:rsidRPr="008264CC">
        <w:rPr>
          <w:rFonts w:ascii="Times New Roman" w:hAnsi="Times New Roman" w:cs="Times New Roman"/>
          <w:sz w:val="24"/>
          <w:szCs w:val="24"/>
        </w:rPr>
        <w:t>»</w:t>
      </w:r>
    </w:p>
    <w:p w14:paraId="300637DE" w14:textId="77777777" w:rsidR="00AF5776" w:rsidRPr="008264CC" w:rsidRDefault="00AF5776" w:rsidP="00AF5776">
      <w:pPr>
        <w:rPr>
          <w:rFonts w:ascii="Times New Roman" w:hAnsi="Times New Roman" w:cs="Times New Roman"/>
          <w:sz w:val="24"/>
          <w:szCs w:val="24"/>
        </w:rPr>
      </w:pPr>
    </w:p>
    <w:p w14:paraId="799A0062" w14:textId="77777777" w:rsidR="00AF5776" w:rsidRPr="008264CC" w:rsidRDefault="00AF5776" w:rsidP="00AF5776">
      <w:pPr>
        <w:jc w:val="center"/>
        <w:rPr>
          <w:rFonts w:ascii="Times New Roman" w:hAnsi="Times New Roman" w:cs="Times New Roman"/>
          <w:sz w:val="24"/>
          <w:szCs w:val="24"/>
        </w:rPr>
      </w:pPr>
      <w:r w:rsidRPr="008264CC">
        <w:rPr>
          <w:rFonts w:ascii="Times New Roman" w:hAnsi="Times New Roman" w:cs="Times New Roman"/>
          <w:sz w:val="24"/>
          <w:szCs w:val="24"/>
        </w:rPr>
        <w:t>I. ОБЩИЕ ПОЛОЖЕНИЯ</w:t>
      </w:r>
    </w:p>
    <w:p w14:paraId="240DAD68" w14:textId="69C395A1" w:rsidR="003B08E5" w:rsidRPr="00970207" w:rsidRDefault="00AF5776" w:rsidP="008264CC">
      <w:pPr>
        <w:numPr>
          <w:ilvl w:val="1"/>
          <w:numId w:val="1"/>
        </w:numPr>
        <w:autoSpaceDE w:val="0"/>
        <w:autoSpaceDN w:val="0"/>
        <w:adjustRightInd w:val="0"/>
        <w:spacing w:after="0" w:line="240" w:lineRule="auto"/>
        <w:ind w:left="0" w:firstLine="709"/>
        <w:jc w:val="both"/>
        <w:rPr>
          <w:rFonts w:ascii="Times New Roman" w:hAnsi="Times New Roman" w:cs="Times New Roman"/>
          <w:bCs/>
          <w:sz w:val="24"/>
          <w:szCs w:val="24"/>
        </w:rPr>
      </w:pPr>
      <w:r w:rsidRPr="00970207">
        <w:rPr>
          <w:rFonts w:ascii="Times New Roman" w:hAnsi="Times New Roman" w:cs="Times New Roman"/>
          <w:sz w:val="24"/>
          <w:szCs w:val="24"/>
        </w:rPr>
        <w:t xml:space="preserve">Административный регламент предоставления муниципальной услуги </w:t>
      </w:r>
      <w:r w:rsidR="003B08E5" w:rsidRPr="00970207">
        <w:rPr>
          <w:rFonts w:ascii="Times New Roman" w:hAnsi="Times New Roman" w:cs="Times New Roman"/>
          <w:sz w:val="24"/>
          <w:szCs w:val="24"/>
        </w:rPr>
        <w:t>«</w:t>
      </w:r>
      <w:bookmarkStart w:id="1" w:name="_Hlk207595379"/>
      <w:r w:rsidR="00970207" w:rsidRPr="00970207">
        <w:rPr>
          <w:rFonts w:ascii="Times New Roman" w:hAnsi="Times New Roman" w:cs="Times New Roman"/>
          <w:sz w:val="24"/>
          <w:szCs w:val="24"/>
        </w:rPr>
        <w:t>Предоставление ежемесячных денежных выплат гражданам, работающим (работавшим) в профессиональных аварийно-спасательных службах, профессиональных аварийно-спасательных формированиях, созданных администрацией городского округа Тольятти</w:t>
      </w:r>
      <w:r w:rsidR="00970207" w:rsidRPr="00970207">
        <w:rPr>
          <w:rFonts w:ascii="Times New Roman" w:eastAsia="Times New Roman" w:hAnsi="Times New Roman" w:cs="Times New Roman"/>
          <w:sz w:val="24"/>
          <w:szCs w:val="24"/>
          <w:lang w:eastAsia="ru-RU"/>
        </w:rPr>
        <w:t>,</w:t>
      </w:r>
      <w:r w:rsidR="00970207" w:rsidRPr="00970207">
        <w:rPr>
          <w:rFonts w:ascii="Times New Roman" w:hAnsi="Times New Roman" w:cs="Times New Roman"/>
          <w:sz w:val="24"/>
          <w:szCs w:val="24"/>
        </w:rPr>
        <w:t xml:space="preserve"> участвовавшим в проведении аварийно-спасательных работ</w:t>
      </w:r>
      <w:r w:rsidR="003B08E5" w:rsidRPr="00970207">
        <w:rPr>
          <w:rFonts w:ascii="Times New Roman" w:hAnsi="Times New Roman" w:cs="Times New Roman"/>
          <w:sz w:val="24"/>
          <w:szCs w:val="24"/>
        </w:rPr>
        <w:t>»</w:t>
      </w:r>
      <w:bookmarkEnd w:id="1"/>
      <w:r w:rsidR="00D827AE" w:rsidRPr="00970207">
        <w:rPr>
          <w:rFonts w:ascii="Times New Roman" w:hAnsi="Times New Roman" w:cs="Times New Roman"/>
          <w:sz w:val="24"/>
          <w:szCs w:val="24"/>
        </w:rPr>
        <w:t xml:space="preserve"> </w:t>
      </w:r>
      <w:r w:rsidRPr="00970207">
        <w:rPr>
          <w:rFonts w:ascii="Times New Roman" w:hAnsi="Times New Roman" w:cs="Times New Roman"/>
          <w:sz w:val="24"/>
          <w:szCs w:val="24"/>
        </w:rPr>
        <w:t xml:space="preserve">(далее </w:t>
      </w:r>
      <w:r w:rsidR="003B08E5" w:rsidRPr="00970207">
        <w:rPr>
          <w:rFonts w:ascii="Times New Roman" w:hAnsi="Times New Roman" w:cs="Times New Roman"/>
          <w:sz w:val="24"/>
          <w:szCs w:val="24"/>
        </w:rPr>
        <w:t xml:space="preserve">соответственно </w:t>
      </w:r>
      <w:r w:rsidRPr="00970207">
        <w:rPr>
          <w:rFonts w:ascii="Times New Roman" w:hAnsi="Times New Roman" w:cs="Times New Roman"/>
          <w:sz w:val="24"/>
          <w:szCs w:val="24"/>
        </w:rPr>
        <w:t>– муниципальная услуга</w:t>
      </w:r>
      <w:r w:rsidR="003B08E5" w:rsidRPr="00970207">
        <w:rPr>
          <w:rFonts w:ascii="Times New Roman" w:hAnsi="Times New Roman" w:cs="Times New Roman"/>
          <w:sz w:val="24"/>
          <w:szCs w:val="24"/>
        </w:rPr>
        <w:t>, денежная выплата</w:t>
      </w:r>
      <w:r w:rsidRPr="00970207">
        <w:rPr>
          <w:rFonts w:ascii="Times New Roman" w:hAnsi="Times New Roman" w:cs="Times New Roman"/>
          <w:sz w:val="24"/>
          <w:szCs w:val="24"/>
        </w:rPr>
        <w:t xml:space="preserve">) </w:t>
      </w:r>
      <w:r w:rsidR="003B08E5" w:rsidRPr="00970207">
        <w:rPr>
          <w:rFonts w:ascii="Times New Roman" w:hAnsi="Times New Roman" w:cs="Times New Roman"/>
          <w:sz w:val="24"/>
          <w:szCs w:val="24"/>
        </w:rPr>
        <w:t>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 в том числе установления сроков и последовательности выполнения действий (административных процедур) при предоставлении муниципальной услуги.</w:t>
      </w:r>
    </w:p>
    <w:p w14:paraId="3BC247B9" w14:textId="77777777" w:rsidR="00AF5776" w:rsidRPr="00A40F27" w:rsidRDefault="00AF5776" w:rsidP="008264CC">
      <w:pPr>
        <w:numPr>
          <w:ilvl w:val="1"/>
          <w:numId w:val="1"/>
        </w:numPr>
        <w:autoSpaceDE w:val="0"/>
        <w:autoSpaceDN w:val="0"/>
        <w:adjustRightInd w:val="0"/>
        <w:spacing w:after="0" w:line="240" w:lineRule="auto"/>
        <w:ind w:left="0" w:firstLine="709"/>
        <w:jc w:val="both"/>
        <w:rPr>
          <w:rFonts w:ascii="Times New Roman" w:hAnsi="Times New Roman" w:cs="Times New Roman"/>
          <w:bCs/>
          <w:sz w:val="24"/>
          <w:szCs w:val="24"/>
        </w:rPr>
      </w:pPr>
      <w:r w:rsidRPr="00A40F27">
        <w:rPr>
          <w:rFonts w:ascii="Times New Roman" w:hAnsi="Times New Roman" w:cs="Times New Roman"/>
          <w:sz w:val="24"/>
          <w:szCs w:val="24"/>
        </w:rPr>
        <w:t xml:space="preserve">Размер </w:t>
      </w:r>
      <w:r w:rsidR="00F175FF" w:rsidRPr="00A40F27">
        <w:rPr>
          <w:rFonts w:ascii="Times New Roman" w:hAnsi="Times New Roman" w:cs="Times New Roman"/>
          <w:sz w:val="24"/>
          <w:szCs w:val="24"/>
        </w:rPr>
        <w:t xml:space="preserve">ежемесячной </w:t>
      </w:r>
      <w:r w:rsidR="003B08E5" w:rsidRPr="00A40F27">
        <w:rPr>
          <w:rFonts w:ascii="Times New Roman" w:hAnsi="Times New Roman" w:cs="Times New Roman"/>
          <w:sz w:val="24"/>
          <w:szCs w:val="24"/>
        </w:rPr>
        <w:t xml:space="preserve">денежной </w:t>
      </w:r>
      <w:r w:rsidRPr="00A40F27">
        <w:rPr>
          <w:rFonts w:ascii="Times New Roman" w:hAnsi="Times New Roman" w:cs="Times New Roman"/>
          <w:sz w:val="24"/>
          <w:szCs w:val="24"/>
        </w:rPr>
        <w:t>выплаты определяется постановлением администрации городского округа Тольятти.</w:t>
      </w:r>
    </w:p>
    <w:p w14:paraId="27464EFD" w14:textId="77777777" w:rsidR="00686284" w:rsidRPr="00A40F27" w:rsidRDefault="00686284" w:rsidP="00686284">
      <w:pPr>
        <w:pStyle w:val="ConsTitle"/>
        <w:numPr>
          <w:ilvl w:val="1"/>
          <w:numId w:val="1"/>
        </w:numPr>
        <w:ind w:right="0" w:hanging="502"/>
        <w:rPr>
          <w:rFonts w:ascii="Times New Roman" w:hAnsi="Times New Roman" w:cs="Times New Roman"/>
          <w:sz w:val="24"/>
          <w:szCs w:val="24"/>
        </w:rPr>
      </w:pPr>
      <w:r w:rsidRPr="00A40F27">
        <w:rPr>
          <w:rFonts w:ascii="Times New Roman" w:hAnsi="Times New Roman" w:cs="Times New Roman"/>
          <w:b w:val="0"/>
          <w:sz w:val="24"/>
          <w:szCs w:val="24"/>
        </w:rPr>
        <w:t>Сведения о категории заявителей муниципальной услуги.</w:t>
      </w:r>
    </w:p>
    <w:p w14:paraId="4F50FE06" w14:textId="045C49C7" w:rsidR="00686284" w:rsidRPr="00ED0ED1" w:rsidRDefault="00686284" w:rsidP="003B08E5">
      <w:pPr>
        <w:pStyle w:val="a3"/>
        <w:numPr>
          <w:ilvl w:val="2"/>
          <w:numId w:val="1"/>
        </w:numPr>
        <w:spacing w:after="0" w:line="240" w:lineRule="auto"/>
        <w:ind w:left="0" w:firstLine="709"/>
        <w:jc w:val="both"/>
        <w:rPr>
          <w:rFonts w:ascii="Times New Roman" w:hAnsi="Times New Roman" w:cs="Times New Roman"/>
          <w:sz w:val="24"/>
          <w:szCs w:val="24"/>
        </w:rPr>
      </w:pPr>
      <w:r w:rsidRPr="00ED0ED1">
        <w:rPr>
          <w:rFonts w:ascii="Times New Roman" w:hAnsi="Times New Roman" w:cs="Times New Roman"/>
          <w:sz w:val="24"/>
          <w:szCs w:val="24"/>
        </w:rPr>
        <w:t>Заявител</w:t>
      </w:r>
      <w:r w:rsidR="003B08E5" w:rsidRPr="00ED0ED1">
        <w:rPr>
          <w:rFonts w:ascii="Times New Roman" w:hAnsi="Times New Roman" w:cs="Times New Roman"/>
          <w:sz w:val="24"/>
          <w:szCs w:val="24"/>
        </w:rPr>
        <w:t>ем</w:t>
      </w:r>
      <w:r w:rsidRPr="00ED0ED1">
        <w:rPr>
          <w:rFonts w:ascii="Times New Roman" w:hAnsi="Times New Roman" w:cs="Times New Roman"/>
          <w:sz w:val="24"/>
          <w:szCs w:val="24"/>
        </w:rPr>
        <w:t xml:space="preserve"> муниципальной услуги явля</w:t>
      </w:r>
      <w:r w:rsidR="003B08E5" w:rsidRPr="00ED0ED1">
        <w:rPr>
          <w:rFonts w:ascii="Times New Roman" w:hAnsi="Times New Roman" w:cs="Times New Roman"/>
          <w:sz w:val="24"/>
          <w:szCs w:val="24"/>
        </w:rPr>
        <w:t>е</w:t>
      </w:r>
      <w:r w:rsidRPr="00ED0ED1">
        <w:rPr>
          <w:rFonts w:ascii="Times New Roman" w:hAnsi="Times New Roman" w:cs="Times New Roman"/>
          <w:sz w:val="24"/>
          <w:szCs w:val="24"/>
        </w:rPr>
        <w:t>тся</w:t>
      </w:r>
      <w:r w:rsidR="00D827AE" w:rsidRPr="00ED0ED1">
        <w:rPr>
          <w:rFonts w:ascii="Times New Roman" w:hAnsi="Times New Roman" w:cs="Times New Roman"/>
          <w:sz w:val="24"/>
          <w:szCs w:val="24"/>
        </w:rPr>
        <w:t xml:space="preserve"> </w:t>
      </w:r>
      <w:r w:rsidR="003B08E5" w:rsidRPr="00ED0ED1">
        <w:rPr>
          <w:rFonts w:ascii="Times New Roman" w:hAnsi="Times New Roman" w:cs="Times New Roman"/>
          <w:sz w:val="24"/>
          <w:szCs w:val="24"/>
        </w:rPr>
        <w:t>гражданин Российской Федерации, одновременно отвечающий следующим условиям</w:t>
      </w:r>
      <w:r w:rsidRPr="00ED0ED1">
        <w:rPr>
          <w:rFonts w:ascii="Times New Roman" w:hAnsi="Times New Roman" w:cs="Times New Roman"/>
          <w:sz w:val="24"/>
          <w:szCs w:val="24"/>
        </w:rPr>
        <w:t>:</w:t>
      </w:r>
    </w:p>
    <w:p w14:paraId="10FF7915" w14:textId="06D4EB4C" w:rsidR="00DB0521" w:rsidRPr="00DB0521" w:rsidRDefault="00DB0521" w:rsidP="003B08E5">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F724B5">
        <w:rPr>
          <w:rFonts w:ascii="Times New Roman" w:hAnsi="Times New Roman" w:cs="Times New Roman"/>
          <w:bCs/>
          <w:sz w:val="24"/>
          <w:szCs w:val="24"/>
        </w:rPr>
        <w:t>дости</w:t>
      </w:r>
      <w:r w:rsidR="003A306F" w:rsidRPr="00F724B5">
        <w:rPr>
          <w:rFonts w:ascii="Times New Roman" w:hAnsi="Times New Roman" w:cs="Times New Roman"/>
          <w:bCs/>
          <w:sz w:val="24"/>
          <w:szCs w:val="24"/>
        </w:rPr>
        <w:t xml:space="preserve">жение </w:t>
      </w:r>
      <w:r>
        <w:rPr>
          <w:rFonts w:ascii="Times New Roman" w:hAnsi="Times New Roman" w:cs="Times New Roman"/>
          <w:bCs/>
          <w:sz w:val="24"/>
          <w:szCs w:val="24"/>
        </w:rPr>
        <w:t>возраста 40 лет</w:t>
      </w:r>
      <w:r w:rsidR="003A306F">
        <w:rPr>
          <w:rFonts w:ascii="Times New Roman" w:hAnsi="Times New Roman" w:cs="Times New Roman"/>
          <w:bCs/>
          <w:sz w:val="24"/>
          <w:szCs w:val="24"/>
        </w:rPr>
        <w:t xml:space="preserve"> и старше</w:t>
      </w:r>
      <w:r w:rsidRPr="00DB0521">
        <w:rPr>
          <w:rFonts w:ascii="Times New Roman" w:hAnsi="Times New Roman" w:cs="Times New Roman"/>
          <w:bCs/>
          <w:sz w:val="24"/>
          <w:szCs w:val="24"/>
        </w:rPr>
        <w:t>;</w:t>
      </w:r>
    </w:p>
    <w:p w14:paraId="06722DCB" w14:textId="0853B67B" w:rsidR="00DB0521" w:rsidRPr="00DB0521" w:rsidRDefault="00DB0521" w:rsidP="003B08E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bCs/>
          <w:sz w:val="24"/>
          <w:szCs w:val="24"/>
        </w:rPr>
        <w:t>- имеет с</w:t>
      </w:r>
      <w:r w:rsidRPr="00DB0521">
        <w:rPr>
          <w:rFonts w:ascii="Times New Roman" w:hAnsi="Times New Roman" w:cs="Times New Roman"/>
          <w:bCs/>
          <w:sz w:val="24"/>
          <w:szCs w:val="24"/>
        </w:rPr>
        <w:t xml:space="preserve">таж работы в </w:t>
      </w:r>
      <w:r w:rsidR="00F21D17" w:rsidRPr="00F21D17">
        <w:rPr>
          <w:rFonts w:ascii="Times New Roman" w:eastAsia="Times New Roman" w:hAnsi="Times New Roman" w:cs="Times New Roman"/>
          <w:sz w:val="24"/>
          <w:szCs w:val="24"/>
          <w:lang w:eastAsia="ru-RU"/>
        </w:rPr>
        <w:t>профессиональных аварийно-спасательных службах, профессиональных аварийно-спасательных формированиях, созданных администрацией городского округа Тольятти</w:t>
      </w:r>
      <w:r w:rsidR="00F21D17">
        <w:rPr>
          <w:rFonts w:ascii="Times New Roman" w:eastAsia="Times New Roman" w:hAnsi="Times New Roman" w:cs="Times New Roman"/>
          <w:sz w:val="24"/>
          <w:szCs w:val="24"/>
          <w:lang w:eastAsia="ru-RU"/>
        </w:rPr>
        <w:t>,</w:t>
      </w:r>
      <w:r w:rsidR="00F21D17" w:rsidRPr="00F21D1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не менее 15 лет</w:t>
      </w:r>
      <w:r w:rsidRPr="00DB0521">
        <w:rPr>
          <w:rFonts w:ascii="Times New Roman" w:eastAsia="Times New Roman" w:hAnsi="Times New Roman" w:cs="Times New Roman"/>
          <w:sz w:val="24"/>
          <w:szCs w:val="24"/>
          <w:lang w:eastAsia="ru-RU"/>
        </w:rPr>
        <w:t>;</w:t>
      </w:r>
    </w:p>
    <w:p w14:paraId="4FB9230C" w14:textId="67569926" w:rsidR="00DB0521" w:rsidRPr="00DB0521" w:rsidRDefault="00DB0521" w:rsidP="003B08E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имеет статус спасателя в соответствии с </w:t>
      </w:r>
      <w:r w:rsidR="003A306F">
        <w:rPr>
          <w:rFonts w:ascii="Times New Roman" w:eastAsia="Times New Roman" w:hAnsi="Times New Roman" w:cs="Times New Roman"/>
          <w:sz w:val="24"/>
          <w:szCs w:val="24"/>
          <w:lang w:eastAsia="ru-RU"/>
        </w:rPr>
        <w:t>Ф</w:t>
      </w:r>
      <w:r>
        <w:rPr>
          <w:rFonts w:ascii="Times New Roman" w:eastAsia="Times New Roman" w:hAnsi="Times New Roman" w:cs="Times New Roman"/>
          <w:sz w:val="24"/>
          <w:szCs w:val="24"/>
          <w:lang w:eastAsia="ru-RU"/>
        </w:rPr>
        <w:t>едеральным</w:t>
      </w:r>
      <w:r w:rsidRPr="00DB0521">
        <w:rPr>
          <w:rFonts w:ascii="Times New Roman" w:eastAsia="Times New Roman" w:hAnsi="Times New Roman" w:cs="Times New Roman"/>
          <w:sz w:val="24"/>
          <w:szCs w:val="24"/>
          <w:lang w:eastAsia="ru-RU"/>
        </w:rPr>
        <w:t xml:space="preserve"> закон</w:t>
      </w:r>
      <w:r>
        <w:rPr>
          <w:rFonts w:ascii="Times New Roman" w:eastAsia="Times New Roman" w:hAnsi="Times New Roman" w:cs="Times New Roman"/>
          <w:sz w:val="24"/>
          <w:szCs w:val="24"/>
          <w:lang w:eastAsia="ru-RU"/>
        </w:rPr>
        <w:t>ом</w:t>
      </w:r>
      <w:r w:rsidRPr="00DB0521">
        <w:rPr>
          <w:rFonts w:ascii="Times New Roman" w:eastAsia="Times New Roman" w:hAnsi="Times New Roman" w:cs="Times New Roman"/>
          <w:sz w:val="24"/>
          <w:szCs w:val="24"/>
          <w:lang w:eastAsia="ru-RU"/>
        </w:rPr>
        <w:t xml:space="preserve"> "Об аварийно-спасательных службах и статусе спасателей" от 22.08.1995 N 151-ФЗ</w:t>
      </w:r>
      <w:r>
        <w:rPr>
          <w:rFonts w:ascii="Times New Roman" w:eastAsia="Times New Roman" w:hAnsi="Times New Roman" w:cs="Times New Roman"/>
          <w:sz w:val="24"/>
          <w:szCs w:val="24"/>
          <w:lang w:eastAsia="ru-RU"/>
        </w:rPr>
        <w:t xml:space="preserve"> не менее 15 лет</w:t>
      </w:r>
      <w:r w:rsidRPr="00DB0521">
        <w:rPr>
          <w:rFonts w:ascii="Times New Roman" w:eastAsia="Times New Roman" w:hAnsi="Times New Roman" w:cs="Times New Roman"/>
          <w:sz w:val="24"/>
          <w:szCs w:val="24"/>
          <w:lang w:eastAsia="ru-RU"/>
        </w:rPr>
        <w:t>;</w:t>
      </w:r>
    </w:p>
    <w:p w14:paraId="03A817E3" w14:textId="77777777" w:rsidR="00DB0521" w:rsidRDefault="00DB0521" w:rsidP="003B08E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участвовал в проведении аварийно-спасательных работ</w:t>
      </w:r>
      <w:r w:rsidRPr="00DB0521">
        <w:rPr>
          <w:rFonts w:ascii="Times New Roman" w:eastAsia="Times New Roman" w:hAnsi="Times New Roman" w:cs="Times New Roman"/>
          <w:sz w:val="24"/>
          <w:szCs w:val="24"/>
          <w:lang w:eastAsia="ru-RU"/>
        </w:rPr>
        <w:t>.</w:t>
      </w:r>
    </w:p>
    <w:p w14:paraId="728B024E" w14:textId="74FA0AFB" w:rsidR="00BB38C5" w:rsidRPr="00FE64C1" w:rsidRDefault="00BB38C5" w:rsidP="003B08E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E64C1">
        <w:rPr>
          <w:rFonts w:ascii="Times New Roman" w:eastAsia="Times New Roman" w:hAnsi="Times New Roman" w:cs="Times New Roman"/>
          <w:sz w:val="24"/>
          <w:szCs w:val="24"/>
          <w:lang w:eastAsia="ru-RU"/>
        </w:rPr>
        <w:t>- неназначение заявителю страховой пенсии по старости в соответствии с действующим законодательством.</w:t>
      </w:r>
    </w:p>
    <w:p w14:paraId="0D31233E" w14:textId="77777777" w:rsidR="00686284" w:rsidRPr="00793038" w:rsidRDefault="00686284" w:rsidP="003B08E5">
      <w:pPr>
        <w:autoSpaceDE w:val="0"/>
        <w:autoSpaceDN w:val="0"/>
        <w:adjustRightInd w:val="0"/>
        <w:spacing w:after="0" w:line="240" w:lineRule="auto"/>
        <w:ind w:firstLine="709"/>
        <w:jc w:val="both"/>
        <w:rPr>
          <w:rFonts w:ascii="Times New Roman" w:hAnsi="Times New Roman" w:cs="Times New Roman"/>
          <w:bCs/>
          <w:sz w:val="24"/>
          <w:szCs w:val="24"/>
        </w:rPr>
      </w:pPr>
      <w:r w:rsidRPr="00793038">
        <w:rPr>
          <w:rFonts w:ascii="Times New Roman" w:hAnsi="Times New Roman" w:cs="Times New Roman"/>
          <w:bCs/>
          <w:sz w:val="24"/>
          <w:szCs w:val="24"/>
        </w:rPr>
        <w:t>От имени заявителя может действовать представитель на основании доверенности, удостоверенной в соответствии с требованиями действующего законодательства Российской Федерации (далее – доверенное лицо).</w:t>
      </w:r>
    </w:p>
    <w:p w14:paraId="086AC12F" w14:textId="77777777" w:rsidR="00686284" w:rsidRPr="008264CC" w:rsidRDefault="00686284" w:rsidP="00686284">
      <w:pPr>
        <w:autoSpaceDE w:val="0"/>
        <w:autoSpaceDN w:val="0"/>
        <w:adjustRightInd w:val="0"/>
        <w:spacing w:after="0" w:line="240" w:lineRule="auto"/>
        <w:ind w:firstLine="709"/>
        <w:jc w:val="both"/>
        <w:rPr>
          <w:rFonts w:ascii="Times New Roman" w:hAnsi="Times New Roman" w:cs="Times New Roman"/>
          <w:sz w:val="24"/>
          <w:szCs w:val="24"/>
        </w:rPr>
      </w:pPr>
      <w:r w:rsidRPr="008264CC">
        <w:rPr>
          <w:rFonts w:ascii="Times New Roman" w:hAnsi="Times New Roman" w:cs="Times New Roman"/>
          <w:sz w:val="24"/>
          <w:szCs w:val="24"/>
        </w:rPr>
        <w:t>1.4. Описание порядка информирования о правилах предоставления муниципальной услуги.</w:t>
      </w:r>
    </w:p>
    <w:p w14:paraId="0281E84B" w14:textId="77777777" w:rsidR="00686284" w:rsidRPr="00793038" w:rsidRDefault="00686284" w:rsidP="00686284">
      <w:pPr>
        <w:autoSpaceDE w:val="0"/>
        <w:autoSpaceDN w:val="0"/>
        <w:spacing w:after="0" w:line="240" w:lineRule="auto"/>
        <w:ind w:firstLine="709"/>
        <w:jc w:val="both"/>
        <w:rPr>
          <w:rFonts w:ascii="Times New Roman" w:hAnsi="Times New Roman" w:cs="Times New Roman"/>
          <w:sz w:val="24"/>
          <w:szCs w:val="24"/>
        </w:rPr>
      </w:pPr>
      <w:r w:rsidRPr="00793038">
        <w:rPr>
          <w:rFonts w:ascii="Times New Roman" w:hAnsi="Times New Roman" w:cs="Times New Roman"/>
          <w:sz w:val="24"/>
          <w:szCs w:val="24"/>
        </w:rPr>
        <w:t>1.4.1. Информирование осуществляется в форме устных консультаций при личном обращении заявителя в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 в</w:t>
      </w:r>
      <w:r w:rsidR="00D827AE" w:rsidRPr="00793038">
        <w:rPr>
          <w:rFonts w:ascii="Times New Roman" w:hAnsi="Times New Roman" w:cs="Times New Roman"/>
          <w:sz w:val="24"/>
          <w:szCs w:val="24"/>
        </w:rPr>
        <w:t xml:space="preserve"> </w:t>
      </w:r>
      <w:r w:rsidRPr="00793038">
        <w:rPr>
          <w:rFonts w:ascii="Times New Roman" w:hAnsi="Times New Roman" w:cs="Times New Roman"/>
          <w:sz w:val="24"/>
          <w:szCs w:val="24"/>
        </w:rPr>
        <w:t xml:space="preserve">департаменте </w:t>
      </w:r>
      <w:r w:rsidR="003B08E5" w:rsidRPr="00793038">
        <w:rPr>
          <w:rFonts w:ascii="Times New Roman" w:hAnsi="Times New Roman" w:cs="Times New Roman"/>
          <w:sz w:val="24"/>
          <w:szCs w:val="24"/>
        </w:rPr>
        <w:t>общественной безопасности и противодействия коррупции администрации городского округа Тольятти</w:t>
      </w:r>
      <w:r w:rsidRPr="00793038">
        <w:rPr>
          <w:rFonts w:ascii="Times New Roman" w:hAnsi="Times New Roman" w:cs="Times New Roman"/>
          <w:sz w:val="24"/>
          <w:szCs w:val="24"/>
        </w:rPr>
        <w:t xml:space="preserve"> (далее – Департамент), посредством телефонной связи, в форме письменных ответов на письменное обращение заявителя, по электронной почте, а также путем размещения информации о правилах предоставления муниципальной услуги в МАУ «МФЦ», на </w:t>
      </w:r>
      <w:r w:rsidRPr="00793038">
        <w:rPr>
          <w:rFonts w:ascii="Times New Roman" w:hAnsi="Times New Roman" w:cs="Times New Roman"/>
          <w:sz w:val="24"/>
          <w:szCs w:val="24"/>
        </w:rPr>
        <w:lastRenderedPageBreak/>
        <w:t>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городского округа Тольятти, на портале Самарской области «Мои документы», а также на Едином портале государственных и муниципальных услуг (функций) (</w:t>
      </w:r>
      <w:hyperlink r:id="rId7" w:history="1">
        <w:r w:rsidRPr="00793038">
          <w:rPr>
            <w:rStyle w:val="a5"/>
            <w:rFonts w:ascii="Times New Roman" w:hAnsi="Times New Roman"/>
            <w:color w:val="auto"/>
            <w:sz w:val="24"/>
            <w:szCs w:val="24"/>
          </w:rPr>
          <w:t>https://www.gosuslugi.ru</w:t>
        </w:r>
      </w:hyperlink>
      <w:r w:rsidRPr="00793038">
        <w:rPr>
          <w:rFonts w:ascii="Times New Roman" w:hAnsi="Times New Roman" w:cs="Times New Roman"/>
          <w:sz w:val="24"/>
          <w:szCs w:val="24"/>
        </w:rPr>
        <w:t>) и (или)  Региональном портале государственных и муниципальных  услуг (функций) Самарской области (</w:t>
      </w:r>
      <w:hyperlink r:id="rId8" w:history="1">
        <w:r w:rsidRPr="00793038">
          <w:rPr>
            <w:rStyle w:val="a5"/>
            <w:rFonts w:ascii="Times New Roman" w:hAnsi="Times New Roman"/>
            <w:color w:val="auto"/>
            <w:sz w:val="24"/>
            <w:szCs w:val="24"/>
          </w:rPr>
          <w:t>https://gosuslugi.samregion.ru</w:t>
        </w:r>
      </w:hyperlink>
      <w:r w:rsidRPr="00793038">
        <w:rPr>
          <w:rFonts w:ascii="Times New Roman" w:hAnsi="Times New Roman" w:cs="Times New Roman"/>
          <w:sz w:val="24"/>
          <w:szCs w:val="24"/>
        </w:rPr>
        <w:t xml:space="preserve">) (далее – ЕПГУ, РПГУ). </w:t>
      </w:r>
    </w:p>
    <w:p w14:paraId="4CB92BE9" w14:textId="77777777" w:rsidR="00686284" w:rsidRPr="008264CC" w:rsidRDefault="00686284" w:rsidP="00686284">
      <w:pPr>
        <w:autoSpaceDE w:val="0"/>
        <w:autoSpaceDN w:val="0"/>
        <w:adjustRightInd w:val="0"/>
        <w:spacing w:after="0" w:line="240" w:lineRule="auto"/>
        <w:ind w:firstLine="709"/>
        <w:jc w:val="both"/>
        <w:rPr>
          <w:rFonts w:ascii="Times New Roman" w:hAnsi="Times New Roman" w:cs="Times New Roman"/>
          <w:sz w:val="24"/>
          <w:szCs w:val="24"/>
        </w:rPr>
      </w:pPr>
      <w:r w:rsidRPr="008264CC">
        <w:rPr>
          <w:rFonts w:ascii="Times New Roman" w:hAnsi="Times New Roman" w:cs="Times New Roman"/>
          <w:sz w:val="24"/>
          <w:szCs w:val="24"/>
        </w:rPr>
        <w:t xml:space="preserve">1.4.2. Информирование осуществляют ответственные за информирование сотрудники МАУ «МФЦ», специалисты </w:t>
      </w:r>
      <w:r w:rsidR="003B08E5" w:rsidRPr="008264CC">
        <w:rPr>
          <w:rFonts w:ascii="Times New Roman" w:hAnsi="Times New Roman" w:cs="Times New Roman"/>
          <w:sz w:val="24"/>
          <w:szCs w:val="24"/>
        </w:rPr>
        <w:t>Д</w:t>
      </w:r>
      <w:r w:rsidRPr="008264CC">
        <w:rPr>
          <w:rFonts w:ascii="Times New Roman" w:hAnsi="Times New Roman" w:cs="Times New Roman"/>
          <w:sz w:val="24"/>
          <w:szCs w:val="24"/>
        </w:rPr>
        <w:t>епартамента.</w:t>
      </w:r>
    </w:p>
    <w:p w14:paraId="76D658FE" w14:textId="77777777" w:rsidR="00686284" w:rsidRPr="008264CC" w:rsidRDefault="00686284" w:rsidP="00686284">
      <w:pPr>
        <w:autoSpaceDE w:val="0"/>
        <w:autoSpaceDN w:val="0"/>
        <w:adjustRightInd w:val="0"/>
        <w:spacing w:after="0" w:line="240" w:lineRule="auto"/>
        <w:ind w:firstLine="709"/>
        <w:jc w:val="both"/>
        <w:rPr>
          <w:rFonts w:ascii="Times New Roman" w:hAnsi="Times New Roman" w:cs="Times New Roman"/>
          <w:sz w:val="24"/>
          <w:szCs w:val="24"/>
        </w:rPr>
      </w:pPr>
      <w:r w:rsidRPr="008264CC">
        <w:rPr>
          <w:rFonts w:ascii="Times New Roman" w:hAnsi="Times New Roman" w:cs="Times New Roman"/>
          <w:sz w:val="24"/>
          <w:szCs w:val="24"/>
        </w:rPr>
        <w:t>1.4.3. При информировании заявителю должны быть предоставлены полные, точные и понятные ответы на следующие вопросы:</w:t>
      </w:r>
    </w:p>
    <w:p w14:paraId="182106D5" w14:textId="77777777" w:rsidR="00686284" w:rsidRPr="008264CC" w:rsidRDefault="00686284" w:rsidP="00686284">
      <w:pPr>
        <w:autoSpaceDE w:val="0"/>
        <w:autoSpaceDN w:val="0"/>
        <w:adjustRightInd w:val="0"/>
        <w:spacing w:after="0" w:line="240" w:lineRule="auto"/>
        <w:jc w:val="both"/>
        <w:rPr>
          <w:rFonts w:ascii="Times New Roman" w:hAnsi="Times New Roman" w:cs="Times New Roman"/>
          <w:sz w:val="24"/>
          <w:szCs w:val="24"/>
        </w:rPr>
      </w:pPr>
      <w:r w:rsidRPr="008264CC">
        <w:rPr>
          <w:rFonts w:ascii="Times New Roman" w:hAnsi="Times New Roman" w:cs="Times New Roman"/>
          <w:sz w:val="24"/>
          <w:szCs w:val="24"/>
        </w:rPr>
        <w:t xml:space="preserve">          -  о способе подачи заявления на предоставление услуги;</w:t>
      </w:r>
    </w:p>
    <w:p w14:paraId="460FC4EA" w14:textId="77777777" w:rsidR="00686284" w:rsidRPr="008264CC" w:rsidRDefault="00686284" w:rsidP="00686284">
      <w:pPr>
        <w:spacing w:after="0" w:line="240" w:lineRule="auto"/>
        <w:jc w:val="both"/>
        <w:rPr>
          <w:rFonts w:ascii="Times New Roman" w:hAnsi="Times New Roman" w:cs="Times New Roman"/>
          <w:sz w:val="24"/>
          <w:szCs w:val="24"/>
        </w:rPr>
      </w:pPr>
      <w:r w:rsidRPr="008264CC">
        <w:rPr>
          <w:rFonts w:ascii="Times New Roman" w:hAnsi="Times New Roman" w:cs="Times New Roman"/>
          <w:sz w:val="24"/>
          <w:szCs w:val="24"/>
        </w:rPr>
        <w:t xml:space="preserve">          -  о сроках предоставления услуги;</w:t>
      </w:r>
    </w:p>
    <w:p w14:paraId="66020CF0" w14:textId="77777777" w:rsidR="00686284" w:rsidRPr="008264CC" w:rsidRDefault="00686284" w:rsidP="00686284">
      <w:pPr>
        <w:autoSpaceDE w:val="0"/>
        <w:autoSpaceDN w:val="0"/>
        <w:adjustRightInd w:val="0"/>
        <w:spacing w:after="0" w:line="240" w:lineRule="auto"/>
        <w:jc w:val="both"/>
        <w:rPr>
          <w:rFonts w:ascii="Times New Roman" w:hAnsi="Times New Roman" w:cs="Times New Roman"/>
          <w:sz w:val="24"/>
          <w:szCs w:val="24"/>
        </w:rPr>
      </w:pPr>
      <w:r w:rsidRPr="008264CC">
        <w:rPr>
          <w:rFonts w:ascii="Times New Roman" w:hAnsi="Times New Roman" w:cs="Times New Roman"/>
          <w:sz w:val="24"/>
          <w:szCs w:val="24"/>
        </w:rPr>
        <w:t xml:space="preserve">          -  о перечне документов, необходимых для предоставления услуги;</w:t>
      </w:r>
    </w:p>
    <w:p w14:paraId="77B73B69" w14:textId="77777777" w:rsidR="00686284" w:rsidRPr="008264CC" w:rsidRDefault="00686284" w:rsidP="00686284">
      <w:pPr>
        <w:spacing w:after="0" w:line="240" w:lineRule="auto"/>
        <w:jc w:val="both"/>
        <w:rPr>
          <w:rFonts w:ascii="Times New Roman" w:hAnsi="Times New Roman" w:cs="Times New Roman"/>
          <w:sz w:val="24"/>
          <w:szCs w:val="24"/>
        </w:rPr>
      </w:pPr>
      <w:r w:rsidRPr="008264CC">
        <w:rPr>
          <w:rFonts w:ascii="Times New Roman" w:hAnsi="Times New Roman" w:cs="Times New Roman"/>
          <w:sz w:val="24"/>
          <w:szCs w:val="24"/>
        </w:rPr>
        <w:t xml:space="preserve">          -  о ходе предоставления услуги на момент обращения;</w:t>
      </w:r>
    </w:p>
    <w:p w14:paraId="4B6F1E62" w14:textId="77777777" w:rsidR="00686284" w:rsidRPr="008264CC" w:rsidRDefault="00686284" w:rsidP="00686284">
      <w:pPr>
        <w:spacing w:after="0" w:line="240" w:lineRule="auto"/>
        <w:jc w:val="both"/>
        <w:rPr>
          <w:rFonts w:ascii="Times New Roman" w:hAnsi="Times New Roman" w:cs="Times New Roman"/>
          <w:color w:val="FF0000"/>
          <w:sz w:val="24"/>
          <w:szCs w:val="24"/>
        </w:rPr>
      </w:pPr>
      <w:r w:rsidRPr="008264CC">
        <w:rPr>
          <w:rFonts w:ascii="Times New Roman" w:hAnsi="Times New Roman" w:cs="Times New Roman"/>
          <w:sz w:val="24"/>
          <w:szCs w:val="24"/>
        </w:rPr>
        <w:t xml:space="preserve">          -  о результате предоставления муниципальной услуги</w:t>
      </w:r>
      <w:r w:rsidRPr="008264CC">
        <w:rPr>
          <w:rFonts w:ascii="Times New Roman" w:hAnsi="Times New Roman" w:cs="Times New Roman"/>
          <w:color w:val="FF0000"/>
          <w:sz w:val="24"/>
          <w:szCs w:val="24"/>
        </w:rPr>
        <w:t>.</w:t>
      </w:r>
    </w:p>
    <w:p w14:paraId="00ED7D88" w14:textId="77777777" w:rsidR="00686284" w:rsidRPr="008264CC" w:rsidRDefault="00686284" w:rsidP="00686284">
      <w:pPr>
        <w:autoSpaceDE w:val="0"/>
        <w:autoSpaceDN w:val="0"/>
        <w:adjustRightInd w:val="0"/>
        <w:spacing w:after="0" w:line="240" w:lineRule="auto"/>
        <w:ind w:firstLine="709"/>
        <w:jc w:val="both"/>
        <w:rPr>
          <w:rFonts w:ascii="Times New Roman" w:hAnsi="Times New Roman" w:cs="Times New Roman"/>
          <w:sz w:val="24"/>
          <w:szCs w:val="24"/>
        </w:rPr>
      </w:pPr>
      <w:r w:rsidRPr="008264CC">
        <w:rPr>
          <w:rFonts w:ascii="Times New Roman" w:hAnsi="Times New Roman" w:cs="Times New Roman"/>
          <w:sz w:val="24"/>
          <w:szCs w:val="24"/>
        </w:rPr>
        <w:t>1.4.4.  Консультирование в устной форме при личном обращении осуществляется в пределах 15 минут. Время ожидания заявителя в очереди для получения консультаций о порядке предоставления муниципальной услуги не должно превышать 15 минут. Предварительная запись на консультацию не требуется.</w:t>
      </w:r>
    </w:p>
    <w:p w14:paraId="31F57B69" w14:textId="77777777" w:rsidR="00686284" w:rsidRPr="008264CC" w:rsidRDefault="00686284" w:rsidP="00686284">
      <w:pPr>
        <w:autoSpaceDE w:val="0"/>
        <w:autoSpaceDN w:val="0"/>
        <w:adjustRightInd w:val="0"/>
        <w:spacing w:after="0" w:line="240" w:lineRule="auto"/>
        <w:ind w:firstLine="709"/>
        <w:jc w:val="both"/>
        <w:rPr>
          <w:rFonts w:ascii="Times New Roman" w:hAnsi="Times New Roman" w:cs="Times New Roman"/>
          <w:sz w:val="24"/>
          <w:szCs w:val="24"/>
        </w:rPr>
      </w:pPr>
      <w:r w:rsidRPr="008264CC">
        <w:rPr>
          <w:rFonts w:ascii="Times New Roman" w:hAnsi="Times New Roman" w:cs="Times New Roman"/>
          <w:sz w:val="24"/>
          <w:szCs w:val="24"/>
        </w:rPr>
        <w:t xml:space="preserve">1.4.5. Если ответственные за информирование сотрудники МАУ «МФЦ», специалисты </w:t>
      </w:r>
      <w:r w:rsidR="003B08E5" w:rsidRPr="008264CC">
        <w:rPr>
          <w:rFonts w:ascii="Times New Roman" w:hAnsi="Times New Roman" w:cs="Times New Roman"/>
          <w:sz w:val="24"/>
          <w:szCs w:val="24"/>
        </w:rPr>
        <w:t>Д</w:t>
      </w:r>
      <w:r w:rsidRPr="008264CC">
        <w:rPr>
          <w:rFonts w:ascii="Times New Roman" w:hAnsi="Times New Roman" w:cs="Times New Roman"/>
          <w:sz w:val="24"/>
          <w:szCs w:val="24"/>
        </w:rPr>
        <w:t>епартамента</w:t>
      </w:r>
      <w:r w:rsidR="00D827AE" w:rsidRPr="008264CC">
        <w:rPr>
          <w:rFonts w:ascii="Times New Roman" w:hAnsi="Times New Roman" w:cs="Times New Roman"/>
          <w:sz w:val="24"/>
          <w:szCs w:val="24"/>
        </w:rPr>
        <w:t xml:space="preserve"> </w:t>
      </w:r>
      <w:r w:rsidRPr="008264CC">
        <w:rPr>
          <w:rFonts w:ascii="Times New Roman" w:hAnsi="Times New Roman" w:cs="Times New Roman"/>
          <w:sz w:val="24"/>
          <w:szCs w:val="24"/>
        </w:rPr>
        <w:t>н</w:t>
      </w:r>
      <w:r w:rsidR="00D827AE" w:rsidRPr="008264CC">
        <w:rPr>
          <w:rFonts w:ascii="Times New Roman" w:hAnsi="Times New Roman" w:cs="Times New Roman"/>
          <w:sz w:val="24"/>
          <w:szCs w:val="24"/>
        </w:rPr>
        <w:t xml:space="preserve">е </w:t>
      </w:r>
      <w:r w:rsidRPr="008264CC">
        <w:rPr>
          <w:rFonts w:ascii="Times New Roman" w:hAnsi="Times New Roman" w:cs="Times New Roman"/>
          <w:sz w:val="24"/>
          <w:szCs w:val="24"/>
        </w:rPr>
        <w:t xml:space="preserve">могут ответить на поставленный вопрос самостоятельно, или подготовка ответа требует продолжительного времени, заявителю может быть предложено направить письменное обращение, либо назначено другое время для получения информации по вопросам порядка предоставления услуги. </w:t>
      </w:r>
    </w:p>
    <w:p w14:paraId="318C3D0B" w14:textId="77777777" w:rsidR="00686284" w:rsidRPr="008264CC" w:rsidRDefault="00686284" w:rsidP="00686284">
      <w:pPr>
        <w:autoSpaceDE w:val="0"/>
        <w:autoSpaceDN w:val="0"/>
        <w:adjustRightInd w:val="0"/>
        <w:spacing w:after="0" w:line="240" w:lineRule="auto"/>
        <w:ind w:firstLine="709"/>
        <w:jc w:val="both"/>
        <w:rPr>
          <w:rFonts w:ascii="Times New Roman" w:hAnsi="Times New Roman" w:cs="Times New Roman"/>
          <w:sz w:val="24"/>
          <w:szCs w:val="24"/>
        </w:rPr>
      </w:pPr>
      <w:r w:rsidRPr="008264CC">
        <w:rPr>
          <w:rFonts w:ascii="Times New Roman" w:hAnsi="Times New Roman" w:cs="Times New Roman"/>
          <w:sz w:val="24"/>
          <w:szCs w:val="24"/>
        </w:rPr>
        <w:t>1.4.6. Устное консультирование посредством телефонной связи осуществляется по следующим номерам:</w:t>
      </w:r>
    </w:p>
    <w:p w14:paraId="6C0EA26D" w14:textId="29725F6B" w:rsidR="00686284" w:rsidRPr="008264CC" w:rsidRDefault="00686284" w:rsidP="00686284">
      <w:pPr>
        <w:autoSpaceDE w:val="0"/>
        <w:autoSpaceDN w:val="0"/>
        <w:adjustRightInd w:val="0"/>
        <w:spacing w:after="0" w:line="240" w:lineRule="auto"/>
        <w:ind w:firstLine="709"/>
        <w:jc w:val="both"/>
        <w:rPr>
          <w:rFonts w:ascii="Times New Roman" w:hAnsi="Times New Roman" w:cs="Times New Roman"/>
          <w:sz w:val="24"/>
          <w:szCs w:val="24"/>
        </w:rPr>
      </w:pPr>
      <w:r w:rsidRPr="008264CC">
        <w:rPr>
          <w:rFonts w:ascii="Times New Roman" w:hAnsi="Times New Roman" w:cs="Times New Roman"/>
          <w:sz w:val="24"/>
          <w:szCs w:val="24"/>
        </w:rPr>
        <w:t xml:space="preserve">- </w:t>
      </w:r>
      <w:r w:rsidRPr="00CD61F5">
        <w:rPr>
          <w:rFonts w:ascii="Times New Roman" w:hAnsi="Times New Roman" w:cs="Times New Roman"/>
          <w:sz w:val="24"/>
          <w:szCs w:val="24"/>
        </w:rPr>
        <w:t xml:space="preserve">Департамент по телефону </w:t>
      </w:r>
      <w:r w:rsidR="002273D7" w:rsidRPr="00CD61F5">
        <w:rPr>
          <w:rFonts w:ascii="Times New Roman" w:hAnsi="Times New Roman" w:cs="Times New Roman"/>
          <w:sz w:val="24"/>
          <w:szCs w:val="24"/>
        </w:rPr>
        <w:t>8</w:t>
      </w:r>
      <w:r w:rsidR="00793038" w:rsidRPr="00CD61F5">
        <w:rPr>
          <w:rFonts w:ascii="Times New Roman" w:hAnsi="Times New Roman" w:cs="Times New Roman"/>
          <w:sz w:val="24"/>
          <w:szCs w:val="24"/>
        </w:rPr>
        <w:t xml:space="preserve"> </w:t>
      </w:r>
      <w:r w:rsidR="002273D7" w:rsidRPr="00CD61F5">
        <w:rPr>
          <w:rFonts w:ascii="Times New Roman" w:hAnsi="Times New Roman" w:cs="Times New Roman"/>
          <w:sz w:val="24"/>
          <w:szCs w:val="24"/>
        </w:rPr>
        <w:t>(8482)</w:t>
      </w:r>
      <w:r w:rsidR="00793038" w:rsidRPr="00CD61F5">
        <w:rPr>
          <w:rFonts w:ascii="Times New Roman" w:hAnsi="Times New Roman" w:cs="Times New Roman"/>
          <w:sz w:val="24"/>
          <w:szCs w:val="24"/>
        </w:rPr>
        <w:t xml:space="preserve"> </w:t>
      </w:r>
      <w:r w:rsidR="002273D7" w:rsidRPr="00CD61F5">
        <w:rPr>
          <w:rFonts w:ascii="Times New Roman" w:hAnsi="Times New Roman" w:cs="Times New Roman"/>
          <w:sz w:val="24"/>
          <w:szCs w:val="24"/>
        </w:rPr>
        <w:t>54-31-42, 8</w:t>
      </w:r>
      <w:r w:rsidR="00793038" w:rsidRPr="00CD61F5">
        <w:rPr>
          <w:rFonts w:ascii="Times New Roman" w:hAnsi="Times New Roman" w:cs="Times New Roman"/>
          <w:sz w:val="24"/>
          <w:szCs w:val="24"/>
        </w:rPr>
        <w:t xml:space="preserve"> </w:t>
      </w:r>
      <w:r w:rsidR="002273D7" w:rsidRPr="00CD61F5">
        <w:rPr>
          <w:rFonts w:ascii="Times New Roman" w:hAnsi="Times New Roman" w:cs="Times New Roman"/>
          <w:sz w:val="24"/>
          <w:szCs w:val="24"/>
        </w:rPr>
        <w:t>(8482)</w:t>
      </w:r>
      <w:r w:rsidR="00793038" w:rsidRPr="00CD61F5">
        <w:rPr>
          <w:rFonts w:ascii="Times New Roman" w:hAnsi="Times New Roman" w:cs="Times New Roman"/>
          <w:sz w:val="24"/>
          <w:szCs w:val="24"/>
        </w:rPr>
        <w:t xml:space="preserve"> </w:t>
      </w:r>
      <w:r w:rsidR="002273D7" w:rsidRPr="00CD61F5">
        <w:rPr>
          <w:rFonts w:ascii="Times New Roman" w:hAnsi="Times New Roman" w:cs="Times New Roman"/>
          <w:sz w:val="24"/>
          <w:szCs w:val="24"/>
        </w:rPr>
        <w:t>54-32-23,</w:t>
      </w:r>
      <w:r w:rsidR="00793038" w:rsidRPr="00CD61F5">
        <w:rPr>
          <w:rFonts w:ascii="Times New Roman" w:hAnsi="Times New Roman" w:cs="Times New Roman"/>
          <w:sz w:val="24"/>
          <w:szCs w:val="24"/>
        </w:rPr>
        <w:t xml:space="preserve"> </w:t>
      </w:r>
      <w:r w:rsidR="002273D7" w:rsidRPr="00CD61F5">
        <w:rPr>
          <w:rFonts w:ascii="Times New Roman" w:hAnsi="Times New Roman" w:cs="Times New Roman"/>
          <w:sz w:val="24"/>
          <w:szCs w:val="24"/>
        </w:rPr>
        <w:t>8</w:t>
      </w:r>
      <w:r w:rsidR="00793038" w:rsidRPr="00CD61F5">
        <w:rPr>
          <w:rFonts w:ascii="Times New Roman" w:hAnsi="Times New Roman" w:cs="Times New Roman"/>
          <w:sz w:val="24"/>
          <w:szCs w:val="24"/>
        </w:rPr>
        <w:t xml:space="preserve"> </w:t>
      </w:r>
      <w:r w:rsidR="002273D7" w:rsidRPr="00CD61F5">
        <w:rPr>
          <w:rFonts w:ascii="Times New Roman" w:hAnsi="Times New Roman" w:cs="Times New Roman"/>
          <w:sz w:val="24"/>
          <w:szCs w:val="24"/>
        </w:rPr>
        <w:t>(8482)</w:t>
      </w:r>
      <w:r w:rsidR="00793038" w:rsidRPr="00CD61F5">
        <w:rPr>
          <w:rFonts w:ascii="Times New Roman" w:hAnsi="Times New Roman" w:cs="Times New Roman"/>
          <w:sz w:val="24"/>
          <w:szCs w:val="24"/>
        </w:rPr>
        <w:t xml:space="preserve"> </w:t>
      </w:r>
      <w:r w:rsidR="002273D7" w:rsidRPr="00CD61F5">
        <w:rPr>
          <w:rFonts w:ascii="Times New Roman" w:hAnsi="Times New Roman" w:cs="Times New Roman"/>
          <w:sz w:val="24"/>
          <w:szCs w:val="24"/>
        </w:rPr>
        <w:t>54-38-89, 8</w:t>
      </w:r>
      <w:r w:rsidR="00793038" w:rsidRPr="00CD61F5">
        <w:rPr>
          <w:rFonts w:ascii="Times New Roman" w:hAnsi="Times New Roman" w:cs="Times New Roman"/>
          <w:sz w:val="24"/>
          <w:szCs w:val="24"/>
        </w:rPr>
        <w:t xml:space="preserve"> </w:t>
      </w:r>
      <w:r w:rsidR="002273D7" w:rsidRPr="00CD61F5">
        <w:rPr>
          <w:rFonts w:ascii="Times New Roman" w:hAnsi="Times New Roman" w:cs="Times New Roman"/>
          <w:sz w:val="24"/>
          <w:szCs w:val="24"/>
        </w:rPr>
        <w:t>(8482)</w:t>
      </w:r>
      <w:r w:rsidR="00793038" w:rsidRPr="00CD61F5">
        <w:rPr>
          <w:rFonts w:ascii="Times New Roman" w:hAnsi="Times New Roman" w:cs="Times New Roman"/>
          <w:sz w:val="24"/>
          <w:szCs w:val="24"/>
        </w:rPr>
        <w:t xml:space="preserve"> </w:t>
      </w:r>
      <w:r w:rsidR="002273D7" w:rsidRPr="00CD61F5">
        <w:rPr>
          <w:rFonts w:ascii="Times New Roman" w:hAnsi="Times New Roman" w:cs="Times New Roman"/>
          <w:sz w:val="24"/>
          <w:szCs w:val="24"/>
        </w:rPr>
        <w:t xml:space="preserve">54-34-12 </w:t>
      </w:r>
      <w:r w:rsidRPr="00CD61F5">
        <w:rPr>
          <w:rFonts w:ascii="Times New Roman" w:hAnsi="Times New Roman" w:cs="Times New Roman"/>
          <w:sz w:val="24"/>
          <w:szCs w:val="24"/>
        </w:rPr>
        <w:t>в соответствии с графиком работы Департамента, указанным в пункте 2.2.2 настоящего</w:t>
      </w:r>
      <w:r w:rsidR="00D827AE" w:rsidRPr="00CD61F5">
        <w:rPr>
          <w:rFonts w:ascii="Times New Roman" w:hAnsi="Times New Roman" w:cs="Times New Roman"/>
          <w:sz w:val="24"/>
          <w:szCs w:val="24"/>
        </w:rPr>
        <w:t xml:space="preserve"> административного</w:t>
      </w:r>
      <w:r w:rsidR="00D827AE" w:rsidRPr="008264CC">
        <w:rPr>
          <w:rFonts w:ascii="Times New Roman" w:hAnsi="Times New Roman" w:cs="Times New Roman"/>
          <w:sz w:val="24"/>
          <w:szCs w:val="24"/>
        </w:rPr>
        <w:t xml:space="preserve"> регламента;</w:t>
      </w:r>
    </w:p>
    <w:p w14:paraId="087A267A" w14:textId="1FCDA728" w:rsidR="00686284" w:rsidRPr="008264CC" w:rsidRDefault="00686284" w:rsidP="00686284">
      <w:pPr>
        <w:autoSpaceDE w:val="0"/>
        <w:autoSpaceDN w:val="0"/>
        <w:adjustRightInd w:val="0"/>
        <w:spacing w:after="0" w:line="240" w:lineRule="auto"/>
        <w:ind w:firstLine="709"/>
        <w:jc w:val="both"/>
        <w:rPr>
          <w:rFonts w:ascii="Times New Roman" w:hAnsi="Times New Roman" w:cs="Times New Roman"/>
          <w:sz w:val="24"/>
          <w:szCs w:val="24"/>
        </w:rPr>
      </w:pPr>
      <w:r w:rsidRPr="008264CC">
        <w:rPr>
          <w:rFonts w:ascii="Times New Roman" w:hAnsi="Times New Roman" w:cs="Times New Roman"/>
          <w:sz w:val="24"/>
          <w:szCs w:val="24"/>
        </w:rPr>
        <w:t>- МАУ «МФЦ» по телефону контактного центра 8</w:t>
      </w:r>
      <w:r w:rsidR="001C71FD">
        <w:rPr>
          <w:rFonts w:ascii="Times New Roman" w:hAnsi="Times New Roman" w:cs="Times New Roman"/>
          <w:sz w:val="24"/>
          <w:szCs w:val="24"/>
        </w:rPr>
        <w:t xml:space="preserve"> </w:t>
      </w:r>
      <w:r w:rsidRPr="008264CC">
        <w:rPr>
          <w:rFonts w:ascii="Times New Roman" w:hAnsi="Times New Roman" w:cs="Times New Roman"/>
          <w:sz w:val="24"/>
          <w:szCs w:val="24"/>
        </w:rPr>
        <w:t>(8482)</w:t>
      </w:r>
      <w:r w:rsidR="001C71FD">
        <w:rPr>
          <w:rFonts w:ascii="Times New Roman" w:hAnsi="Times New Roman" w:cs="Times New Roman"/>
          <w:sz w:val="24"/>
          <w:szCs w:val="24"/>
        </w:rPr>
        <w:t xml:space="preserve"> </w:t>
      </w:r>
      <w:r w:rsidRPr="008264CC">
        <w:rPr>
          <w:rFonts w:ascii="Times New Roman" w:hAnsi="Times New Roman" w:cs="Times New Roman"/>
          <w:sz w:val="24"/>
          <w:szCs w:val="24"/>
        </w:rPr>
        <w:t>51-21-21.</w:t>
      </w:r>
    </w:p>
    <w:p w14:paraId="5122BD5B" w14:textId="77777777" w:rsidR="00686284" w:rsidRPr="008264CC" w:rsidRDefault="00686284" w:rsidP="00686284">
      <w:pPr>
        <w:autoSpaceDE w:val="0"/>
        <w:autoSpaceDN w:val="0"/>
        <w:adjustRightInd w:val="0"/>
        <w:spacing w:after="0" w:line="240" w:lineRule="auto"/>
        <w:ind w:firstLine="709"/>
        <w:jc w:val="both"/>
        <w:rPr>
          <w:rFonts w:ascii="Times New Roman" w:hAnsi="Times New Roman" w:cs="Times New Roman"/>
          <w:sz w:val="24"/>
          <w:szCs w:val="24"/>
        </w:rPr>
      </w:pPr>
      <w:r w:rsidRPr="008264CC">
        <w:rPr>
          <w:rFonts w:ascii="Times New Roman" w:hAnsi="Times New Roman" w:cs="Times New Roman"/>
          <w:sz w:val="24"/>
          <w:szCs w:val="24"/>
        </w:rPr>
        <w:t>1.4.7. Консультирование по телефону осуществляется в пределах 5 минут. При консультировании специалист Департамента, сотрудник МАУ «МФЦ», ответственные за информирование, должны назвать свою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касающейся предоставления муниципальной услуги.</w:t>
      </w:r>
    </w:p>
    <w:p w14:paraId="3CC73E40" w14:textId="77777777" w:rsidR="00686284" w:rsidRPr="008264CC" w:rsidRDefault="00686284" w:rsidP="00686284">
      <w:pPr>
        <w:autoSpaceDE w:val="0"/>
        <w:autoSpaceDN w:val="0"/>
        <w:adjustRightInd w:val="0"/>
        <w:spacing w:after="0" w:line="240" w:lineRule="auto"/>
        <w:ind w:firstLine="709"/>
        <w:jc w:val="both"/>
        <w:rPr>
          <w:rFonts w:ascii="Times New Roman" w:hAnsi="Times New Roman" w:cs="Times New Roman"/>
          <w:sz w:val="24"/>
          <w:szCs w:val="24"/>
        </w:rPr>
      </w:pPr>
      <w:r w:rsidRPr="008264CC">
        <w:rPr>
          <w:rFonts w:ascii="Times New Roman" w:hAnsi="Times New Roman" w:cs="Times New Roman"/>
          <w:sz w:val="24"/>
          <w:szCs w:val="24"/>
        </w:rPr>
        <w:t>1.4.8. При невозможности самостоятельно ответить на поставленные вопросы специалист Департамента, сотрудник МАУ «МФЦ», ответственные за информирование, принявшие звонок, должны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14:paraId="42ABF032" w14:textId="77777777" w:rsidR="00686284" w:rsidRPr="008264CC" w:rsidRDefault="00686284" w:rsidP="00686284">
      <w:pPr>
        <w:autoSpaceDE w:val="0"/>
        <w:autoSpaceDN w:val="0"/>
        <w:adjustRightInd w:val="0"/>
        <w:spacing w:after="0" w:line="240" w:lineRule="auto"/>
        <w:ind w:firstLine="709"/>
        <w:jc w:val="both"/>
        <w:rPr>
          <w:rFonts w:ascii="Times New Roman" w:hAnsi="Times New Roman" w:cs="Times New Roman"/>
          <w:sz w:val="24"/>
          <w:szCs w:val="24"/>
        </w:rPr>
      </w:pPr>
      <w:r w:rsidRPr="008264CC">
        <w:rPr>
          <w:rFonts w:ascii="Times New Roman" w:hAnsi="Times New Roman" w:cs="Times New Roman"/>
          <w:sz w:val="24"/>
          <w:szCs w:val="24"/>
        </w:rPr>
        <w:t>1.4.9. При ответах на телефонные звонки и устные обращения специалисты Департамента, сотрудники МАУ «МФЦ», ответственные за информирование, должны использовать обращение на «Вы», в вежливой (корректной) форме информировать заявителей по вопросам порядка предоставления услуги, дать разъяснения в понятной форме, исключая возможность ошибочного или двоякого толкования.</w:t>
      </w:r>
    </w:p>
    <w:p w14:paraId="592A8AED" w14:textId="77777777" w:rsidR="00686284" w:rsidRPr="008264CC" w:rsidRDefault="00686284" w:rsidP="00686284">
      <w:pPr>
        <w:autoSpaceDE w:val="0"/>
        <w:autoSpaceDN w:val="0"/>
        <w:adjustRightInd w:val="0"/>
        <w:spacing w:after="0" w:line="240" w:lineRule="auto"/>
        <w:ind w:firstLine="709"/>
        <w:jc w:val="both"/>
        <w:rPr>
          <w:rFonts w:ascii="Times New Roman" w:hAnsi="Times New Roman" w:cs="Times New Roman"/>
          <w:sz w:val="24"/>
          <w:szCs w:val="24"/>
        </w:rPr>
      </w:pPr>
      <w:r w:rsidRPr="008264CC">
        <w:rPr>
          <w:rFonts w:ascii="Times New Roman" w:hAnsi="Times New Roman" w:cs="Times New Roman"/>
          <w:sz w:val="24"/>
          <w:szCs w:val="24"/>
        </w:rPr>
        <w:t xml:space="preserve">1.4.10. Рассмотрение письменных обращений физических лиц по вопросам информирования осуществляется в соответствии с Федеральным законом от 02.05.2006 № 59-ФЗ «О порядке рассмотрения обращений граждан Российской Федерации». </w:t>
      </w:r>
    </w:p>
    <w:p w14:paraId="50207AFE" w14:textId="77777777" w:rsidR="00686284" w:rsidRPr="008264CC" w:rsidRDefault="00686284" w:rsidP="00686284">
      <w:pPr>
        <w:autoSpaceDE w:val="0"/>
        <w:autoSpaceDN w:val="0"/>
        <w:adjustRightInd w:val="0"/>
        <w:spacing w:after="0" w:line="240" w:lineRule="auto"/>
        <w:ind w:firstLine="709"/>
        <w:jc w:val="both"/>
        <w:rPr>
          <w:rFonts w:ascii="Times New Roman" w:hAnsi="Times New Roman" w:cs="Times New Roman"/>
          <w:sz w:val="24"/>
          <w:szCs w:val="24"/>
        </w:rPr>
      </w:pPr>
      <w:r w:rsidRPr="008264CC">
        <w:rPr>
          <w:rFonts w:ascii="Times New Roman" w:hAnsi="Times New Roman" w:cs="Times New Roman"/>
          <w:sz w:val="24"/>
          <w:szCs w:val="24"/>
        </w:rPr>
        <w:lastRenderedPageBreak/>
        <w:t xml:space="preserve">1.4.11. Рассмотрение письменных обращений юридических лиц и индивидуальных предпринимателей по вопросам информирования осуществляется в порядке, аналогичном для рассмотрения обращений физических лиц. </w:t>
      </w:r>
    </w:p>
    <w:p w14:paraId="091B3466" w14:textId="38C19E77" w:rsidR="00686284" w:rsidRPr="008264CC" w:rsidRDefault="00686284" w:rsidP="00686284">
      <w:pPr>
        <w:autoSpaceDE w:val="0"/>
        <w:autoSpaceDN w:val="0"/>
        <w:adjustRightInd w:val="0"/>
        <w:spacing w:after="0" w:line="240" w:lineRule="auto"/>
        <w:ind w:firstLine="709"/>
        <w:jc w:val="both"/>
        <w:rPr>
          <w:rFonts w:ascii="Times New Roman" w:hAnsi="Times New Roman" w:cs="Times New Roman"/>
          <w:sz w:val="24"/>
          <w:szCs w:val="24"/>
        </w:rPr>
      </w:pPr>
      <w:r w:rsidRPr="008264CC">
        <w:rPr>
          <w:rFonts w:ascii="Times New Roman" w:hAnsi="Times New Roman" w:cs="Times New Roman"/>
          <w:sz w:val="24"/>
          <w:szCs w:val="24"/>
        </w:rPr>
        <w:t xml:space="preserve">1.4.12. В помещениях Департамента, МАУ «МФЦ», на информационных стендах в местах предоставления муниципальной услуги, в информационно-коммуникационной сети «Интернет» </w:t>
      </w:r>
      <w:r w:rsidR="00C57D81" w:rsidRPr="008264CC">
        <w:rPr>
          <w:rFonts w:ascii="Times New Roman" w:hAnsi="Times New Roman" w:cs="Times New Roman"/>
          <w:sz w:val="24"/>
          <w:szCs w:val="24"/>
        </w:rPr>
        <w:t>на портале Самарской области «Мои документы»</w:t>
      </w:r>
      <w:r w:rsidRPr="008264CC">
        <w:rPr>
          <w:rFonts w:ascii="Times New Roman" w:hAnsi="Times New Roman" w:cs="Times New Roman"/>
          <w:sz w:val="24"/>
          <w:szCs w:val="24"/>
        </w:rPr>
        <w:t xml:space="preserve"> размещается следующая информация:</w:t>
      </w:r>
    </w:p>
    <w:p w14:paraId="73B5E386" w14:textId="77777777" w:rsidR="00686284" w:rsidRPr="008264CC" w:rsidRDefault="00686284" w:rsidP="00686284">
      <w:pPr>
        <w:autoSpaceDE w:val="0"/>
        <w:autoSpaceDN w:val="0"/>
        <w:adjustRightInd w:val="0"/>
        <w:spacing w:after="0" w:line="240" w:lineRule="auto"/>
        <w:ind w:firstLine="709"/>
        <w:jc w:val="both"/>
        <w:rPr>
          <w:rFonts w:ascii="Times New Roman" w:hAnsi="Times New Roman" w:cs="Times New Roman"/>
          <w:sz w:val="24"/>
          <w:szCs w:val="24"/>
        </w:rPr>
      </w:pPr>
      <w:r w:rsidRPr="008264CC">
        <w:rPr>
          <w:rFonts w:ascii="Times New Roman" w:hAnsi="Times New Roman" w:cs="Times New Roman"/>
          <w:sz w:val="24"/>
          <w:szCs w:val="24"/>
        </w:rPr>
        <w:t xml:space="preserve"> - бланки заявлений и образцы их заполнения;</w:t>
      </w:r>
    </w:p>
    <w:p w14:paraId="23E68DE8" w14:textId="77777777" w:rsidR="00686284" w:rsidRPr="008264CC" w:rsidRDefault="00686284" w:rsidP="00686284">
      <w:pPr>
        <w:autoSpaceDE w:val="0"/>
        <w:autoSpaceDN w:val="0"/>
        <w:adjustRightInd w:val="0"/>
        <w:spacing w:after="0" w:line="240" w:lineRule="auto"/>
        <w:ind w:firstLine="709"/>
        <w:jc w:val="both"/>
        <w:rPr>
          <w:rFonts w:ascii="Times New Roman" w:hAnsi="Times New Roman" w:cs="Times New Roman"/>
          <w:sz w:val="24"/>
          <w:szCs w:val="24"/>
        </w:rPr>
      </w:pPr>
      <w:r w:rsidRPr="008264CC">
        <w:rPr>
          <w:rFonts w:ascii="Times New Roman" w:hAnsi="Times New Roman" w:cs="Times New Roman"/>
          <w:sz w:val="24"/>
          <w:szCs w:val="24"/>
        </w:rPr>
        <w:t>- перечень документов, необходимых для пред</w:t>
      </w:r>
      <w:r w:rsidR="00C57D81" w:rsidRPr="008264CC">
        <w:rPr>
          <w:rFonts w:ascii="Times New Roman" w:hAnsi="Times New Roman" w:cs="Times New Roman"/>
          <w:sz w:val="24"/>
          <w:szCs w:val="24"/>
        </w:rPr>
        <w:t>оставления муниципальной услуги.</w:t>
      </w:r>
    </w:p>
    <w:p w14:paraId="5EDECB6E" w14:textId="77777777" w:rsidR="00686284" w:rsidRPr="008264CC" w:rsidRDefault="00686284" w:rsidP="00686284">
      <w:pPr>
        <w:autoSpaceDE w:val="0"/>
        <w:autoSpaceDN w:val="0"/>
        <w:adjustRightInd w:val="0"/>
        <w:spacing w:after="0" w:line="240" w:lineRule="auto"/>
        <w:ind w:firstLine="709"/>
        <w:jc w:val="both"/>
        <w:rPr>
          <w:rFonts w:ascii="Times New Roman" w:hAnsi="Times New Roman" w:cs="Times New Roman"/>
          <w:sz w:val="24"/>
          <w:szCs w:val="24"/>
        </w:rPr>
      </w:pPr>
      <w:r w:rsidRPr="008264CC">
        <w:rPr>
          <w:rFonts w:ascii="Times New Roman" w:hAnsi="Times New Roman" w:cs="Times New Roman"/>
          <w:sz w:val="24"/>
          <w:szCs w:val="24"/>
        </w:rPr>
        <w:t>1.4.13. Подготовку информации о порядке предоставления муниципальной услуги, подлежащую размещению в помещениях Департамента, МАУ «МФЦ», на информационных стендах в местах предоставления муниципальной услуги, в информационно-коммуникационной сети «Интернет» на официальном сайте администрации городского округа Тольятти, на портале Самарской области «Мои документы» осуществляется специалистами Департамента.</w:t>
      </w:r>
    </w:p>
    <w:p w14:paraId="242F261C" w14:textId="77777777" w:rsidR="00686284" w:rsidRPr="008264CC" w:rsidRDefault="00686284" w:rsidP="00686284">
      <w:pPr>
        <w:autoSpaceDE w:val="0"/>
        <w:autoSpaceDN w:val="0"/>
        <w:adjustRightInd w:val="0"/>
        <w:spacing w:after="0" w:line="240" w:lineRule="auto"/>
        <w:ind w:firstLine="709"/>
        <w:jc w:val="both"/>
        <w:rPr>
          <w:rFonts w:ascii="Times New Roman" w:hAnsi="Times New Roman" w:cs="Times New Roman"/>
          <w:sz w:val="24"/>
          <w:szCs w:val="24"/>
        </w:rPr>
      </w:pPr>
      <w:r w:rsidRPr="008264CC">
        <w:rPr>
          <w:rFonts w:ascii="Times New Roman" w:hAnsi="Times New Roman" w:cs="Times New Roman"/>
          <w:sz w:val="24"/>
          <w:szCs w:val="24"/>
        </w:rPr>
        <w:t>1.4.14. Обновление информации производится при необходимости в течение 3 (трех) рабочих дней после дня вступления в законную силу муниципального правового акта, предусматривающего изменение порядк</w:t>
      </w:r>
      <w:r w:rsidR="00DA710C">
        <w:rPr>
          <w:rFonts w:ascii="Times New Roman" w:hAnsi="Times New Roman" w:cs="Times New Roman"/>
          <w:sz w:val="24"/>
          <w:szCs w:val="24"/>
        </w:rPr>
        <w:t xml:space="preserve">а предоставления муниципальной </w:t>
      </w:r>
      <w:r w:rsidRPr="008264CC">
        <w:rPr>
          <w:rFonts w:ascii="Times New Roman" w:hAnsi="Times New Roman" w:cs="Times New Roman"/>
          <w:sz w:val="24"/>
          <w:szCs w:val="24"/>
        </w:rPr>
        <w:t>услуги.</w:t>
      </w:r>
    </w:p>
    <w:p w14:paraId="3FD5D045" w14:textId="672802E6" w:rsidR="00686284" w:rsidRPr="008264CC" w:rsidRDefault="00686284" w:rsidP="00686284">
      <w:pPr>
        <w:autoSpaceDE w:val="0"/>
        <w:autoSpaceDN w:val="0"/>
        <w:adjustRightInd w:val="0"/>
        <w:spacing w:after="0" w:line="240" w:lineRule="auto"/>
        <w:ind w:firstLine="709"/>
        <w:jc w:val="both"/>
        <w:rPr>
          <w:rFonts w:ascii="Times New Roman" w:hAnsi="Times New Roman" w:cs="Times New Roman"/>
          <w:sz w:val="24"/>
          <w:szCs w:val="24"/>
        </w:rPr>
      </w:pPr>
      <w:r w:rsidRPr="00116372">
        <w:rPr>
          <w:rFonts w:ascii="Times New Roman" w:hAnsi="Times New Roman" w:cs="Times New Roman"/>
          <w:sz w:val="24"/>
          <w:szCs w:val="24"/>
        </w:rPr>
        <w:t xml:space="preserve">1.4.15. Ответственность за обновление и актуализацию информации о предоставлении муниципальной услуги несет Департамент; </w:t>
      </w:r>
      <w:r w:rsidR="003B3B8B" w:rsidRPr="00116372">
        <w:rPr>
          <w:rFonts w:ascii="Times New Roman" w:hAnsi="Times New Roman" w:cs="Times New Roman"/>
          <w:sz w:val="24"/>
          <w:szCs w:val="24"/>
        </w:rPr>
        <w:t xml:space="preserve">ответственность за своевременное размещение актуальной информации несет Департамент, </w:t>
      </w:r>
      <w:r w:rsidRPr="00116372">
        <w:rPr>
          <w:rFonts w:ascii="Times New Roman" w:hAnsi="Times New Roman" w:cs="Times New Roman"/>
          <w:sz w:val="24"/>
          <w:szCs w:val="24"/>
        </w:rPr>
        <w:t xml:space="preserve">ответственность за размещение актуальной информации в помещениях МАУ «МФЦ» и </w:t>
      </w:r>
      <w:r w:rsidRPr="008264CC">
        <w:rPr>
          <w:rFonts w:ascii="Times New Roman" w:hAnsi="Times New Roman" w:cs="Times New Roman"/>
          <w:sz w:val="24"/>
          <w:szCs w:val="24"/>
        </w:rPr>
        <w:t>на портале Самарской области «Мои документы» несут специалисты МАУ «МФЦ».</w:t>
      </w:r>
    </w:p>
    <w:p w14:paraId="08A3C794" w14:textId="77777777" w:rsidR="00686284" w:rsidRPr="008264CC" w:rsidRDefault="00686284" w:rsidP="00686284">
      <w:pPr>
        <w:autoSpaceDE w:val="0"/>
        <w:autoSpaceDN w:val="0"/>
        <w:adjustRightInd w:val="0"/>
        <w:spacing w:after="0" w:line="240" w:lineRule="auto"/>
        <w:ind w:firstLine="709"/>
        <w:jc w:val="both"/>
        <w:rPr>
          <w:rFonts w:ascii="Times New Roman" w:hAnsi="Times New Roman" w:cs="Times New Roman"/>
          <w:sz w:val="24"/>
          <w:szCs w:val="24"/>
        </w:rPr>
      </w:pPr>
      <w:r w:rsidRPr="008264CC">
        <w:rPr>
          <w:rFonts w:ascii="Times New Roman" w:hAnsi="Times New Roman" w:cs="Times New Roman"/>
          <w:sz w:val="24"/>
          <w:szCs w:val="24"/>
        </w:rPr>
        <w:t xml:space="preserve">1.4.16. </w:t>
      </w:r>
      <w:r w:rsidRPr="008264CC">
        <w:rPr>
          <w:rFonts w:ascii="Times New Roman" w:hAnsi="Times New Roman" w:cs="Times New Roman"/>
          <w:bCs/>
          <w:sz w:val="24"/>
          <w:szCs w:val="24"/>
        </w:rPr>
        <w:t>Департамент обеспечивает направление</w:t>
      </w:r>
      <w:r w:rsidRPr="008264CC">
        <w:rPr>
          <w:rFonts w:ascii="Times New Roman" w:hAnsi="Times New Roman" w:cs="Times New Roman"/>
          <w:sz w:val="24"/>
          <w:szCs w:val="24"/>
        </w:rPr>
        <w:t xml:space="preserve"> в личный кабинет заявителя на ЕПГУ сведений, предусмотренных пунктами 4 и 5 части 3 статьи 21 Федерального закона от 27.07.2010 №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предоставления муниципальной услуги.</w:t>
      </w:r>
    </w:p>
    <w:p w14:paraId="0E2C2A72" w14:textId="77777777" w:rsidR="00EA462F" w:rsidRPr="008264CC" w:rsidRDefault="00EA462F" w:rsidP="00EA462F">
      <w:pPr>
        <w:autoSpaceDE w:val="0"/>
        <w:autoSpaceDN w:val="0"/>
        <w:adjustRightInd w:val="0"/>
        <w:spacing w:after="0" w:line="240" w:lineRule="auto"/>
        <w:ind w:firstLine="539"/>
        <w:jc w:val="both"/>
        <w:rPr>
          <w:rFonts w:ascii="Times New Roman" w:hAnsi="Times New Roman" w:cs="Times New Roman"/>
          <w:b/>
          <w:bCs/>
          <w:sz w:val="24"/>
          <w:szCs w:val="24"/>
        </w:rPr>
      </w:pPr>
    </w:p>
    <w:p w14:paraId="4F651B4C" w14:textId="77777777" w:rsidR="006632A0" w:rsidRPr="008264CC" w:rsidRDefault="006632A0" w:rsidP="006632A0">
      <w:pPr>
        <w:pStyle w:val="11"/>
        <w:autoSpaceDE w:val="0"/>
        <w:autoSpaceDN w:val="0"/>
        <w:adjustRightInd w:val="0"/>
        <w:spacing w:after="0" w:line="240" w:lineRule="auto"/>
        <w:ind w:left="0" w:firstLine="709"/>
        <w:jc w:val="center"/>
        <w:rPr>
          <w:rFonts w:ascii="Times New Roman" w:hAnsi="Times New Roman"/>
          <w:sz w:val="24"/>
          <w:szCs w:val="24"/>
        </w:rPr>
      </w:pPr>
      <w:r w:rsidRPr="008264CC">
        <w:rPr>
          <w:rFonts w:ascii="Times New Roman" w:hAnsi="Times New Roman"/>
          <w:sz w:val="24"/>
          <w:szCs w:val="24"/>
          <w:lang w:val="en-US"/>
        </w:rPr>
        <w:t>II</w:t>
      </w:r>
      <w:r w:rsidRPr="008264CC">
        <w:rPr>
          <w:rFonts w:ascii="Times New Roman" w:hAnsi="Times New Roman"/>
          <w:sz w:val="24"/>
          <w:szCs w:val="24"/>
        </w:rPr>
        <w:t>. СТАНДАРТ ПРЕДОСТАВЛЕНИЯ МУНИЦИПАЛЬНОЙ УСЛУГИ</w:t>
      </w:r>
    </w:p>
    <w:p w14:paraId="74D5222D" w14:textId="77777777" w:rsidR="00EA462F" w:rsidRPr="008264CC" w:rsidRDefault="00EA462F" w:rsidP="00EA462F">
      <w:pPr>
        <w:pStyle w:val="12"/>
        <w:spacing w:before="120" w:line="240" w:lineRule="auto"/>
        <w:ind w:left="0" w:firstLine="709"/>
        <w:jc w:val="both"/>
        <w:outlineLvl w:val="1"/>
      </w:pPr>
      <w:r w:rsidRPr="008264CC">
        <w:t xml:space="preserve">2.1. Наименование муниципальной услуги – </w:t>
      </w:r>
      <w:r w:rsidR="009C0C8E" w:rsidRPr="008264CC">
        <w:t>«</w:t>
      </w:r>
      <w:r w:rsidR="009A1F8D" w:rsidRPr="00F175FF">
        <w:t>Предоставление ежемесячных денежных выплат гражданам, работающим (работавшим) в профессиональных аварийно-спасательных службах, профессиональных аварийно-спасательных формированиях, созданных администрацией городского округа Тольятти, участвовавшим в проведении аварийно-спасательных работ</w:t>
      </w:r>
      <w:r w:rsidR="009C0C8E" w:rsidRPr="008264CC">
        <w:t>»</w:t>
      </w:r>
      <w:r w:rsidRPr="008264CC">
        <w:t>.</w:t>
      </w:r>
    </w:p>
    <w:p w14:paraId="2F8D03F2" w14:textId="77777777" w:rsidR="00EA462F" w:rsidRPr="008264CC" w:rsidRDefault="00EA462F" w:rsidP="00EA462F">
      <w:pPr>
        <w:autoSpaceDE w:val="0"/>
        <w:autoSpaceDN w:val="0"/>
        <w:adjustRightInd w:val="0"/>
        <w:spacing w:after="0" w:line="240" w:lineRule="auto"/>
        <w:ind w:firstLine="709"/>
        <w:jc w:val="both"/>
        <w:rPr>
          <w:rFonts w:ascii="Times New Roman" w:hAnsi="Times New Roman" w:cs="Times New Roman"/>
          <w:sz w:val="24"/>
          <w:szCs w:val="24"/>
        </w:rPr>
      </w:pPr>
      <w:r w:rsidRPr="008264CC">
        <w:rPr>
          <w:rFonts w:ascii="Times New Roman" w:hAnsi="Times New Roman" w:cs="Times New Roman"/>
          <w:sz w:val="24"/>
          <w:szCs w:val="24"/>
        </w:rPr>
        <w:t>2.2. Наименование органа, предоставляющего муниципальную услугу.</w:t>
      </w:r>
    </w:p>
    <w:p w14:paraId="4FDD2E75" w14:textId="77777777" w:rsidR="00EA462F" w:rsidRPr="008264CC" w:rsidRDefault="00EA462F" w:rsidP="00EA462F">
      <w:pPr>
        <w:autoSpaceDE w:val="0"/>
        <w:autoSpaceDN w:val="0"/>
        <w:adjustRightInd w:val="0"/>
        <w:spacing w:after="0" w:line="240" w:lineRule="auto"/>
        <w:ind w:firstLine="709"/>
        <w:jc w:val="both"/>
        <w:rPr>
          <w:rFonts w:ascii="Times New Roman" w:hAnsi="Times New Roman" w:cs="Times New Roman"/>
          <w:sz w:val="24"/>
          <w:szCs w:val="24"/>
        </w:rPr>
      </w:pPr>
      <w:r w:rsidRPr="008264CC">
        <w:rPr>
          <w:rFonts w:ascii="Times New Roman" w:hAnsi="Times New Roman" w:cs="Times New Roman"/>
          <w:sz w:val="24"/>
          <w:szCs w:val="24"/>
        </w:rPr>
        <w:t xml:space="preserve">2.2.1. Орган, предоставляющий муниципальную услугу, – администрация городского округа Тольятти (далее – администрация). </w:t>
      </w:r>
    </w:p>
    <w:p w14:paraId="734C2CA5" w14:textId="77777777" w:rsidR="00EA462F" w:rsidRPr="008264CC" w:rsidRDefault="00EA462F" w:rsidP="00EA462F">
      <w:pPr>
        <w:autoSpaceDE w:val="0"/>
        <w:autoSpaceDN w:val="0"/>
        <w:adjustRightInd w:val="0"/>
        <w:spacing w:after="0" w:line="240" w:lineRule="auto"/>
        <w:ind w:firstLine="709"/>
        <w:jc w:val="both"/>
        <w:rPr>
          <w:rFonts w:ascii="Times New Roman" w:hAnsi="Times New Roman" w:cs="Times New Roman"/>
          <w:sz w:val="24"/>
          <w:szCs w:val="24"/>
        </w:rPr>
      </w:pPr>
      <w:r w:rsidRPr="008264CC">
        <w:rPr>
          <w:rFonts w:ascii="Times New Roman" w:hAnsi="Times New Roman" w:cs="Times New Roman"/>
          <w:sz w:val="24"/>
          <w:szCs w:val="24"/>
        </w:rPr>
        <w:t xml:space="preserve">Администрация расположена по адресу: 445011, город Тольятти, площадь Свободы, дом 4. </w:t>
      </w:r>
    </w:p>
    <w:p w14:paraId="4C59B698" w14:textId="77777777" w:rsidR="00EA462F" w:rsidRPr="008264CC" w:rsidRDefault="00EA462F" w:rsidP="00EA462F">
      <w:pPr>
        <w:autoSpaceDE w:val="0"/>
        <w:autoSpaceDN w:val="0"/>
        <w:adjustRightInd w:val="0"/>
        <w:spacing w:after="0" w:line="240" w:lineRule="auto"/>
        <w:ind w:firstLine="709"/>
        <w:jc w:val="both"/>
        <w:rPr>
          <w:rFonts w:ascii="Times New Roman" w:hAnsi="Times New Roman" w:cs="Times New Roman"/>
          <w:sz w:val="24"/>
          <w:szCs w:val="24"/>
        </w:rPr>
      </w:pPr>
      <w:r w:rsidRPr="008264CC">
        <w:rPr>
          <w:rFonts w:ascii="Times New Roman" w:hAnsi="Times New Roman" w:cs="Times New Roman"/>
          <w:sz w:val="24"/>
          <w:szCs w:val="24"/>
        </w:rPr>
        <w:t xml:space="preserve">Адрес официального сайта администрации в информационно-телекоммуникационной сети «Интернет»: </w:t>
      </w:r>
      <w:r w:rsidRPr="008264CC">
        <w:rPr>
          <w:rStyle w:val="a5"/>
          <w:rFonts w:ascii="Times New Roman" w:hAnsi="Times New Roman"/>
          <w:sz w:val="24"/>
          <w:szCs w:val="24"/>
          <w:lang w:val="en-US"/>
        </w:rPr>
        <w:t>portal</w:t>
      </w:r>
      <w:r w:rsidRPr="008264CC">
        <w:rPr>
          <w:rStyle w:val="a5"/>
          <w:rFonts w:ascii="Times New Roman" w:hAnsi="Times New Roman"/>
          <w:sz w:val="24"/>
          <w:szCs w:val="24"/>
        </w:rPr>
        <w:t>.</w:t>
      </w:r>
      <w:r w:rsidRPr="008264CC">
        <w:rPr>
          <w:rStyle w:val="a5"/>
          <w:rFonts w:ascii="Times New Roman" w:hAnsi="Times New Roman"/>
          <w:sz w:val="24"/>
          <w:szCs w:val="24"/>
          <w:lang w:val="en-US"/>
        </w:rPr>
        <w:t>tgl</w:t>
      </w:r>
      <w:r w:rsidRPr="008264CC">
        <w:rPr>
          <w:rStyle w:val="a5"/>
          <w:rFonts w:ascii="Times New Roman" w:hAnsi="Times New Roman"/>
          <w:sz w:val="24"/>
          <w:szCs w:val="24"/>
        </w:rPr>
        <w:t>.</w:t>
      </w:r>
      <w:r w:rsidRPr="008264CC">
        <w:rPr>
          <w:rStyle w:val="a5"/>
          <w:rFonts w:ascii="Times New Roman" w:hAnsi="Times New Roman"/>
          <w:sz w:val="24"/>
          <w:szCs w:val="24"/>
          <w:lang w:val="en-US"/>
        </w:rPr>
        <w:t>ru</w:t>
      </w:r>
      <w:r w:rsidRPr="008264CC">
        <w:rPr>
          <w:rFonts w:ascii="Times New Roman" w:hAnsi="Times New Roman" w:cs="Times New Roman"/>
          <w:sz w:val="24"/>
          <w:szCs w:val="24"/>
        </w:rPr>
        <w:t xml:space="preserve">, </w:t>
      </w:r>
      <w:r w:rsidRPr="008264CC">
        <w:rPr>
          <w:rStyle w:val="a5"/>
          <w:rFonts w:ascii="Times New Roman" w:hAnsi="Times New Roman"/>
          <w:sz w:val="24"/>
          <w:szCs w:val="24"/>
        </w:rPr>
        <w:t>тольятти.рф</w:t>
      </w:r>
      <w:r w:rsidRPr="008264CC">
        <w:rPr>
          <w:rFonts w:ascii="Times New Roman" w:hAnsi="Times New Roman" w:cs="Times New Roman"/>
          <w:sz w:val="24"/>
          <w:szCs w:val="24"/>
        </w:rPr>
        <w:t>.</w:t>
      </w:r>
    </w:p>
    <w:p w14:paraId="28BEBA6A" w14:textId="77777777" w:rsidR="00EA462F" w:rsidRPr="00CD61F5" w:rsidRDefault="00EA462F" w:rsidP="00EA462F">
      <w:pPr>
        <w:autoSpaceDE w:val="0"/>
        <w:autoSpaceDN w:val="0"/>
        <w:adjustRightInd w:val="0"/>
        <w:spacing w:after="0" w:line="240" w:lineRule="auto"/>
        <w:ind w:firstLine="709"/>
        <w:jc w:val="both"/>
        <w:rPr>
          <w:rFonts w:ascii="Times New Roman" w:hAnsi="Times New Roman" w:cs="Times New Roman"/>
          <w:sz w:val="24"/>
          <w:szCs w:val="24"/>
        </w:rPr>
      </w:pPr>
      <w:r w:rsidRPr="00CD61F5">
        <w:rPr>
          <w:rFonts w:ascii="Times New Roman" w:hAnsi="Times New Roman" w:cs="Times New Roman"/>
          <w:sz w:val="24"/>
          <w:szCs w:val="24"/>
        </w:rPr>
        <w:t>2.2.2. Орган администрации, обеспечивающий предоставление муниципальной услуги – Департамент.</w:t>
      </w:r>
    </w:p>
    <w:p w14:paraId="38023C24" w14:textId="77777777" w:rsidR="00EA462F" w:rsidRPr="00CD61F5" w:rsidRDefault="00EA462F" w:rsidP="00EA462F">
      <w:pPr>
        <w:autoSpaceDE w:val="0"/>
        <w:autoSpaceDN w:val="0"/>
        <w:adjustRightInd w:val="0"/>
        <w:spacing w:after="0" w:line="240" w:lineRule="auto"/>
        <w:ind w:firstLine="709"/>
        <w:jc w:val="both"/>
        <w:rPr>
          <w:rFonts w:ascii="Times New Roman" w:hAnsi="Times New Roman" w:cs="Times New Roman"/>
          <w:sz w:val="24"/>
          <w:szCs w:val="24"/>
        </w:rPr>
      </w:pPr>
      <w:r w:rsidRPr="00CD61F5">
        <w:rPr>
          <w:rFonts w:ascii="Times New Roman" w:hAnsi="Times New Roman" w:cs="Times New Roman"/>
          <w:sz w:val="24"/>
          <w:szCs w:val="24"/>
        </w:rPr>
        <w:t>Адрес: 445021, Российская Федерация, Самарская область, город Тольятти, ул. Белорусская, 33.</w:t>
      </w:r>
    </w:p>
    <w:p w14:paraId="48C9FD6E" w14:textId="77777777" w:rsidR="00EA462F" w:rsidRPr="00CD61F5" w:rsidRDefault="00EA462F" w:rsidP="00EA462F">
      <w:pPr>
        <w:autoSpaceDE w:val="0"/>
        <w:autoSpaceDN w:val="0"/>
        <w:adjustRightInd w:val="0"/>
        <w:spacing w:after="0" w:line="240" w:lineRule="auto"/>
        <w:ind w:firstLine="709"/>
        <w:jc w:val="both"/>
        <w:rPr>
          <w:rFonts w:ascii="Times New Roman" w:hAnsi="Times New Roman" w:cs="Times New Roman"/>
          <w:sz w:val="24"/>
          <w:szCs w:val="24"/>
        </w:rPr>
      </w:pPr>
      <w:r w:rsidRPr="00CD61F5">
        <w:rPr>
          <w:rFonts w:ascii="Times New Roman" w:hAnsi="Times New Roman" w:cs="Times New Roman"/>
          <w:sz w:val="24"/>
          <w:szCs w:val="24"/>
        </w:rPr>
        <w:t xml:space="preserve">График работы: понедельник - </w:t>
      </w:r>
      <w:r w:rsidR="00505F41" w:rsidRPr="00CD61F5">
        <w:rPr>
          <w:rFonts w:ascii="Times New Roman" w:hAnsi="Times New Roman" w:cs="Times New Roman"/>
          <w:sz w:val="24"/>
          <w:szCs w:val="24"/>
        </w:rPr>
        <w:t>четверг – с 8:00 часов до 17:00</w:t>
      </w:r>
      <w:r w:rsidRPr="00CD61F5">
        <w:rPr>
          <w:rFonts w:ascii="Times New Roman" w:hAnsi="Times New Roman" w:cs="Times New Roman"/>
          <w:sz w:val="24"/>
          <w:szCs w:val="24"/>
        </w:rPr>
        <w:t xml:space="preserve">; </w:t>
      </w:r>
      <w:r w:rsidR="00505F41" w:rsidRPr="00CD61F5">
        <w:rPr>
          <w:rFonts w:ascii="Times New Roman" w:hAnsi="Times New Roman" w:cs="Times New Roman"/>
          <w:sz w:val="24"/>
          <w:szCs w:val="24"/>
        </w:rPr>
        <w:br/>
      </w:r>
      <w:r w:rsidRPr="00CD61F5">
        <w:rPr>
          <w:rFonts w:ascii="Times New Roman" w:hAnsi="Times New Roman" w:cs="Times New Roman"/>
          <w:sz w:val="24"/>
          <w:szCs w:val="24"/>
        </w:rPr>
        <w:t xml:space="preserve">пятница </w:t>
      </w:r>
      <w:r w:rsidR="00505F41" w:rsidRPr="00CD61F5">
        <w:rPr>
          <w:rFonts w:ascii="Times New Roman" w:hAnsi="Times New Roman" w:cs="Times New Roman"/>
          <w:sz w:val="24"/>
          <w:szCs w:val="24"/>
        </w:rPr>
        <w:t xml:space="preserve">– </w:t>
      </w:r>
      <w:r w:rsidRPr="00CD61F5">
        <w:rPr>
          <w:rFonts w:ascii="Times New Roman" w:hAnsi="Times New Roman" w:cs="Times New Roman"/>
          <w:sz w:val="24"/>
          <w:szCs w:val="24"/>
        </w:rPr>
        <w:t>с 8:00 до 16:00, перерыв  с 12:00 до 12:48, суббота и воскресенье – нерабочие выходные дни. Продолжительность рабочего дня, непосредственно предшествующего нерабочему праздничному дню, уменьшается на один час.</w:t>
      </w:r>
    </w:p>
    <w:p w14:paraId="080C4253" w14:textId="77777777" w:rsidR="00EA462F" w:rsidRPr="008264CC" w:rsidRDefault="00EA462F" w:rsidP="00EA462F">
      <w:pPr>
        <w:autoSpaceDE w:val="0"/>
        <w:autoSpaceDN w:val="0"/>
        <w:adjustRightInd w:val="0"/>
        <w:spacing w:after="0" w:line="240" w:lineRule="auto"/>
        <w:ind w:firstLine="709"/>
        <w:jc w:val="both"/>
        <w:rPr>
          <w:rFonts w:ascii="Times New Roman" w:hAnsi="Times New Roman" w:cs="Times New Roman"/>
          <w:sz w:val="24"/>
          <w:szCs w:val="24"/>
        </w:rPr>
      </w:pPr>
      <w:r w:rsidRPr="00CD61F5">
        <w:rPr>
          <w:rFonts w:ascii="Times New Roman" w:hAnsi="Times New Roman" w:cs="Times New Roman"/>
          <w:sz w:val="24"/>
          <w:szCs w:val="24"/>
        </w:rPr>
        <w:t xml:space="preserve">Телефоны: </w:t>
      </w:r>
      <w:r w:rsidR="00D2255D" w:rsidRPr="00CD61F5">
        <w:rPr>
          <w:rFonts w:ascii="Times New Roman" w:hAnsi="Times New Roman" w:cs="Times New Roman"/>
          <w:sz w:val="24"/>
          <w:szCs w:val="24"/>
        </w:rPr>
        <w:t>8(8482)54-31-42, 8(8482)54-32-23, 8(8482)54-38-89, 8(8482)54-34-12.</w:t>
      </w:r>
    </w:p>
    <w:p w14:paraId="59592A11" w14:textId="77777777" w:rsidR="00EA462F" w:rsidRPr="008264CC" w:rsidRDefault="00EA462F" w:rsidP="00EA462F">
      <w:pPr>
        <w:autoSpaceDE w:val="0"/>
        <w:autoSpaceDN w:val="0"/>
        <w:adjustRightInd w:val="0"/>
        <w:spacing w:after="0" w:line="240" w:lineRule="auto"/>
        <w:ind w:firstLine="709"/>
        <w:jc w:val="both"/>
        <w:rPr>
          <w:rFonts w:ascii="Times New Roman" w:hAnsi="Times New Roman" w:cs="Times New Roman"/>
          <w:sz w:val="24"/>
          <w:szCs w:val="24"/>
        </w:rPr>
      </w:pPr>
      <w:r w:rsidRPr="008264CC">
        <w:rPr>
          <w:rFonts w:ascii="Times New Roman" w:hAnsi="Times New Roman" w:cs="Times New Roman"/>
          <w:sz w:val="24"/>
          <w:szCs w:val="24"/>
        </w:rPr>
        <w:t xml:space="preserve">Адрес электронной почты: </w:t>
      </w:r>
      <w:hyperlink r:id="rId9" w:history="1">
        <w:r w:rsidR="00D2255D" w:rsidRPr="008264CC">
          <w:rPr>
            <w:rStyle w:val="a5"/>
            <w:rFonts w:ascii="Times New Roman" w:hAnsi="Times New Roman"/>
            <w:sz w:val="24"/>
            <w:szCs w:val="24"/>
            <w:lang w:val="en-US"/>
          </w:rPr>
          <w:t>dob</w:t>
        </w:r>
        <w:r w:rsidR="00D2255D" w:rsidRPr="008264CC">
          <w:rPr>
            <w:rStyle w:val="a5"/>
            <w:rFonts w:ascii="Times New Roman" w:hAnsi="Times New Roman"/>
            <w:sz w:val="24"/>
            <w:szCs w:val="24"/>
          </w:rPr>
          <w:t>@</w:t>
        </w:r>
        <w:r w:rsidR="00D2255D" w:rsidRPr="008264CC">
          <w:rPr>
            <w:rStyle w:val="a5"/>
            <w:rFonts w:ascii="Times New Roman" w:hAnsi="Times New Roman"/>
            <w:sz w:val="24"/>
            <w:szCs w:val="24"/>
            <w:lang w:val="en-US"/>
          </w:rPr>
          <w:t>tgl</w:t>
        </w:r>
        <w:r w:rsidR="00D2255D" w:rsidRPr="008264CC">
          <w:rPr>
            <w:rStyle w:val="a5"/>
            <w:rFonts w:ascii="Times New Roman" w:hAnsi="Times New Roman"/>
            <w:sz w:val="24"/>
            <w:szCs w:val="24"/>
          </w:rPr>
          <w:t>.</w:t>
        </w:r>
        <w:r w:rsidR="00D2255D" w:rsidRPr="008264CC">
          <w:rPr>
            <w:rStyle w:val="a5"/>
            <w:rFonts w:ascii="Times New Roman" w:hAnsi="Times New Roman"/>
            <w:sz w:val="24"/>
            <w:szCs w:val="24"/>
            <w:lang w:val="en-US"/>
          </w:rPr>
          <w:t>ru</w:t>
        </w:r>
      </w:hyperlink>
      <w:r w:rsidR="00D2255D" w:rsidRPr="008264CC">
        <w:rPr>
          <w:rFonts w:ascii="Times New Roman" w:hAnsi="Times New Roman" w:cs="Times New Roman"/>
          <w:sz w:val="24"/>
          <w:szCs w:val="24"/>
        </w:rPr>
        <w:t>.</w:t>
      </w:r>
    </w:p>
    <w:p w14:paraId="4CAFA5B1" w14:textId="77777777" w:rsidR="00EA462F" w:rsidRPr="008264CC" w:rsidRDefault="00EA462F" w:rsidP="00EA462F">
      <w:pPr>
        <w:autoSpaceDE w:val="0"/>
        <w:autoSpaceDN w:val="0"/>
        <w:adjustRightInd w:val="0"/>
        <w:spacing w:after="0" w:line="240" w:lineRule="auto"/>
        <w:ind w:firstLine="709"/>
        <w:jc w:val="both"/>
        <w:rPr>
          <w:rFonts w:ascii="Times New Roman" w:hAnsi="Times New Roman" w:cs="Times New Roman"/>
          <w:sz w:val="24"/>
          <w:szCs w:val="24"/>
        </w:rPr>
      </w:pPr>
      <w:r w:rsidRPr="008264CC">
        <w:rPr>
          <w:rFonts w:ascii="Times New Roman" w:hAnsi="Times New Roman" w:cs="Times New Roman"/>
          <w:sz w:val="24"/>
          <w:szCs w:val="24"/>
        </w:rPr>
        <w:lastRenderedPageBreak/>
        <w:t xml:space="preserve">Адрес раздела на официальном сайте администрации: </w:t>
      </w:r>
      <w:hyperlink r:id="rId10" w:history="1">
        <w:r w:rsidR="007F5C77" w:rsidRPr="008264CC">
          <w:rPr>
            <w:rStyle w:val="a5"/>
            <w:rFonts w:ascii="Times New Roman" w:hAnsi="Times New Roman"/>
            <w:sz w:val="24"/>
            <w:szCs w:val="24"/>
          </w:rPr>
          <w:t>https://tgl.ru</w:t>
        </w:r>
      </w:hyperlink>
      <w:r w:rsidR="004B04E4" w:rsidRPr="008264CC">
        <w:rPr>
          <w:rFonts w:ascii="Times New Roman" w:hAnsi="Times New Roman" w:cs="Times New Roman"/>
          <w:sz w:val="24"/>
          <w:szCs w:val="24"/>
        </w:rPr>
        <w:t>.</w:t>
      </w:r>
    </w:p>
    <w:p w14:paraId="09745723" w14:textId="77777777" w:rsidR="00EA462F" w:rsidRPr="008264CC" w:rsidRDefault="00EA462F" w:rsidP="00EA462F">
      <w:pPr>
        <w:autoSpaceDE w:val="0"/>
        <w:autoSpaceDN w:val="0"/>
        <w:adjustRightInd w:val="0"/>
        <w:spacing w:after="0" w:line="240" w:lineRule="auto"/>
        <w:ind w:firstLine="709"/>
        <w:jc w:val="both"/>
        <w:rPr>
          <w:rFonts w:ascii="Times New Roman" w:hAnsi="Times New Roman" w:cs="Times New Roman"/>
          <w:sz w:val="24"/>
          <w:szCs w:val="24"/>
        </w:rPr>
      </w:pPr>
      <w:r w:rsidRPr="008264CC">
        <w:rPr>
          <w:rFonts w:ascii="Times New Roman" w:hAnsi="Times New Roman" w:cs="Times New Roman"/>
          <w:sz w:val="24"/>
          <w:szCs w:val="24"/>
        </w:rPr>
        <w:t>Органы администрации, участвующие в обеспечении предоставления муниципальной услуги – департамент информационных технологий и связи администрации город</w:t>
      </w:r>
      <w:r w:rsidR="004B04E4" w:rsidRPr="008264CC">
        <w:rPr>
          <w:rFonts w:ascii="Times New Roman" w:hAnsi="Times New Roman" w:cs="Times New Roman"/>
          <w:sz w:val="24"/>
          <w:szCs w:val="24"/>
        </w:rPr>
        <w:t>ского Тольятти (далее – ДИТиС).</w:t>
      </w:r>
    </w:p>
    <w:p w14:paraId="4F3F9967" w14:textId="77777777" w:rsidR="00EA462F" w:rsidRPr="008264CC" w:rsidRDefault="00EA462F" w:rsidP="00EA462F">
      <w:pPr>
        <w:autoSpaceDE w:val="0"/>
        <w:autoSpaceDN w:val="0"/>
        <w:adjustRightInd w:val="0"/>
        <w:spacing w:after="0" w:line="240" w:lineRule="auto"/>
        <w:ind w:firstLine="709"/>
        <w:jc w:val="both"/>
        <w:rPr>
          <w:rFonts w:ascii="Times New Roman" w:hAnsi="Times New Roman" w:cs="Times New Roman"/>
          <w:sz w:val="24"/>
          <w:szCs w:val="24"/>
        </w:rPr>
      </w:pPr>
      <w:r w:rsidRPr="008264CC">
        <w:rPr>
          <w:rFonts w:ascii="Times New Roman" w:hAnsi="Times New Roman" w:cs="Times New Roman"/>
          <w:sz w:val="24"/>
          <w:szCs w:val="24"/>
        </w:rPr>
        <w:t>Адрес: 445011, Российская Федерация, Самарская область, город Тольятти, площадь Свободы, дом 4.</w:t>
      </w:r>
    </w:p>
    <w:p w14:paraId="55ECED64" w14:textId="77777777" w:rsidR="00EA462F" w:rsidRPr="008264CC" w:rsidRDefault="00EA462F" w:rsidP="00EA462F">
      <w:pPr>
        <w:autoSpaceDE w:val="0"/>
        <w:autoSpaceDN w:val="0"/>
        <w:adjustRightInd w:val="0"/>
        <w:spacing w:after="0" w:line="240" w:lineRule="auto"/>
        <w:ind w:firstLine="709"/>
        <w:jc w:val="both"/>
        <w:rPr>
          <w:rFonts w:ascii="Times New Roman" w:hAnsi="Times New Roman" w:cs="Times New Roman"/>
          <w:sz w:val="24"/>
          <w:szCs w:val="24"/>
        </w:rPr>
      </w:pPr>
      <w:r w:rsidRPr="008264CC">
        <w:rPr>
          <w:rFonts w:ascii="Times New Roman" w:hAnsi="Times New Roman" w:cs="Times New Roman"/>
          <w:sz w:val="24"/>
          <w:szCs w:val="24"/>
        </w:rPr>
        <w:t xml:space="preserve">Адрес электронной почты: </w:t>
      </w:r>
      <w:hyperlink r:id="rId11" w:history="1">
        <w:r w:rsidRPr="008264CC">
          <w:rPr>
            <w:rStyle w:val="a5"/>
            <w:rFonts w:ascii="Times New Roman" w:hAnsi="Times New Roman"/>
            <w:sz w:val="24"/>
            <w:szCs w:val="24"/>
            <w:lang w:val="en-US"/>
          </w:rPr>
          <w:t>asu</w:t>
        </w:r>
        <w:r w:rsidRPr="008264CC">
          <w:rPr>
            <w:rStyle w:val="a5"/>
            <w:rFonts w:ascii="Times New Roman" w:hAnsi="Times New Roman"/>
            <w:sz w:val="24"/>
            <w:szCs w:val="24"/>
          </w:rPr>
          <w:t>@</w:t>
        </w:r>
        <w:r w:rsidRPr="008264CC">
          <w:rPr>
            <w:rStyle w:val="a5"/>
            <w:rFonts w:ascii="Times New Roman" w:hAnsi="Times New Roman"/>
            <w:sz w:val="24"/>
            <w:szCs w:val="24"/>
            <w:lang w:val="en-US"/>
          </w:rPr>
          <w:t>tgl</w:t>
        </w:r>
        <w:r w:rsidRPr="008264CC">
          <w:rPr>
            <w:rStyle w:val="a5"/>
            <w:rFonts w:ascii="Times New Roman" w:hAnsi="Times New Roman"/>
            <w:sz w:val="24"/>
            <w:szCs w:val="24"/>
          </w:rPr>
          <w:t>.</w:t>
        </w:r>
        <w:r w:rsidRPr="008264CC">
          <w:rPr>
            <w:rStyle w:val="a5"/>
            <w:rFonts w:ascii="Times New Roman" w:hAnsi="Times New Roman"/>
            <w:sz w:val="24"/>
            <w:szCs w:val="24"/>
            <w:lang w:val="en-US"/>
          </w:rPr>
          <w:t>ru</w:t>
        </w:r>
      </w:hyperlink>
      <w:r w:rsidRPr="008264CC">
        <w:rPr>
          <w:rFonts w:ascii="Times New Roman" w:hAnsi="Times New Roman" w:cs="Times New Roman"/>
          <w:sz w:val="24"/>
          <w:szCs w:val="24"/>
        </w:rPr>
        <w:t>.</w:t>
      </w:r>
    </w:p>
    <w:p w14:paraId="7D5C0185" w14:textId="77777777" w:rsidR="00EA462F" w:rsidRPr="008264CC" w:rsidRDefault="00EA462F" w:rsidP="00EA462F">
      <w:pPr>
        <w:autoSpaceDE w:val="0"/>
        <w:autoSpaceDN w:val="0"/>
        <w:adjustRightInd w:val="0"/>
        <w:spacing w:after="0" w:line="240" w:lineRule="auto"/>
        <w:ind w:firstLine="709"/>
        <w:jc w:val="both"/>
        <w:rPr>
          <w:rFonts w:ascii="Times New Roman" w:hAnsi="Times New Roman" w:cs="Times New Roman"/>
          <w:sz w:val="24"/>
          <w:szCs w:val="24"/>
        </w:rPr>
      </w:pPr>
      <w:r w:rsidRPr="008264CC">
        <w:rPr>
          <w:rFonts w:ascii="Times New Roman" w:hAnsi="Times New Roman" w:cs="Times New Roman"/>
          <w:sz w:val="24"/>
          <w:szCs w:val="24"/>
        </w:rPr>
        <w:t>2.2.3. Организация, уполномоченная на организацию предоставления муниципальной услуги по принципу «одного окна» МАУ «МФЦ».</w:t>
      </w:r>
    </w:p>
    <w:p w14:paraId="4DB3569C" w14:textId="77777777" w:rsidR="00EA462F" w:rsidRPr="008264CC" w:rsidRDefault="00EA462F" w:rsidP="00EA462F">
      <w:pPr>
        <w:autoSpaceDE w:val="0"/>
        <w:autoSpaceDN w:val="0"/>
        <w:adjustRightInd w:val="0"/>
        <w:spacing w:after="0" w:line="240" w:lineRule="auto"/>
        <w:ind w:firstLine="709"/>
        <w:jc w:val="both"/>
        <w:rPr>
          <w:rFonts w:ascii="Times New Roman" w:hAnsi="Times New Roman" w:cs="Times New Roman"/>
          <w:sz w:val="24"/>
          <w:szCs w:val="24"/>
        </w:rPr>
      </w:pPr>
      <w:r w:rsidRPr="008264CC">
        <w:rPr>
          <w:rFonts w:ascii="Times New Roman" w:hAnsi="Times New Roman" w:cs="Times New Roman"/>
          <w:sz w:val="24"/>
          <w:szCs w:val="24"/>
        </w:rPr>
        <w:t>Информация о МАУ «МФЦ»:</w:t>
      </w:r>
    </w:p>
    <w:p w14:paraId="740E6BEC" w14:textId="77777777" w:rsidR="00EA462F" w:rsidRPr="008264CC" w:rsidRDefault="00EA462F" w:rsidP="00EA462F">
      <w:pPr>
        <w:autoSpaceDE w:val="0"/>
        <w:autoSpaceDN w:val="0"/>
        <w:adjustRightInd w:val="0"/>
        <w:spacing w:after="0" w:line="240" w:lineRule="auto"/>
        <w:ind w:firstLine="709"/>
        <w:jc w:val="both"/>
        <w:rPr>
          <w:rFonts w:ascii="Times New Roman" w:hAnsi="Times New Roman" w:cs="Times New Roman"/>
          <w:sz w:val="24"/>
          <w:szCs w:val="24"/>
        </w:rPr>
      </w:pPr>
      <w:r w:rsidRPr="008264CC">
        <w:rPr>
          <w:rFonts w:ascii="Times New Roman" w:hAnsi="Times New Roman" w:cs="Times New Roman"/>
          <w:sz w:val="24"/>
          <w:szCs w:val="24"/>
        </w:rPr>
        <w:t>Место нахождения администрации МАУ «МФЦ»: 445010, Самарская обл., г. Тольятти, ул. Советская, 51А.</w:t>
      </w:r>
    </w:p>
    <w:p w14:paraId="684F20FC" w14:textId="77777777" w:rsidR="00EA462F" w:rsidRPr="008264CC" w:rsidRDefault="00EA462F" w:rsidP="00EA462F">
      <w:pPr>
        <w:autoSpaceDE w:val="0"/>
        <w:autoSpaceDN w:val="0"/>
        <w:adjustRightInd w:val="0"/>
        <w:spacing w:after="0" w:line="240" w:lineRule="auto"/>
        <w:ind w:firstLine="709"/>
        <w:jc w:val="both"/>
        <w:rPr>
          <w:rFonts w:ascii="Times New Roman" w:hAnsi="Times New Roman" w:cs="Times New Roman"/>
          <w:sz w:val="24"/>
          <w:szCs w:val="24"/>
        </w:rPr>
      </w:pPr>
      <w:r w:rsidRPr="008264CC">
        <w:rPr>
          <w:rFonts w:ascii="Times New Roman" w:hAnsi="Times New Roman" w:cs="Times New Roman"/>
          <w:sz w:val="24"/>
          <w:szCs w:val="24"/>
        </w:rPr>
        <w:t>Место нахождения отделения МФЦ по Автозаводскому району: Самарская область, г. Тольятти, ул. Юбилейная, 4.</w:t>
      </w:r>
    </w:p>
    <w:p w14:paraId="3EB16540" w14:textId="77777777" w:rsidR="00EA462F" w:rsidRPr="008264CC" w:rsidRDefault="00EA462F" w:rsidP="00EA462F">
      <w:pPr>
        <w:spacing w:after="0" w:line="240" w:lineRule="auto"/>
        <w:ind w:firstLine="709"/>
        <w:jc w:val="both"/>
        <w:rPr>
          <w:rFonts w:ascii="Times New Roman" w:hAnsi="Times New Roman" w:cs="Times New Roman"/>
          <w:bCs/>
          <w:sz w:val="24"/>
          <w:szCs w:val="24"/>
        </w:rPr>
      </w:pPr>
      <w:r w:rsidRPr="008264CC">
        <w:rPr>
          <w:rFonts w:ascii="Times New Roman" w:hAnsi="Times New Roman" w:cs="Times New Roman"/>
          <w:bCs/>
          <w:sz w:val="24"/>
          <w:szCs w:val="24"/>
        </w:rPr>
        <w:t>Место нахождения отделения МФЦ № 2 по Автозаводскому району: Самарская область, г. Тольятти, ул. Автостроителей, 5.</w:t>
      </w:r>
    </w:p>
    <w:p w14:paraId="36860BD6" w14:textId="77777777" w:rsidR="00EA462F" w:rsidRPr="008264CC" w:rsidRDefault="00EA462F" w:rsidP="00EA462F">
      <w:pPr>
        <w:spacing w:after="0" w:line="240" w:lineRule="auto"/>
        <w:ind w:firstLine="709"/>
        <w:jc w:val="both"/>
        <w:rPr>
          <w:rFonts w:ascii="Times New Roman" w:hAnsi="Times New Roman" w:cs="Times New Roman"/>
          <w:bCs/>
          <w:sz w:val="24"/>
          <w:szCs w:val="24"/>
        </w:rPr>
      </w:pPr>
      <w:r w:rsidRPr="008264CC">
        <w:rPr>
          <w:rFonts w:ascii="Times New Roman" w:hAnsi="Times New Roman" w:cs="Times New Roman"/>
          <w:bCs/>
          <w:sz w:val="24"/>
          <w:szCs w:val="24"/>
        </w:rPr>
        <w:t>Место нахождения отделения МФЦ по Центральному району: Самарская область, г. Тольятти, ул. Мира, 84.</w:t>
      </w:r>
    </w:p>
    <w:p w14:paraId="4F80E470" w14:textId="77777777" w:rsidR="00EA462F" w:rsidRPr="008264CC" w:rsidRDefault="00EA462F" w:rsidP="00EA462F">
      <w:pPr>
        <w:spacing w:after="0" w:line="240" w:lineRule="auto"/>
        <w:ind w:firstLine="709"/>
        <w:jc w:val="both"/>
        <w:rPr>
          <w:rFonts w:ascii="Times New Roman" w:hAnsi="Times New Roman" w:cs="Times New Roman"/>
          <w:bCs/>
          <w:sz w:val="24"/>
          <w:szCs w:val="24"/>
        </w:rPr>
      </w:pPr>
      <w:r w:rsidRPr="008264CC">
        <w:rPr>
          <w:rFonts w:ascii="Times New Roman" w:hAnsi="Times New Roman" w:cs="Times New Roman"/>
          <w:bCs/>
          <w:sz w:val="24"/>
          <w:szCs w:val="24"/>
        </w:rPr>
        <w:t>Место нахождения отделения МФЦ по Комсомольскому району: Самарская область, г. Тольятти, ул. Ярославская, 35.</w:t>
      </w:r>
    </w:p>
    <w:p w14:paraId="1EC87268" w14:textId="77777777" w:rsidR="00EA462F" w:rsidRPr="008264CC" w:rsidRDefault="00EA462F" w:rsidP="00EA462F">
      <w:pPr>
        <w:spacing w:after="0" w:line="240" w:lineRule="auto"/>
        <w:ind w:firstLine="709"/>
        <w:jc w:val="both"/>
        <w:rPr>
          <w:rFonts w:ascii="Times New Roman" w:hAnsi="Times New Roman" w:cs="Times New Roman"/>
          <w:bCs/>
          <w:sz w:val="24"/>
          <w:szCs w:val="24"/>
        </w:rPr>
      </w:pPr>
      <w:r w:rsidRPr="008264CC">
        <w:rPr>
          <w:rFonts w:ascii="Times New Roman" w:hAnsi="Times New Roman" w:cs="Times New Roman"/>
          <w:bCs/>
          <w:sz w:val="24"/>
          <w:szCs w:val="24"/>
        </w:rPr>
        <w:t>Телефон приемной МАУ «МФЦ»: 8(8482) 52-50-50.</w:t>
      </w:r>
    </w:p>
    <w:p w14:paraId="0AD9D1D5" w14:textId="77777777" w:rsidR="00EA462F" w:rsidRPr="008264CC" w:rsidRDefault="00EA462F" w:rsidP="00EA462F">
      <w:pPr>
        <w:spacing w:after="0" w:line="240" w:lineRule="auto"/>
        <w:ind w:firstLine="709"/>
        <w:jc w:val="both"/>
        <w:rPr>
          <w:rFonts w:ascii="Times New Roman" w:hAnsi="Times New Roman" w:cs="Times New Roman"/>
          <w:bCs/>
          <w:sz w:val="24"/>
          <w:szCs w:val="24"/>
        </w:rPr>
      </w:pPr>
      <w:r w:rsidRPr="008264CC">
        <w:rPr>
          <w:rFonts w:ascii="Times New Roman" w:hAnsi="Times New Roman" w:cs="Times New Roman"/>
          <w:bCs/>
          <w:sz w:val="24"/>
          <w:szCs w:val="24"/>
        </w:rPr>
        <w:t>Телефон контактного центра МАУ «МФЦ»: 8(8482)51-21-21.</w:t>
      </w:r>
    </w:p>
    <w:p w14:paraId="615387E2" w14:textId="77777777" w:rsidR="004B04E4" w:rsidRPr="008264CC" w:rsidRDefault="00EA462F" w:rsidP="00EA462F">
      <w:pPr>
        <w:spacing w:after="0" w:line="240" w:lineRule="auto"/>
        <w:ind w:firstLine="709"/>
        <w:jc w:val="both"/>
        <w:rPr>
          <w:rStyle w:val="a5"/>
          <w:rFonts w:ascii="Times New Roman" w:hAnsi="Times New Roman"/>
          <w:sz w:val="24"/>
          <w:szCs w:val="24"/>
        </w:rPr>
      </w:pPr>
      <w:r w:rsidRPr="008264CC">
        <w:rPr>
          <w:rFonts w:ascii="Times New Roman" w:hAnsi="Times New Roman" w:cs="Times New Roman"/>
          <w:bCs/>
          <w:sz w:val="24"/>
          <w:szCs w:val="24"/>
        </w:rPr>
        <w:t xml:space="preserve">Адрес портала Самарской области «Мои документы» в информационно-коммуникационной сети «Интернет»: </w:t>
      </w:r>
      <w:hyperlink r:id="rId12" w:history="1">
        <w:r w:rsidR="004B04E4" w:rsidRPr="008264CC">
          <w:rPr>
            <w:rStyle w:val="a5"/>
            <w:rFonts w:ascii="Times New Roman" w:hAnsi="Times New Roman"/>
            <w:sz w:val="24"/>
            <w:szCs w:val="24"/>
            <w:lang w:val="en-US"/>
          </w:rPr>
          <w:t>http</w:t>
        </w:r>
        <w:r w:rsidR="004B04E4" w:rsidRPr="008264CC">
          <w:rPr>
            <w:rStyle w:val="a5"/>
            <w:rFonts w:ascii="Times New Roman" w:hAnsi="Times New Roman"/>
            <w:sz w:val="24"/>
            <w:szCs w:val="24"/>
          </w:rPr>
          <w:t>://</w:t>
        </w:r>
        <w:r w:rsidR="004B04E4" w:rsidRPr="008264CC">
          <w:rPr>
            <w:rStyle w:val="a5"/>
            <w:rFonts w:ascii="Times New Roman" w:hAnsi="Times New Roman"/>
            <w:sz w:val="24"/>
            <w:szCs w:val="24"/>
            <w:lang w:val="en-US"/>
          </w:rPr>
          <w:t>mfc</w:t>
        </w:r>
        <w:r w:rsidR="004B04E4" w:rsidRPr="008264CC">
          <w:rPr>
            <w:rStyle w:val="a5"/>
            <w:rFonts w:ascii="Times New Roman" w:hAnsi="Times New Roman"/>
            <w:sz w:val="24"/>
            <w:szCs w:val="24"/>
          </w:rPr>
          <w:t>63.</w:t>
        </w:r>
        <w:r w:rsidR="004B04E4" w:rsidRPr="008264CC">
          <w:rPr>
            <w:rStyle w:val="a5"/>
            <w:rFonts w:ascii="Times New Roman" w:hAnsi="Times New Roman"/>
            <w:sz w:val="24"/>
            <w:szCs w:val="24"/>
            <w:lang w:val="en-US"/>
          </w:rPr>
          <w:t>samregion</w:t>
        </w:r>
        <w:r w:rsidR="004B04E4" w:rsidRPr="008264CC">
          <w:rPr>
            <w:rStyle w:val="a5"/>
            <w:rFonts w:ascii="Times New Roman" w:hAnsi="Times New Roman"/>
            <w:sz w:val="24"/>
            <w:szCs w:val="24"/>
          </w:rPr>
          <w:t>.</w:t>
        </w:r>
        <w:r w:rsidR="004B04E4" w:rsidRPr="008264CC">
          <w:rPr>
            <w:rStyle w:val="a5"/>
            <w:rFonts w:ascii="Times New Roman" w:hAnsi="Times New Roman"/>
            <w:sz w:val="24"/>
            <w:szCs w:val="24"/>
            <w:lang w:val="en-US"/>
          </w:rPr>
          <w:t>ru</w:t>
        </w:r>
      </w:hyperlink>
      <w:r w:rsidR="004B04E4" w:rsidRPr="008264CC">
        <w:rPr>
          <w:rFonts w:ascii="Times New Roman" w:hAnsi="Times New Roman" w:cs="Times New Roman"/>
          <w:bCs/>
          <w:sz w:val="24"/>
          <w:szCs w:val="24"/>
        </w:rPr>
        <w:t>.</w:t>
      </w:r>
    </w:p>
    <w:p w14:paraId="5C90C915" w14:textId="77777777" w:rsidR="00EA462F" w:rsidRPr="008264CC" w:rsidRDefault="00EA462F" w:rsidP="00EA462F">
      <w:pPr>
        <w:spacing w:after="0" w:line="240" w:lineRule="auto"/>
        <w:ind w:firstLine="709"/>
        <w:jc w:val="both"/>
        <w:rPr>
          <w:rFonts w:ascii="Times New Roman" w:hAnsi="Times New Roman" w:cs="Times New Roman"/>
          <w:bCs/>
          <w:sz w:val="24"/>
          <w:szCs w:val="24"/>
        </w:rPr>
      </w:pPr>
      <w:r w:rsidRPr="008264CC">
        <w:rPr>
          <w:rFonts w:ascii="Times New Roman" w:hAnsi="Times New Roman" w:cs="Times New Roman"/>
          <w:bCs/>
          <w:sz w:val="24"/>
          <w:szCs w:val="24"/>
        </w:rPr>
        <w:t xml:space="preserve">Адрес электронной почты (e-mail): </w:t>
      </w:r>
      <w:r w:rsidRPr="008264CC">
        <w:rPr>
          <w:rStyle w:val="a5"/>
          <w:rFonts w:ascii="Times New Roman" w:hAnsi="Times New Roman"/>
          <w:sz w:val="24"/>
          <w:szCs w:val="24"/>
          <w:lang w:val="en-US"/>
        </w:rPr>
        <w:t>info</w:t>
      </w:r>
      <w:r w:rsidRPr="008264CC">
        <w:rPr>
          <w:rStyle w:val="a5"/>
          <w:rFonts w:ascii="Times New Roman" w:hAnsi="Times New Roman"/>
          <w:sz w:val="24"/>
          <w:szCs w:val="24"/>
        </w:rPr>
        <w:t>@</w:t>
      </w:r>
      <w:r w:rsidRPr="008264CC">
        <w:rPr>
          <w:rStyle w:val="a5"/>
          <w:rFonts w:ascii="Times New Roman" w:hAnsi="Times New Roman"/>
          <w:sz w:val="24"/>
          <w:szCs w:val="24"/>
          <w:lang w:val="en-US"/>
        </w:rPr>
        <w:t>mfc</w:t>
      </w:r>
      <w:r w:rsidRPr="008264CC">
        <w:rPr>
          <w:rStyle w:val="a5"/>
          <w:rFonts w:ascii="Times New Roman" w:hAnsi="Times New Roman"/>
          <w:sz w:val="24"/>
          <w:szCs w:val="24"/>
        </w:rPr>
        <w:t>63.</w:t>
      </w:r>
      <w:r w:rsidRPr="008264CC">
        <w:rPr>
          <w:rStyle w:val="a5"/>
          <w:rFonts w:ascii="Times New Roman" w:hAnsi="Times New Roman"/>
          <w:sz w:val="24"/>
          <w:szCs w:val="24"/>
          <w:lang w:val="en-US"/>
        </w:rPr>
        <w:t>ru</w:t>
      </w:r>
      <w:r w:rsidRPr="008264CC">
        <w:rPr>
          <w:rFonts w:ascii="Times New Roman" w:hAnsi="Times New Roman" w:cs="Times New Roman"/>
          <w:bCs/>
          <w:sz w:val="24"/>
          <w:szCs w:val="24"/>
        </w:rPr>
        <w:t>.</w:t>
      </w:r>
    </w:p>
    <w:p w14:paraId="397F1E9E" w14:textId="77777777" w:rsidR="00EA462F" w:rsidRPr="008264CC" w:rsidRDefault="00EA462F" w:rsidP="00EA462F">
      <w:pPr>
        <w:spacing w:after="0" w:line="240" w:lineRule="auto"/>
        <w:ind w:firstLine="709"/>
        <w:jc w:val="both"/>
        <w:rPr>
          <w:rFonts w:ascii="Times New Roman" w:hAnsi="Times New Roman" w:cs="Times New Roman"/>
          <w:bCs/>
          <w:sz w:val="24"/>
          <w:szCs w:val="24"/>
        </w:rPr>
      </w:pPr>
      <w:r w:rsidRPr="008264CC">
        <w:rPr>
          <w:rFonts w:ascii="Times New Roman" w:hAnsi="Times New Roman" w:cs="Times New Roman"/>
          <w:bCs/>
          <w:sz w:val="24"/>
          <w:szCs w:val="24"/>
        </w:rPr>
        <w:t>Информацию об адресах пунктов приема документов МАУ «МФЦ» и о графике работы МАУ «МФЦ» можно получить:</w:t>
      </w:r>
    </w:p>
    <w:p w14:paraId="5CC67421" w14:textId="77777777" w:rsidR="00EA462F" w:rsidRPr="008264CC" w:rsidRDefault="00EA462F" w:rsidP="00EA462F">
      <w:pPr>
        <w:numPr>
          <w:ilvl w:val="0"/>
          <w:numId w:val="4"/>
        </w:numPr>
        <w:tabs>
          <w:tab w:val="left" w:pos="851"/>
        </w:tabs>
        <w:spacing w:after="0" w:line="240" w:lineRule="auto"/>
        <w:ind w:left="0" w:firstLine="567"/>
        <w:jc w:val="both"/>
        <w:rPr>
          <w:rFonts w:ascii="Times New Roman" w:hAnsi="Times New Roman" w:cs="Times New Roman"/>
          <w:bCs/>
          <w:sz w:val="24"/>
          <w:szCs w:val="24"/>
        </w:rPr>
      </w:pPr>
      <w:r w:rsidRPr="008264CC">
        <w:rPr>
          <w:rFonts w:ascii="Times New Roman" w:hAnsi="Times New Roman" w:cs="Times New Roman"/>
          <w:bCs/>
          <w:sz w:val="24"/>
          <w:szCs w:val="24"/>
        </w:rPr>
        <w:t>по телефону контактного центра МАУ «МФЦ»: 8 (8482) 51-21-21</w:t>
      </w:r>
    </w:p>
    <w:p w14:paraId="446202EF" w14:textId="77777777" w:rsidR="00EA462F" w:rsidRPr="008264CC" w:rsidRDefault="00EA462F" w:rsidP="00EA462F">
      <w:pPr>
        <w:numPr>
          <w:ilvl w:val="0"/>
          <w:numId w:val="4"/>
        </w:numPr>
        <w:tabs>
          <w:tab w:val="left" w:pos="851"/>
        </w:tabs>
        <w:spacing w:after="0" w:line="240" w:lineRule="auto"/>
        <w:ind w:left="0" w:firstLine="567"/>
        <w:jc w:val="both"/>
        <w:rPr>
          <w:rFonts w:ascii="Times New Roman" w:hAnsi="Times New Roman" w:cs="Times New Roman"/>
          <w:bCs/>
          <w:sz w:val="24"/>
          <w:szCs w:val="24"/>
        </w:rPr>
      </w:pPr>
      <w:r w:rsidRPr="008264CC">
        <w:rPr>
          <w:rFonts w:ascii="Times New Roman" w:hAnsi="Times New Roman" w:cs="Times New Roman"/>
          <w:bCs/>
          <w:sz w:val="24"/>
          <w:szCs w:val="24"/>
        </w:rPr>
        <w:t>в отделениях МАУ «МФЦ»</w:t>
      </w:r>
    </w:p>
    <w:p w14:paraId="7F1768B5" w14:textId="77777777" w:rsidR="00EA462F" w:rsidRPr="008264CC" w:rsidRDefault="00EA462F" w:rsidP="00EA462F">
      <w:pPr>
        <w:spacing w:after="0" w:line="240" w:lineRule="auto"/>
        <w:ind w:firstLine="709"/>
        <w:jc w:val="both"/>
        <w:rPr>
          <w:rFonts w:ascii="Times New Roman" w:hAnsi="Times New Roman" w:cs="Times New Roman"/>
          <w:bCs/>
          <w:sz w:val="24"/>
          <w:szCs w:val="24"/>
        </w:rPr>
      </w:pPr>
      <w:r w:rsidRPr="008264CC">
        <w:rPr>
          <w:rFonts w:ascii="Times New Roman" w:hAnsi="Times New Roman" w:cs="Times New Roman"/>
          <w:bCs/>
          <w:sz w:val="24"/>
          <w:szCs w:val="24"/>
        </w:rPr>
        <w:t xml:space="preserve">на портале Самарской области «Мои документы» в информационно-коммуникационной сети «Интернет»: </w:t>
      </w:r>
      <w:hyperlink r:id="rId13" w:history="1">
        <w:r w:rsidRPr="008264CC">
          <w:rPr>
            <w:rStyle w:val="a5"/>
            <w:rFonts w:ascii="Times New Roman" w:hAnsi="Times New Roman"/>
            <w:sz w:val="24"/>
            <w:szCs w:val="24"/>
            <w:lang w:val="en-US"/>
          </w:rPr>
          <w:t>http</w:t>
        </w:r>
        <w:r w:rsidRPr="008264CC">
          <w:rPr>
            <w:rStyle w:val="a5"/>
            <w:rFonts w:ascii="Times New Roman" w:hAnsi="Times New Roman"/>
            <w:sz w:val="24"/>
            <w:szCs w:val="24"/>
          </w:rPr>
          <w:t>://</w:t>
        </w:r>
        <w:r w:rsidRPr="008264CC">
          <w:rPr>
            <w:rStyle w:val="a5"/>
            <w:rFonts w:ascii="Times New Roman" w:hAnsi="Times New Roman"/>
            <w:sz w:val="24"/>
            <w:szCs w:val="24"/>
            <w:lang w:val="en-US"/>
          </w:rPr>
          <w:t>mfc</w:t>
        </w:r>
        <w:r w:rsidRPr="008264CC">
          <w:rPr>
            <w:rStyle w:val="a5"/>
            <w:rFonts w:ascii="Times New Roman" w:hAnsi="Times New Roman"/>
            <w:sz w:val="24"/>
            <w:szCs w:val="24"/>
          </w:rPr>
          <w:t>63.</w:t>
        </w:r>
        <w:r w:rsidRPr="008264CC">
          <w:rPr>
            <w:rStyle w:val="a5"/>
            <w:rFonts w:ascii="Times New Roman" w:hAnsi="Times New Roman"/>
            <w:sz w:val="24"/>
            <w:szCs w:val="24"/>
            <w:lang w:val="en-US"/>
          </w:rPr>
          <w:t>samregion</w:t>
        </w:r>
        <w:r w:rsidRPr="008264CC">
          <w:rPr>
            <w:rStyle w:val="a5"/>
            <w:rFonts w:ascii="Times New Roman" w:hAnsi="Times New Roman"/>
            <w:sz w:val="24"/>
            <w:szCs w:val="24"/>
          </w:rPr>
          <w:t>.</w:t>
        </w:r>
        <w:r w:rsidRPr="008264CC">
          <w:rPr>
            <w:rStyle w:val="a5"/>
            <w:rFonts w:ascii="Times New Roman" w:hAnsi="Times New Roman"/>
            <w:sz w:val="24"/>
            <w:szCs w:val="24"/>
            <w:lang w:val="en-US"/>
          </w:rPr>
          <w:t>ru</w:t>
        </w:r>
      </w:hyperlink>
      <w:r w:rsidRPr="008264CC">
        <w:rPr>
          <w:rFonts w:ascii="Times New Roman" w:hAnsi="Times New Roman" w:cs="Times New Roman"/>
          <w:bCs/>
          <w:sz w:val="24"/>
          <w:szCs w:val="24"/>
        </w:rPr>
        <w:t>.</w:t>
      </w:r>
    </w:p>
    <w:p w14:paraId="4018D872" w14:textId="77777777" w:rsidR="00EA462F" w:rsidRPr="008264CC" w:rsidRDefault="00EA462F" w:rsidP="00EA462F">
      <w:pPr>
        <w:autoSpaceDE w:val="0"/>
        <w:autoSpaceDN w:val="0"/>
        <w:adjustRightInd w:val="0"/>
        <w:spacing w:after="0" w:line="240" w:lineRule="auto"/>
        <w:ind w:firstLine="709"/>
        <w:jc w:val="both"/>
        <w:rPr>
          <w:rFonts w:ascii="Times New Roman" w:hAnsi="Times New Roman" w:cs="Times New Roman"/>
          <w:sz w:val="24"/>
          <w:szCs w:val="24"/>
        </w:rPr>
      </w:pPr>
      <w:r w:rsidRPr="008264CC">
        <w:rPr>
          <w:rFonts w:ascii="Times New Roman" w:hAnsi="Times New Roman" w:cs="Times New Roman"/>
          <w:sz w:val="24"/>
          <w:szCs w:val="24"/>
        </w:rPr>
        <w:t>2.2.4. 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p>
    <w:p w14:paraId="0C1B516B" w14:textId="24B7C59F" w:rsidR="00845660" w:rsidRPr="008264CC" w:rsidRDefault="00845660" w:rsidP="00035331">
      <w:pPr>
        <w:autoSpaceDE w:val="0"/>
        <w:autoSpaceDN w:val="0"/>
        <w:adjustRightInd w:val="0"/>
        <w:spacing w:after="0" w:line="240" w:lineRule="auto"/>
        <w:ind w:firstLine="709"/>
        <w:jc w:val="both"/>
        <w:rPr>
          <w:rFonts w:ascii="Times New Roman" w:hAnsi="Times New Roman" w:cs="Times New Roman"/>
          <w:sz w:val="24"/>
          <w:szCs w:val="24"/>
        </w:rPr>
      </w:pPr>
      <w:r w:rsidRPr="004F6894">
        <w:rPr>
          <w:rFonts w:ascii="Times New Roman" w:hAnsi="Times New Roman" w:cs="Times New Roman"/>
          <w:sz w:val="24"/>
          <w:szCs w:val="24"/>
        </w:rPr>
        <w:t xml:space="preserve">- </w:t>
      </w:r>
      <w:r w:rsidR="00197F04" w:rsidRPr="004F6894">
        <w:rPr>
          <w:rFonts w:ascii="Times New Roman" w:hAnsi="Times New Roman" w:cs="Times New Roman"/>
          <w:sz w:val="24"/>
          <w:szCs w:val="24"/>
        </w:rPr>
        <w:t xml:space="preserve">Фонд пенсионного и социального страхования Российской Федерации (далее – </w:t>
      </w:r>
      <w:r w:rsidR="00197F04" w:rsidRPr="004F6894">
        <w:rPr>
          <w:rFonts w:ascii="Times New Roman" w:hAnsi="Times New Roman" w:cs="Times New Roman"/>
          <w:b/>
          <w:sz w:val="24"/>
          <w:szCs w:val="24"/>
        </w:rPr>
        <w:t>СФР</w:t>
      </w:r>
      <w:r w:rsidR="00197F04" w:rsidRPr="004F6894">
        <w:rPr>
          <w:rFonts w:ascii="Times New Roman" w:hAnsi="Times New Roman" w:cs="Times New Roman"/>
          <w:sz w:val="24"/>
          <w:szCs w:val="24"/>
        </w:rPr>
        <w:t>), адрес в  информационно - телекоммуникационной сети «Интернет»: https://sfr.gov.ru/</w:t>
      </w:r>
      <w:r w:rsidR="00C3635F" w:rsidRPr="004F6894">
        <w:rPr>
          <w:rFonts w:ascii="Times New Roman" w:hAnsi="Times New Roman" w:cs="Times New Roman"/>
          <w:sz w:val="24"/>
          <w:szCs w:val="24"/>
        </w:rPr>
        <w:t>.</w:t>
      </w:r>
    </w:p>
    <w:p w14:paraId="633A5F32" w14:textId="77777777" w:rsidR="00EA462F" w:rsidRPr="008264CC" w:rsidRDefault="00EA462F" w:rsidP="00EA462F">
      <w:pPr>
        <w:spacing w:after="0" w:line="240" w:lineRule="auto"/>
        <w:ind w:firstLine="709"/>
        <w:jc w:val="both"/>
        <w:rPr>
          <w:rFonts w:ascii="Times New Roman" w:hAnsi="Times New Roman" w:cs="Times New Roman"/>
          <w:bCs/>
          <w:sz w:val="24"/>
          <w:szCs w:val="24"/>
        </w:rPr>
      </w:pPr>
      <w:r w:rsidRPr="008264CC">
        <w:rPr>
          <w:rFonts w:ascii="Times New Roman" w:hAnsi="Times New Roman" w:cs="Times New Roman"/>
          <w:bCs/>
          <w:sz w:val="24"/>
          <w:szCs w:val="24"/>
        </w:rPr>
        <w:t>2.3. Результат предо</w:t>
      </w:r>
      <w:r w:rsidR="00035331" w:rsidRPr="008264CC">
        <w:rPr>
          <w:rFonts w:ascii="Times New Roman" w:hAnsi="Times New Roman" w:cs="Times New Roman"/>
          <w:bCs/>
          <w:sz w:val="24"/>
          <w:szCs w:val="24"/>
        </w:rPr>
        <w:t>ставления муниципальной услуги.</w:t>
      </w:r>
    </w:p>
    <w:p w14:paraId="5162FC6C" w14:textId="77777777" w:rsidR="00EA462F" w:rsidRPr="009A1F8D" w:rsidRDefault="00EA462F" w:rsidP="00EA462F">
      <w:pPr>
        <w:spacing w:after="0" w:line="240" w:lineRule="auto"/>
        <w:ind w:firstLine="709"/>
        <w:jc w:val="both"/>
        <w:rPr>
          <w:rFonts w:ascii="Times New Roman" w:hAnsi="Times New Roman" w:cs="Times New Roman"/>
          <w:bCs/>
          <w:sz w:val="24"/>
          <w:szCs w:val="24"/>
        </w:rPr>
      </w:pPr>
      <w:r w:rsidRPr="009A1F8D">
        <w:rPr>
          <w:rFonts w:ascii="Times New Roman" w:hAnsi="Times New Roman" w:cs="Times New Roman"/>
          <w:bCs/>
          <w:sz w:val="24"/>
          <w:szCs w:val="24"/>
        </w:rPr>
        <w:t>2.3.1. Результатом предоставления муниципальной услуги является:</w:t>
      </w:r>
    </w:p>
    <w:p w14:paraId="5D7A8D5B" w14:textId="77777777" w:rsidR="00EA462F" w:rsidRPr="009A1F8D" w:rsidRDefault="00EA462F" w:rsidP="00EA462F">
      <w:pPr>
        <w:spacing w:after="0" w:line="240" w:lineRule="auto"/>
        <w:ind w:firstLine="709"/>
        <w:jc w:val="both"/>
        <w:rPr>
          <w:rFonts w:ascii="Times New Roman" w:hAnsi="Times New Roman" w:cs="Times New Roman"/>
          <w:bCs/>
          <w:sz w:val="24"/>
          <w:szCs w:val="24"/>
        </w:rPr>
      </w:pPr>
      <w:r w:rsidRPr="009A1F8D">
        <w:rPr>
          <w:rFonts w:ascii="Times New Roman" w:hAnsi="Times New Roman" w:cs="Times New Roman"/>
          <w:bCs/>
          <w:sz w:val="24"/>
          <w:szCs w:val="24"/>
        </w:rPr>
        <w:t xml:space="preserve">- предоставление </w:t>
      </w:r>
      <w:r w:rsidR="009A1F8D" w:rsidRPr="009A1F8D">
        <w:rPr>
          <w:rFonts w:ascii="Times New Roman" w:hAnsi="Times New Roman" w:cs="Times New Roman"/>
          <w:bCs/>
          <w:sz w:val="24"/>
          <w:szCs w:val="24"/>
        </w:rPr>
        <w:t xml:space="preserve">ежемесячной </w:t>
      </w:r>
      <w:r w:rsidRPr="009A1F8D">
        <w:rPr>
          <w:rFonts w:ascii="Times New Roman" w:hAnsi="Times New Roman" w:cs="Times New Roman"/>
          <w:bCs/>
          <w:sz w:val="24"/>
          <w:szCs w:val="24"/>
        </w:rPr>
        <w:t>денежной выплаты;</w:t>
      </w:r>
    </w:p>
    <w:p w14:paraId="418DB8E5" w14:textId="772E99B3" w:rsidR="00EA462F" w:rsidRPr="009A1F8D" w:rsidRDefault="00EA462F" w:rsidP="00EA462F">
      <w:pPr>
        <w:spacing w:after="0" w:line="240" w:lineRule="auto"/>
        <w:ind w:firstLine="709"/>
        <w:jc w:val="both"/>
        <w:rPr>
          <w:rFonts w:ascii="Times New Roman" w:hAnsi="Times New Roman" w:cs="Times New Roman"/>
          <w:bCs/>
          <w:sz w:val="24"/>
          <w:szCs w:val="24"/>
        </w:rPr>
      </w:pPr>
      <w:r w:rsidRPr="009A1F8D">
        <w:rPr>
          <w:rFonts w:ascii="Times New Roman" w:hAnsi="Times New Roman" w:cs="Times New Roman"/>
          <w:bCs/>
          <w:sz w:val="24"/>
          <w:szCs w:val="24"/>
        </w:rPr>
        <w:t xml:space="preserve">- решение об отказе в предоставлении </w:t>
      </w:r>
      <w:r w:rsidR="00A40F27" w:rsidRPr="00A40F27">
        <w:rPr>
          <w:rFonts w:ascii="Times New Roman" w:hAnsi="Times New Roman" w:cs="Times New Roman"/>
          <w:bCs/>
          <w:sz w:val="24"/>
          <w:szCs w:val="24"/>
        </w:rPr>
        <w:t>ежемесячной денежной выплаты</w:t>
      </w:r>
      <w:r w:rsidRPr="009A1F8D">
        <w:rPr>
          <w:rFonts w:ascii="Times New Roman" w:hAnsi="Times New Roman" w:cs="Times New Roman"/>
          <w:bCs/>
          <w:sz w:val="24"/>
          <w:szCs w:val="24"/>
        </w:rPr>
        <w:t>.</w:t>
      </w:r>
    </w:p>
    <w:p w14:paraId="74FB050D" w14:textId="77777777" w:rsidR="00EA462F" w:rsidRPr="009A1F8D" w:rsidRDefault="00EA462F" w:rsidP="00EA462F">
      <w:pPr>
        <w:spacing w:after="0" w:line="240" w:lineRule="auto"/>
        <w:ind w:firstLine="709"/>
        <w:jc w:val="both"/>
        <w:rPr>
          <w:rFonts w:ascii="Times New Roman" w:hAnsi="Times New Roman" w:cs="Times New Roman"/>
          <w:bCs/>
          <w:sz w:val="24"/>
          <w:szCs w:val="24"/>
        </w:rPr>
      </w:pPr>
      <w:r w:rsidRPr="009A1F8D">
        <w:rPr>
          <w:rFonts w:ascii="Times New Roman" w:hAnsi="Times New Roman" w:cs="Times New Roman"/>
          <w:bCs/>
          <w:sz w:val="24"/>
          <w:szCs w:val="24"/>
        </w:rPr>
        <w:t>2.3.2. Должностным лицом, уполномоченным принимать решение о предоставлении муниципальной услуги, является заместитель главы городского округа -руководитель департамента общественной безопасности и противодействия коррупции</w:t>
      </w:r>
      <w:r w:rsidR="00A14B32" w:rsidRPr="009A1F8D">
        <w:rPr>
          <w:rFonts w:ascii="Times New Roman" w:hAnsi="Times New Roman" w:cs="Times New Roman"/>
          <w:bCs/>
          <w:sz w:val="24"/>
          <w:szCs w:val="24"/>
        </w:rPr>
        <w:t xml:space="preserve"> администрации городского округа Тольятти</w:t>
      </w:r>
      <w:r w:rsidRPr="009A1F8D">
        <w:rPr>
          <w:rFonts w:ascii="Times New Roman" w:hAnsi="Times New Roman" w:cs="Times New Roman"/>
          <w:bCs/>
          <w:sz w:val="24"/>
          <w:szCs w:val="24"/>
        </w:rPr>
        <w:t>.</w:t>
      </w:r>
    </w:p>
    <w:p w14:paraId="5CFDB816" w14:textId="77777777" w:rsidR="00EA462F" w:rsidRPr="009A1F8D" w:rsidRDefault="00EA462F" w:rsidP="00EA462F">
      <w:pPr>
        <w:spacing w:after="0" w:line="240" w:lineRule="auto"/>
        <w:ind w:firstLine="709"/>
        <w:jc w:val="both"/>
        <w:rPr>
          <w:rFonts w:ascii="Times New Roman" w:hAnsi="Times New Roman" w:cs="Times New Roman"/>
          <w:bCs/>
          <w:sz w:val="24"/>
          <w:szCs w:val="24"/>
        </w:rPr>
      </w:pPr>
      <w:r w:rsidRPr="009A1F8D">
        <w:rPr>
          <w:rFonts w:ascii="Times New Roman" w:hAnsi="Times New Roman" w:cs="Times New Roman"/>
          <w:bCs/>
          <w:sz w:val="24"/>
          <w:szCs w:val="24"/>
        </w:rPr>
        <w:t xml:space="preserve">2.3.3. Решение о предоставлении муниципальной услуги (об отказе в предоставлении муниципальной услуги), на основании которого заявителю предоставляется результат муниципальной услуги, оформляется в форме распоряжения заместителя главы городского округа </w:t>
      </w:r>
      <w:r w:rsidR="00D840E2" w:rsidRPr="009A1F8D">
        <w:rPr>
          <w:rFonts w:ascii="Times New Roman" w:hAnsi="Times New Roman" w:cs="Times New Roman"/>
          <w:bCs/>
          <w:sz w:val="24"/>
          <w:szCs w:val="24"/>
        </w:rPr>
        <w:t xml:space="preserve">– </w:t>
      </w:r>
      <w:r w:rsidRPr="009A1F8D">
        <w:rPr>
          <w:rFonts w:ascii="Times New Roman" w:hAnsi="Times New Roman" w:cs="Times New Roman"/>
          <w:bCs/>
          <w:sz w:val="24"/>
          <w:szCs w:val="24"/>
        </w:rPr>
        <w:t>руководителя</w:t>
      </w:r>
      <w:r w:rsidR="00D840E2" w:rsidRPr="009A1F8D">
        <w:rPr>
          <w:rFonts w:ascii="Times New Roman" w:hAnsi="Times New Roman" w:cs="Times New Roman"/>
          <w:bCs/>
          <w:sz w:val="24"/>
          <w:szCs w:val="24"/>
        </w:rPr>
        <w:t xml:space="preserve"> д</w:t>
      </w:r>
      <w:r w:rsidRPr="009A1F8D">
        <w:rPr>
          <w:rFonts w:ascii="Times New Roman" w:hAnsi="Times New Roman" w:cs="Times New Roman"/>
          <w:bCs/>
          <w:sz w:val="24"/>
          <w:szCs w:val="24"/>
        </w:rPr>
        <w:t>епартамента общественной безопасности и противодействия коррупции</w:t>
      </w:r>
      <w:r w:rsidR="00A14B32" w:rsidRPr="009A1F8D">
        <w:rPr>
          <w:rFonts w:ascii="Times New Roman" w:hAnsi="Times New Roman" w:cs="Times New Roman"/>
          <w:bCs/>
          <w:sz w:val="24"/>
          <w:szCs w:val="24"/>
        </w:rPr>
        <w:t xml:space="preserve"> администрации городского округа </w:t>
      </w:r>
      <w:r w:rsidR="00964D23" w:rsidRPr="009A1F8D">
        <w:rPr>
          <w:rFonts w:ascii="Times New Roman" w:hAnsi="Times New Roman" w:cs="Times New Roman"/>
          <w:bCs/>
          <w:sz w:val="24"/>
          <w:szCs w:val="24"/>
        </w:rPr>
        <w:t>Тольятти</w:t>
      </w:r>
      <w:r w:rsidR="00D840E2" w:rsidRPr="009A1F8D">
        <w:rPr>
          <w:rFonts w:ascii="Times New Roman" w:hAnsi="Times New Roman" w:cs="Times New Roman"/>
          <w:bCs/>
          <w:sz w:val="24"/>
          <w:szCs w:val="24"/>
        </w:rPr>
        <w:t xml:space="preserve"> </w:t>
      </w:r>
      <w:r w:rsidRPr="009A1F8D">
        <w:rPr>
          <w:rFonts w:ascii="Times New Roman" w:hAnsi="Times New Roman" w:cs="Times New Roman"/>
          <w:bCs/>
          <w:sz w:val="24"/>
          <w:szCs w:val="24"/>
        </w:rPr>
        <w:lastRenderedPageBreak/>
        <w:t>(далее – распоряжение) о предоставлении (об отказе в предоставлении) денежной выплаты.</w:t>
      </w:r>
    </w:p>
    <w:p w14:paraId="0C8C0148" w14:textId="77777777" w:rsidR="00EA462F" w:rsidRPr="009A1F8D" w:rsidRDefault="00EA462F" w:rsidP="00EA462F">
      <w:pPr>
        <w:spacing w:after="0" w:line="240" w:lineRule="auto"/>
        <w:ind w:firstLine="709"/>
        <w:jc w:val="both"/>
        <w:rPr>
          <w:rFonts w:ascii="Times New Roman" w:hAnsi="Times New Roman" w:cs="Times New Roman"/>
          <w:bCs/>
          <w:sz w:val="24"/>
          <w:szCs w:val="24"/>
        </w:rPr>
      </w:pPr>
      <w:r w:rsidRPr="009A1F8D">
        <w:rPr>
          <w:rFonts w:ascii="Times New Roman" w:hAnsi="Times New Roman" w:cs="Times New Roman"/>
          <w:bCs/>
          <w:sz w:val="24"/>
          <w:szCs w:val="24"/>
        </w:rPr>
        <w:t xml:space="preserve">2.3.4. Распоряжение о предоставлении (об отказе в предоставлении) денежной выплаты подлежит регистрации в системе электронного документооборота в соответствии с Регламентом делопроизводства и документооборота в администрации городского округа Тольятти. </w:t>
      </w:r>
    </w:p>
    <w:p w14:paraId="7219E019" w14:textId="77777777" w:rsidR="00EA462F" w:rsidRPr="009A1F8D" w:rsidRDefault="00EA462F" w:rsidP="00EA462F">
      <w:pPr>
        <w:spacing w:after="0" w:line="240" w:lineRule="auto"/>
        <w:ind w:firstLine="709"/>
        <w:jc w:val="both"/>
        <w:rPr>
          <w:rFonts w:ascii="Times New Roman" w:hAnsi="Times New Roman" w:cs="Times New Roman"/>
          <w:bCs/>
          <w:sz w:val="24"/>
          <w:szCs w:val="24"/>
        </w:rPr>
      </w:pPr>
      <w:r w:rsidRPr="009A1F8D">
        <w:rPr>
          <w:rFonts w:ascii="Times New Roman" w:hAnsi="Times New Roman" w:cs="Times New Roman"/>
          <w:bCs/>
          <w:sz w:val="24"/>
          <w:szCs w:val="24"/>
        </w:rPr>
        <w:t>2.4. Срок предоставления муниципальной услуги.</w:t>
      </w:r>
    </w:p>
    <w:p w14:paraId="65B72115" w14:textId="77777777" w:rsidR="00EA462F" w:rsidRPr="009A1F8D" w:rsidRDefault="00EA462F" w:rsidP="00EA462F">
      <w:pPr>
        <w:spacing w:after="0" w:line="240" w:lineRule="auto"/>
        <w:ind w:firstLine="709"/>
        <w:jc w:val="both"/>
        <w:rPr>
          <w:rFonts w:ascii="Times New Roman" w:hAnsi="Times New Roman" w:cs="Times New Roman"/>
          <w:bCs/>
          <w:sz w:val="24"/>
          <w:szCs w:val="24"/>
        </w:rPr>
      </w:pPr>
      <w:r w:rsidRPr="009A1F8D">
        <w:rPr>
          <w:rFonts w:ascii="Times New Roman" w:hAnsi="Times New Roman" w:cs="Times New Roman"/>
          <w:bCs/>
          <w:sz w:val="24"/>
          <w:szCs w:val="24"/>
        </w:rPr>
        <w:t xml:space="preserve">2.4.1. Срок предоставления муниципальной услуги составляет </w:t>
      </w:r>
      <w:r w:rsidR="00A312BC" w:rsidRPr="009A1F8D">
        <w:rPr>
          <w:rFonts w:ascii="Times New Roman" w:hAnsi="Times New Roman" w:cs="Times New Roman"/>
          <w:bCs/>
          <w:sz w:val="24"/>
          <w:szCs w:val="24"/>
        </w:rPr>
        <w:t xml:space="preserve">не более </w:t>
      </w:r>
      <w:r w:rsidRPr="009A1F8D">
        <w:rPr>
          <w:rFonts w:ascii="Times New Roman" w:hAnsi="Times New Roman" w:cs="Times New Roman"/>
          <w:bCs/>
          <w:sz w:val="24"/>
          <w:szCs w:val="24"/>
        </w:rPr>
        <w:t>30 рабочих дней со дня, следующего за днем поступления документов, необходимых для назначения и предоставления муниципальной услуги, в Департамент.</w:t>
      </w:r>
    </w:p>
    <w:p w14:paraId="3D7D022A" w14:textId="77777777" w:rsidR="00EA462F" w:rsidRPr="009A1F8D" w:rsidRDefault="00EA462F" w:rsidP="00EA462F">
      <w:pPr>
        <w:spacing w:after="0" w:line="240" w:lineRule="auto"/>
        <w:ind w:firstLine="709"/>
        <w:jc w:val="both"/>
        <w:rPr>
          <w:rFonts w:ascii="Times New Roman" w:hAnsi="Times New Roman" w:cs="Times New Roman"/>
          <w:bCs/>
          <w:sz w:val="24"/>
          <w:szCs w:val="24"/>
        </w:rPr>
      </w:pPr>
      <w:r w:rsidRPr="009A1F8D">
        <w:rPr>
          <w:rFonts w:ascii="Times New Roman" w:hAnsi="Times New Roman" w:cs="Times New Roman"/>
          <w:bCs/>
          <w:sz w:val="24"/>
          <w:szCs w:val="24"/>
        </w:rPr>
        <w:t>2.4.2. Срок исправления опечаток и ошибок в выданных в результате предоставления муниципальной услуги документах составляет 10 рабочих дней со дня, следующего за днем подачи в МАУ «МФЦ» заявления об исправлении ошибки.</w:t>
      </w:r>
    </w:p>
    <w:p w14:paraId="7FC8CF6F" w14:textId="77777777" w:rsidR="00EA462F" w:rsidRPr="008264CC" w:rsidRDefault="00EA462F" w:rsidP="00EA462F">
      <w:pPr>
        <w:spacing w:after="0" w:line="240" w:lineRule="auto"/>
        <w:ind w:firstLine="709"/>
        <w:jc w:val="both"/>
        <w:rPr>
          <w:rFonts w:ascii="Times New Roman" w:hAnsi="Times New Roman" w:cs="Times New Roman"/>
          <w:bCs/>
          <w:sz w:val="24"/>
          <w:szCs w:val="24"/>
        </w:rPr>
      </w:pPr>
      <w:r w:rsidRPr="008264CC">
        <w:rPr>
          <w:rFonts w:ascii="Times New Roman" w:hAnsi="Times New Roman" w:cs="Times New Roman"/>
          <w:bCs/>
          <w:sz w:val="24"/>
          <w:szCs w:val="24"/>
        </w:rPr>
        <w:t>2.4.</w:t>
      </w:r>
      <w:r w:rsidR="00DB0521" w:rsidRPr="003C1AF7">
        <w:rPr>
          <w:rFonts w:ascii="Times New Roman" w:hAnsi="Times New Roman" w:cs="Times New Roman"/>
          <w:bCs/>
          <w:sz w:val="24"/>
          <w:szCs w:val="24"/>
        </w:rPr>
        <w:t>3</w:t>
      </w:r>
      <w:r w:rsidRPr="008264CC">
        <w:rPr>
          <w:rFonts w:ascii="Times New Roman" w:hAnsi="Times New Roman" w:cs="Times New Roman"/>
          <w:bCs/>
          <w:sz w:val="24"/>
          <w:szCs w:val="24"/>
        </w:rPr>
        <w:t>. Исчисление сроков, определенных настоящим административным регламентом, производится в соответствии с правилами главы 11 Гражданского кодекса Российской Федерации.</w:t>
      </w:r>
    </w:p>
    <w:p w14:paraId="55CACEC8" w14:textId="77777777" w:rsidR="00EA462F" w:rsidRPr="008264CC" w:rsidRDefault="00EA462F" w:rsidP="00EA462F">
      <w:pPr>
        <w:spacing w:after="0" w:line="240" w:lineRule="auto"/>
        <w:ind w:firstLine="709"/>
        <w:jc w:val="both"/>
        <w:rPr>
          <w:rFonts w:ascii="Times New Roman" w:hAnsi="Times New Roman" w:cs="Times New Roman"/>
          <w:bCs/>
          <w:sz w:val="24"/>
          <w:szCs w:val="24"/>
        </w:rPr>
      </w:pPr>
      <w:r w:rsidRPr="008264CC">
        <w:rPr>
          <w:rFonts w:ascii="Times New Roman" w:hAnsi="Times New Roman" w:cs="Times New Roman"/>
          <w:bCs/>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14:paraId="606BB96D" w14:textId="77777777" w:rsidR="00EA462F" w:rsidRPr="008264CC" w:rsidRDefault="00EA462F" w:rsidP="00686284">
      <w:pPr>
        <w:autoSpaceDE w:val="0"/>
        <w:autoSpaceDN w:val="0"/>
        <w:adjustRightInd w:val="0"/>
        <w:spacing w:after="0" w:line="240" w:lineRule="auto"/>
        <w:ind w:firstLine="709"/>
        <w:jc w:val="both"/>
        <w:rPr>
          <w:rFonts w:ascii="Times New Roman" w:hAnsi="Times New Roman" w:cs="Times New Roman"/>
          <w:sz w:val="28"/>
          <w:szCs w:val="28"/>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593"/>
        <w:gridCol w:w="1418"/>
        <w:gridCol w:w="1276"/>
        <w:gridCol w:w="1162"/>
        <w:gridCol w:w="1843"/>
        <w:gridCol w:w="1389"/>
        <w:gridCol w:w="1417"/>
      </w:tblGrid>
      <w:tr w:rsidR="00A14B32" w:rsidRPr="004F6894" w14:paraId="768494D0" w14:textId="77777777" w:rsidTr="00E34244">
        <w:trPr>
          <w:trHeight w:val="2508"/>
        </w:trPr>
        <w:tc>
          <w:tcPr>
            <w:tcW w:w="392" w:type="dxa"/>
          </w:tcPr>
          <w:p w14:paraId="1FB58495" w14:textId="77777777" w:rsidR="00A14B32" w:rsidRPr="004F6894" w:rsidRDefault="00A14B32" w:rsidP="008264CC">
            <w:pPr>
              <w:widowControl w:val="0"/>
              <w:autoSpaceDE w:val="0"/>
              <w:autoSpaceDN w:val="0"/>
              <w:adjustRightInd w:val="0"/>
              <w:spacing w:after="0" w:line="240" w:lineRule="auto"/>
              <w:jc w:val="center"/>
              <w:rPr>
                <w:rFonts w:ascii="Times New Roman" w:hAnsi="Times New Roman" w:cs="Times New Roman"/>
                <w:sz w:val="18"/>
                <w:szCs w:val="18"/>
              </w:rPr>
            </w:pPr>
            <w:r w:rsidRPr="004F6894">
              <w:rPr>
                <w:rFonts w:ascii="Times New Roman" w:hAnsi="Times New Roman" w:cs="Times New Roman"/>
                <w:sz w:val="18"/>
                <w:szCs w:val="18"/>
              </w:rPr>
              <w:t xml:space="preserve">№ </w:t>
            </w:r>
          </w:p>
        </w:tc>
        <w:tc>
          <w:tcPr>
            <w:tcW w:w="1593" w:type="dxa"/>
          </w:tcPr>
          <w:p w14:paraId="11AC16E2" w14:textId="77777777" w:rsidR="00A14B32" w:rsidRPr="004F6894" w:rsidRDefault="00A14B32" w:rsidP="008264CC">
            <w:pPr>
              <w:widowControl w:val="0"/>
              <w:autoSpaceDE w:val="0"/>
              <w:autoSpaceDN w:val="0"/>
              <w:adjustRightInd w:val="0"/>
              <w:spacing w:after="0" w:line="240" w:lineRule="auto"/>
              <w:ind w:right="-57"/>
              <w:jc w:val="center"/>
              <w:rPr>
                <w:rFonts w:ascii="Times New Roman" w:hAnsi="Times New Roman" w:cs="Times New Roman"/>
                <w:sz w:val="18"/>
                <w:szCs w:val="18"/>
              </w:rPr>
            </w:pPr>
            <w:r w:rsidRPr="004F6894">
              <w:rPr>
                <w:rFonts w:ascii="Times New Roman" w:hAnsi="Times New Roman" w:cs="Times New Roman"/>
                <w:sz w:val="18"/>
                <w:szCs w:val="18"/>
              </w:rPr>
              <w:t xml:space="preserve">Унифицированное наименование вида документа (сведений) для использования в информационных системах </w:t>
            </w:r>
            <w:r w:rsidRPr="004F6894">
              <w:rPr>
                <w:rFonts w:ascii="Times New Roman" w:hAnsi="Times New Roman" w:cs="Times New Roman"/>
                <w:sz w:val="20"/>
                <w:szCs w:val="20"/>
              </w:rPr>
              <w:t>*</w:t>
            </w:r>
          </w:p>
        </w:tc>
        <w:tc>
          <w:tcPr>
            <w:tcW w:w="1418" w:type="dxa"/>
          </w:tcPr>
          <w:p w14:paraId="11F68BE9" w14:textId="77777777" w:rsidR="00A14B32" w:rsidRPr="004F6894" w:rsidRDefault="00A14B32" w:rsidP="008264CC">
            <w:pPr>
              <w:widowControl w:val="0"/>
              <w:autoSpaceDE w:val="0"/>
              <w:autoSpaceDN w:val="0"/>
              <w:adjustRightInd w:val="0"/>
              <w:spacing w:after="0" w:line="240" w:lineRule="auto"/>
              <w:jc w:val="center"/>
              <w:rPr>
                <w:rFonts w:ascii="Times New Roman" w:hAnsi="Times New Roman" w:cs="Times New Roman"/>
                <w:sz w:val="18"/>
                <w:szCs w:val="18"/>
              </w:rPr>
            </w:pPr>
            <w:r w:rsidRPr="004F6894">
              <w:rPr>
                <w:rFonts w:ascii="Times New Roman" w:hAnsi="Times New Roman" w:cs="Times New Roman"/>
                <w:sz w:val="18"/>
                <w:szCs w:val="18"/>
              </w:rPr>
              <w:t>Наименование вида документа (сведений) в соответствии с нормативными правовыми актами</w:t>
            </w:r>
          </w:p>
        </w:tc>
        <w:tc>
          <w:tcPr>
            <w:tcW w:w="1276" w:type="dxa"/>
          </w:tcPr>
          <w:p w14:paraId="3A6218C6" w14:textId="77777777" w:rsidR="00A14B32" w:rsidRPr="004F6894" w:rsidRDefault="00A14B32" w:rsidP="008264CC">
            <w:pPr>
              <w:widowControl w:val="0"/>
              <w:autoSpaceDE w:val="0"/>
              <w:autoSpaceDN w:val="0"/>
              <w:adjustRightInd w:val="0"/>
              <w:spacing w:after="0" w:line="240" w:lineRule="auto"/>
              <w:jc w:val="center"/>
              <w:rPr>
                <w:rFonts w:ascii="Times New Roman" w:hAnsi="Times New Roman" w:cs="Times New Roman"/>
                <w:sz w:val="18"/>
                <w:szCs w:val="18"/>
              </w:rPr>
            </w:pPr>
            <w:r w:rsidRPr="004F6894">
              <w:rPr>
                <w:rFonts w:ascii="Times New Roman" w:hAnsi="Times New Roman" w:cs="Times New Roman"/>
                <w:sz w:val="18"/>
                <w:szCs w:val="18"/>
              </w:rPr>
              <w:t>Форма представления документа (сведений) (оригинал/ копия/ электронный документ), количество экземпляров</w:t>
            </w:r>
          </w:p>
        </w:tc>
        <w:tc>
          <w:tcPr>
            <w:tcW w:w="1162" w:type="dxa"/>
          </w:tcPr>
          <w:p w14:paraId="605D476F" w14:textId="77777777" w:rsidR="00A14B32" w:rsidRPr="004F6894" w:rsidRDefault="00A14B32" w:rsidP="008264CC">
            <w:pPr>
              <w:pStyle w:val="ConsPlusNormal"/>
              <w:ind w:firstLine="0"/>
              <w:jc w:val="center"/>
              <w:rPr>
                <w:rFonts w:ascii="Times New Roman" w:hAnsi="Times New Roman" w:cs="Times New Roman"/>
                <w:sz w:val="18"/>
                <w:szCs w:val="18"/>
                <w:lang w:val="en-US"/>
              </w:rPr>
            </w:pPr>
            <w:r w:rsidRPr="004F6894">
              <w:rPr>
                <w:rFonts w:ascii="Times New Roman" w:hAnsi="Times New Roman" w:cs="Times New Roman"/>
                <w:sz w:val="18"/>
                <w:szCs w:val="18"/>
              </w:rPr>
              <w:t>Условия предоставления документа (сведений)</w:t>
            </w:r>
            <w:r w:rsidRPr="004F6894">
              <w:rPr>
                <w:rFonts w:ascii="Times New Roman" w:hAnsi="Times New Roman" w:cs="Times New Roman"/>
              </w:rPr>
              <w:t xml:space="preserve"> **</w:t>
            </w:r>
          </w:p>
          <w:p w14:paraId="758A4F8D" w14:textId="77777777" w:rsidR="00A14B32" w:rsidRPr="004F6894" w:rsidRDefault="00A14B32" w:rsidP="008264CC">
            <w:pPr>
              <w:pStyle w:val="ConsPlusNormal"/>
              <w:ind w:firstLine="0"/>
              <w:jc w:val="center"/>
              <w:rPr>
                <w:rFonts w:ascii="Times New Roman" w:hAnsi="Times New Roman" w:cs="Times New Roman"/>
                <w:sz w:val="18"/>
                <w:szCs w:val="18"/>
                <w:lang w:val="en-US"/>
              </w:rPr>
            </w:pPr>
          </w:p>
        </w:tc>
        <w:tc>
          <w:tcPr>
            <w:tcW w:w="1843" w:type="dxa"/>
          </w:tcPr>
          <w:p w14:paraId="561AD972" w14:textId="77777777" w:rsidR="00A14B32" w:rsidRPr="004F6894" w:rsidRDefault="00A14B32" w:rsidP="008264CC">
            <w:pPr>
              <w:widowControl w:val="0"/>
              <w:autoSpaceDE w:val="0"/>
              <w:autoSpaceDN w:val="0"/>
              <w:adjustRightInd w:val="0"/>
              <w:spacing w:after="0" w:line="240" w:lineRule="auto"/>
              <w:jc w:val="center"/>
              <w:rPr>
                <w:rFonts w:ascii="Times New Roman" w:hAnsi="Times New Roman" w:cs="Times New Roman"/>
                <w:sz w:val="18"/>
                <w:szCs w:val="18"/>
              </w:rPr>
            </w:pPr>
            <w:r w:rsidRPr="004F6894">
              <w:rPr>
                <w:rFonts w:ascii="Times New Roman" w:hAnsi="Times New Roman" w:cs="Times New Roman"/>
                <w:sz w:val="18"/>
                <w:szCs w:val="18"/>
              </w:rPr>
              <w:t>Основания представления документа (сведений)</w:t>
            </w:r>
          </w:p>
          <w:p w14:paraId="5F14C2C1" w14:textId="77777777" w:rsidR="00A14B32" w:rsidRPr="004F6894" w:rsidRDefault="00A14B32" w:rsidP="008264CC">
            <w:pPr>
              <w:widowControl w:val="0"/>
              <w:autoSpaceDE w:val="0"/>
              <w:autoSpaceDN w:val="0"/>
              <w:adjustRightInd w:val="0"/>
              <w:spacing w:after="0" w:line="240" w:lineRule="auto"/>
              <w:jc w:val="center"/>
              <w:rPr>
                <w:rFonts w:ascii="Times New Roman" w:hAnsi="Times New Roman" w:cs="Times New Roman"/>
                <w:sz w:val="18"/>
                <w:szCs w:val="18"/>
              </w:rPr>
            </w:pPr>
            <w:r w:rsidRPr="004F6894">
              <w:rPr>
                <w:rFonts w:ascii="Times New Roman" w:hAnsi="Times New Roman" w:cs="Times New Roman"/>
                <w:sz w:val="18"/>
                <w:szCs w:val="18"/>
              </w:rPr>
              <w:t>(номер статьи, наименование нормативного правового акта)</w:t>
            </w:r>
          </w:p>
        </w:tc>
        <w:tc>
          <w:tcPr>
            <w:tcW w:w="1389" w:type="dxa"/>
          </w:tcPr>
          <w:p w14:paraId="3A8045DF" w14:textId="77777777" w:rsidR="00A14B32" w:rsidRPr="004F6894" w:rsidRDefault="00A14B32" w:rsidP="008264CC">
            <w:pPr>
              <w:widowControl w:val="0"/>
              <w:autoSpaceDE w:val="0"/>
              <w:autoSpaceDN w:val="0"/>
              <w:adjustRightInd w:val="0"/>
              <w:spacing w:after="0" w:line="240" w:lineRule="auto"/>
              <w:ind w:firstLine="35"/>
              <w:jc w:val="center"/>
              <w:rPr>
                <w:rFonts w:ascii="Times New Roman" w:hAnsi="Times New Roman" w:cs="Times New Roman"/>
                <w:sz w:val="18"/>
                <w:szCs w:val="18"/>
              </w:rPr>
            </w:pPr>
            <w:r w:rsidRPr="004F6894">
              <w:rPr>
                <w:rFonts w:ascii="Times New Roman" w:hAnsi="Times New Roman" w:cs="Times New Roman"/>
                <w:sz w:val="18"/>
                <w:szCs w:val="18"/>
              </w:rPr>
              <w:t>Орган, уполномоченный выдавать документ</w:t>
            </w:r>
          </w:p>
        </w:tc>
        <w:tc>
          <w:tcPr>
            <w:tcW w:w="1417" w:type="dxa"/>
          </w:tcPr>
          <w:p w14:paraId="66055B18" w14:textId="77777777" w:rsidR="00A14B32" w:rsidRPr="004F6894" w:rsidRDefault="00A14B32" w:rsidP="008264CC">
            <w:pPr>
              <w:widowControl w:val="0"/>
              <w:autoSpaceDE w:val="0"/>
              <w:autoSpaceDN w:val="0"/>
              <w:adjustRightInd w:val="0"/>
              <w:spacing w:after="0" w:line="240" w:lineRule="auto"/>
              <w:jc w:val="center"/>
              <w:rPr>
                <w:rFonts w:ascii="Times New Roman" w:hAnsi="Times New Roman" w:cs="Times New Roman"/>
                <w:sz w:val="18"/>
                <w:szCs w:val="18"/>
              </w:rPr>
            </w:pPr>
            <w:r w:rsidRPr="004F6894">
              <w:rPr>
                <w:rFonts w:ascii="Times New Roman" w:hAnsi="Times New Roman" w:cs="Times New Roman"/>
                <w:sz w:val="18"/>
                <w:szCs w:val="18"/>
              </w:rPr>
              <w:t>Источник представления документа (сведений) (заявитель/орган организация, участвующие в межведомственном (внутриведомственном) взаимодействии)</w:t>
            </w:r>
            <w:r w:rsidRPr="004F6894">
              <w:rPr>
                <w:rFonts w:ascii="Times New Roman" w:hAnsi="Times New Roman" w:cs="Times New Roman"/>
                <w:sz w:val="20"/>
                <w:szCs w:val="20"/>
              </w:rPr>
              <w:t xml:space="preserve"> ***</w:t>
            </w:r>
          </w:p>
        </w:tc>
      </w:tr>
      <w:tr w:rsidR="00A14B32" w:rsidRPr="004F6894" w14:paraId="16F3A930" w14:textId="77777777" w:rsidTr="00E34244">
        <w:tc>
          <w:tcPr>
            <w:tcW w:w="392" w:type="dxa"/>
          </w:tcPr>
          <w:p w14:paraId="574DDB62" w14:textId="77777777" w:rsidR="00A14B32" w:rsidRPr="004F6894" w:rsidRDefault="00A14B32" w:rsidP="00A14B32">
            <w:pPr>
              <w:pStyle w:val="a3"/>
              <w:widowControl w:val="0"/>
              <w:numPr>
                <w:ilvl w:val="0"/>
                <w:numId w:val="5"/>
              </w:numPr>
              <w:autoSpaceDE w:val="0"/>
              <w:autoSpaceDN w:val="0"/>
              <w:adjustRightInd w:val="0"/>
              <w:spacing w:after="0" w:line="240" w:lineRule="auto"/>
              <w:ind w:left="0" w:firstLine="0"/>
              <w:jc w:val="center"/>
              <w:rPr>
                <w:rFonts w:ascii="Times New Roman" w:hAnsi="Times New Roman" w:cs="Times New Roman"/>
                <w:sz w:val="18"/>
                <w:szCs w:val="18"/>
              </w:rPr>
            </w:pPr>
          </w:p>
        </w:tc>
        <w:tc>
          <w:tcPr>
            <w:tcW w:w="1593" w:type="dxa"/>
            <w:tcBorders>
              <w:bottom w:val="single" w:sz="4" w:space="0" w:color="auto"/>
            </w:tcBorders>
          </w:tcPr>
          <w:p w14:paraId="60E62720" w14:textId="77777777" w:rsidR="00A14B32" w:rsidRPr="004F6894" w:rsidRDefault="00A14B32" w:rsidP="008264CC">
            <w:pPr>
              <w:widowControl w:val="0"/>
              <w:autoSpaceDE w:val="0"/>
              <w:autoSpaceDN w:val="0"/>
              <w:adjustRightInd w:val="0"/>
              <w:spacing w:after="0" w:line="240" w:lineRule="auto"/>
              <w:jc w:val="center"/>
              <w:rPr>
                <w:rFonts w:ascii="Times New Roman" w:hAnsi="Times New Roman" w:cs="Times New Roman"/>
                <w:sz w:val="18"/>
                <w:szCs w:val="18"/>
              </w:rPr>
            </w:pPr>
            <w:r w:rsidRPr="004F6894">
              <w:rPr>
                <w:rFonts w:ascii="Times New Roman" w:hAnsi="Times New Roman" w:cs="Times New Roman"/>
                <w:sz w:val="18"/>
                <w:szCs w:val="18"/>
              </w:rPr>
              <w:t>Заявление на предоставление услуги</w:t>
            </w:r>
          </w:p>
        </w:tc>
        <w:tc>
          <w:tcPr>
            <w:tcW w:w="1418" w:type="dxa"/>
          </w:tcPr>
          <w:p w14:paraId="7877DF5F" w14:textId="77777777" w:rsidR="00A14B32" w:rsidRPr="004F6894" w:rsidRDefault="00A14B32" w:rsidP="008264CC">
            <w:pPr>
              <w:widowControl w:val="0"/>
              <w:autoSpaceDE w:val="0"/>
              <w:autoSpaceDN w:val="0"/>
              <w:adjustRightInd w:val="0"/>
              <w:spacing w:after="0" w:line="240" w:lineRule="auto"/>
              <w:jc w:val="center"/>
              <w:rPr>
                <w:rFonts w:ascii="Times New Roman" w:hAnsi="Times New Roman" w:cs="Times New Roman"/>
                <w:sz w:val="18"/>
                <w:szCs w:val="18"/>
              </w:rPr>
            </w:pPr>
            <w:r w:rsidRPr="004F6894">
              <w:rPr>
                <w:rFonts w:ascii="Times New Roman" w:hAnsi="Times New Roman" w:cs="Times New Roman"/>
                <w:sz w:val="18"/>
                <w:szCs w:val="18"/>
              </w:rPr>
              <w:t xml:space="preserve">Заявление </w:t>
            </w:r>
          </w:p>
          <w:p w14:paraId="29C13D2B" w14:textId="632104F3" w:rsidR="00A14B32" w:rsidRPr="004F6894" w:rsidRDefault="00A14B32" w:rsidP="00B15F5E">
            <w:pPr>
              <w:widowControl w:val="0"/>
              <w:autoSpaceDE w:val="0"/>
              <w:autoSpaceDN w:val="0"/>
              <w:adjustRightInd w:val="0"/>
              <w:spacing w:after="0" w:line="240" w:lineRule="auto"/>
              <w:jc w:val="center"/>
              <w:rPr>
                <w:rFonts w:ascii="Times New Roman" w:hAnsi="Times New Roman" w:cs="Times New Roman"/>
                <w:sz w:val="18"/>
                <w:szCs w:val="18"/>
              </w:rPr>
            </w:pPr>
            <w:r w:rsidRPr="004F6894">
              <w:rPr>
                <w:rFonts w:ascii="Times New Roman" w:hAnsi="Times New Roman" w:cs="Times New Roman"/>
                <w:sz w:val="18"/>
                <w:szCs w:val="18"/>
              </w:rPr>
              <w:t>(Приложение</w:t>
            </w:r>
            <w:r w:rsidR="003B3B8B" w:rsidRPr="004F6894">
              <w:rPr>
                <w:rFonts w:ascii="Times New Roman" w:hAnsi="Times New Roman" w:cs="Times New Roman"/>
                <w:sz w:val="18"/>
                <w:szCs w:val="18"/>
              </w:rPr>
              <w:t xml:space="preserve"> № 1</w:t>
            </w:r>
            <w:r w:rsidRPr="004F6894">
              <w:rPr>
                <w:rFonts w:ascii="Times New Roman" w:hAnsi="Times New Roman" w:cs="Times New Roman"/>
                <w:sz w:val="18"/>
                <w:szCs w:val="18"/>
              </w:rPr>
              <w:t>)</w:t>
            </w:r>
          </w:p>
        </w:tc>
        <w:tc>
          <w:tcPr>
            <w:tcW w:w="1276" w:type="dxa"/>
          </w:tcPr>
          <w:p w14:paraId="7554659F" w14:textId="77777777" w:rsidR="00A14B32" w:rsidRPr="004F6894" w:rsidRDefault="00A14B32" w:rsidP="008264CC">
            <w:pPr>
              <w:widowControl w:val="0"/>
              <w:autoSpaceDE w:val="0"/>
              <w:autoSpaceDN w:val="0"/>
              <w:adjustRightInd w:val="0"/>
              <w:spacing w:after="0" w:line="240" w:lineRule="auto"/>
              <w:jc w:val="center"/>
              <w:rPr>
                <w:rFonts w:ascii="Times New Roman" w:hAnsi="Times New Roman" w:cs="Times New Roman"/>
                <w:sz w:val="18"/>
                <w:szCs w:val="18"/>
                <w:lang w:val="en-US"/>
              </w:rPr>
            </w:pPr>
            <w:r w:rsidRPr="004F6894">
              <w:rPr>
                <w:rFonts w:ascii="Times New Roman" w:hAnsi="Times New Roman" w:cs="Times New Roman"/>
                <w:sz w:val="18"/>
                <w:szCs w:val="18"/>
              </w:rPr>
              <w:t>Оригинал / электронный документ,</w:t>
            </w:r>
          </w:p>
          <w:p w14:paraId="41CB7E25" w14:textId="77777777" w:rsidR="00A14B32" w:rsidRPr="004F6894" w:rsidRDefault="00A14B32" w:rsidP="008264CC">
            <w:pPr>
              <w:widowControl w:val="0"/>
              <w:autoSpaceDE w:val="0"/>
              <w:autoSpaceDN w:val="0"/>
              <w:adjustRightInd w:val="0"/>
              <w:spacing w:after="0" w:line="240" w:lineRule="auto"/>
              <w:jc w:val="center"/>
              <w:rPr>
                <w:rFonts w:ascii="Times New Roman" w:hAnsi="Times New Roman" w:cs="Times New Roman"/>
                <w:sz w:val="18"/>
                <w:szCs w:val="18"/>
                <w:lang w:val="en-US"/>
              </w:rPr>
            </w:pPr>
            <w:r w:rsidRPr="004F6894">
              <w:rPr>
                <w:rFonts w:ascii="Times New Roman" w:hAnsi="Times New Roman" w:cs="Times New Roman"/>
                <w:sz w:val="18"/>
                <w:szCs w:val="18"/>
              </w:rPr>
              <w:t>1 экз.</w:t>
            </w:r>
          </w:p>
        </w:tc>
        <w:tc>
          <w:tcPr>
            <w:tcW w:w="1162" w:type="dxa"/>
          </w:tcPr>
          <w:p w14:paraId="36B3352C" w14:textId="77777777" w:rsidR="00A14B32" w:rsidRPr="004F6894" w:rsidRDefault="00A14B32" w:rsidP="008264CC">
            <w:pPr>
              <w:pStyle w:val="ConsPlusNormal"/>
              <w:ind w:firstLine="0"/>
              <w:jc w:val="center"/>
              <w:rPr>
                <w:rFonts w:ascii="Times New Roman" w:hAnsi="Times New Roman" w:cs="Times New Roman"/>
                <w:sz w:val="18"/>
                <w:szCs w:val="18"/>
              </w:rPr>
            </w:pPr>
            <w:r w:rsidRPr="004F6894">
              <w:rPr>
                <w:rFonts w:ascii="Times New Roman" w:hAnsi="Times New Roman" w:cs="Times New Roman"/>
                <w:sz w:val="18"/>
                <w:szCs w:val="18"/>
              </w:rPr>
              <w:t>без возврата</w:t>
            </w:r>
          </w:p>
        </w:tc>
        <w:tc>
          <w:tcPr>
            <w:tcW w:w="1843" w:type="dxa"/>
          </w:tcPr>
          <w:p w14:paraId="140BA9C3" w14:textId="77777777" w:rsidR="00A14B32" w:rsidRPr="004F6894" w:rsidRDefault="00A14B32" w:rsidP="008264CC">
            <w:pPr>
              <w:widowControl w:val="0"/>
              <w:autoSpaceDE w:val="0"/>
              <w:autoSpaceDN w:val="0"/>
              <w:adjustRightInd w:val="0"/>
              <w:spacing w:after="0" w:line="240" w:lineRule="auto"/>
              <w:jc w:val="center"/>
              <w:rPr>
                <w:rFonts w:ascii="Times New Roman" w:hAnsi="Times New Roman" w:cs="Times New Roman"/>
                <w:sz w:val="18"/>
                <w:szCs w:val="18"/>
              </w:rPr>
            </w:pPr>
            <w:r w:rsidRPr="004F6894">
              <w:rPr>
                <w:rFonts w:ascii="Times New Roman" w:hAnsi="Times New Roman" w:cs="Times New Roman"/>
                <w:sz w:val="18"/>
                <w:szCs w:val="18"/>
              </w:rPr>
              <w:t>Настоящий регламент</w:t>
            </w:r>
          </w:p>
        </w:tc>
        <w:tc>
          <w:tcPr>
            <w:tcW w:w="1389" w:type="dxa"/>
          </w:tcPr>
          <w:p w14:paraId="1E7C49FA" w14:textId="77777777" w:rsidR="00A14B32" w:rsidRPr="004F6894" w:rsidRDefault="00A14B32" w:rsidP="008264CC">
            <w:pPr>
              <w:widowControl w:val="0"/>
              <w:autoSpaceDE w:val="0"/>
              <w:autoSpaceDN w:val="0"/>
              <w:adjustRightInd w:val="0"/>
              <w:spacing w:after="0" w:line="240" w:lineRule="auto"/>
              <w:ind w:firstLine="35"/>
              <w:jc w:val="center"/>
              <w:rPr>
                <w:rFonts w:ascii="Times New Roman" w:hAnsi="Times New Roman" w:cs="Times New Roman"/>
                <w:sz w:val="18"/>
                <w:szCs w:val="18"/>
              </w:rPr>
            </w:pPr>
            <w:r w:rsidRPr="004F6894">
              <w:rPr>
                <w:rFonts w:ascii="Times New Roman" w:hAnsi="Times New Roman" w:cs="Times New Roman"/>
                <w:sz w:val="18"/>
                <w:szCs w:val="18"/>
              </w:rPr>
              <w:t>Заявитель</w:t>
            </w:r>
          </w:p>
        </w:tc>
        <w:tc>
          <w:tcPr>
            <w:tcW w:w="1417" w:type="dxa"/>
          </w:tcPr>
          <w:p w14:paraId="212EAEC6" w14:textId="77777777" w:rsidR="00A14B32" w:rsidRPr="004F6894" w:rsidRDefault="00A14B32" w:rsidP="008264CC">
            <w:pPr>
              <w:widowControl w:val="0"/>
              <w:autoSpaceDE w:val="0"/>
              <w:autoSpaceDN w:val="0"/>
              <w:adjustRightInd w:val="0"/>
              <w:spacing w:after="0" w:line="240" w:lineRule="auto"/>
              <w:jc w:val="center"/>
              <w:rPr>
                <w:rFonts w:ascii="Times New Roman" w:hAnsi="Times New Roman" w:cs="Times New Roman"/>
                <w:sz w:val="18"/>
                <w:szCs w:val="18"/>
              </w:rPr>
            </w:pPr>
            <w:r w:rsidRPr="004F6894">
              <w:rPr>
                <w:rFonts w:ascii="Times New Roman" w:hAnsi="Times New Roman" w:cs="Times New Roman"/>
                <w:sz w:val="18"/>
                <w:szCs w:val="18"/>
              </w:rPr>
              <w:t>Заявитель</w:t>
            </w:r>
          </w:p>
        </w:tc>
      </w:tr>
      <w:tr w:rsidR="00A14B32" w:rsidRPr="004F6894" w14:paraId="075E5BB3" w14:textId="77777777" w:rsidTr="00E34244">
        <w:tc>
          <w:tcPr>
            <w:tcW w:w="392" w:type="dxa"/>
          </w:tcPr>
          <w:p w14:paraId="1CAE6650" w14:textId="77777777" w:rsidR="00A14B32" w:rsidRPr="004F6894" w:rsidRDefault="00A14B32" w:rsidP="00A14B32">
            <w:pPr>
              <w:pStyle w:val="a3"/>
              <w:widowControl w:val="0"/>
              <w:numPr>
                <w:ilvl w:val="0"/>
                <w:numId w:val="5"/>
              </w:numPr>
              <w:autoSpaceDE w:val="0"/>
              <w:autoSpaceDN w:val="0"/>
              <w:adjustRightInd w:val="0"/>
              <w:spacing w:after="0" w:line="240" w:lineRule="auto"/>
              <w:ind w:left="0" w:firstLine="0"/>
              <w:jc w:val="center"/>
              <w:rPr>
                <w:rFonts w:ascii="Times New Roman" w:hAnsi="Times New Roman" w:cs="Times New Roman"/>
                <w:sz w:val="18"/>
                <w:szCs w:val="18"/>
              </w:rPr>
            </w:pPr>
          </w:p>
        </w:tc>
        <w:tc>
          <w:tcPr>
            <w:tcW w:w="1593" w:type="dxa"/>
            <w:tcBorders>
              <w:bottom w:val="single" w:sz="4" w:space="0" w:color="auto"/>
            </w:tcBorders>
          </w:tcPr>
          <w:p w14:paraId="6997D6AA" w14:textId="77777777" w:rsidR="00A14B32" w:rsidRPr="004F6894" w:rsidRDefault="00A14B32" w:rsidP="008264CC">
            <w:pPr>
              <w:widowControl w:val="0"/>
              <w:autoSpaceDE w:val="0"/>
              <w:autoSpaceDN w:val="0"/>
              <w:adjustRightInd w:val="0"/>
              <w:spacing w:after="0" w:line="240" w:lineRule="auto"/>
              <w:jc w:val="center"/>
              <w:rPr>
                <w:rFonts w:ascii="Times New Roman" w:hAnsi="Times New Roman" w:cs="Times New Roman"/>
                <w:sz w:val="18"/>
                <w:szCs w:val="18"/>
              </w:rPr>
            </w:pPr>
            <w:r w:rsidRPr="004F6894">
              <w:rPr>
                <w:rFonts w:ascii="Times New Roman" w:hAnsi="Times New Roman" w:cs="Times New Roman"/>
                <w:sz w:val="18"/>
                <w:szCs w:val="18"/>
              </w:rPr>
              <w:t>Согласие  на обработку персональных данных</w:t>
            </w:r>
          </w:p>
        </w:tc>
        <w:tc>
          <w:tcPr>
            <w:tcW w:w="1418" w:type="dxa"/>
          </w:tcPr>
          <w:p w14:paraId="01131C2A" w14:textId="77777777" w:rsidR="00A14B32" w:rsidRPr="004F6894" w:rsidRDefault="00A14B32" w:rsidP="008264CC">
            <w:pPr>
              <w:widowControl w:val="0"/>
              <w:autoSpaceDE w:val="0"/>
              <w:autoSpaceDN w:val="0"/>
              <w:adjustRightInd w:val="0"/>
              <w:spacing w:after="0" w:line="240" w:lineRule="auto"/>
              <w:jc w:val="center"/>
              <w:rPr>
                <w:rFonts w:ascii="Times New Roman" w:hAnsi="Times New Roman" w:cs="Times New Roman"/>
                <w:sz w:val="18"/>
                <w:szCs w:val="18"/>
              </w:rPr>
            </w:pPr>
            <w:r w:rsidRPr="004F6894">
              <w:rPr>
                <w:rFonts w:ascii="Times New Roman" w:hAnsi="Times New Roman" w:cs="Times New Roman"/>
                <w:sz w:val="18"/>
                <w:szCs w:val="18"/>
              </w:rPr>
              <w:t xml:space="preserve">Согласие на обработку персональных данных (в соответствии с Федеральным законом от 27.07.2006 № 152-ФЗ «О персональных данных») </w:t>
            </w:r>
          </w:p>
          <w:p w14:paraId="552C3A05" w14:textId="77777777" w:rsidR="00A14B32" w:rsidRPr="004F6894" w:rsidRDefault="00A14B32" w:rsidP="008264CC">
            <w:pPr>
              <w:widowControl w:val="0"/>
              <w:autoSpaceDE w:val="0"/>
              <w:autoSpaceDN w:val="0"/>
              <w:adjustRightInd w:val="0"/>
              <w:spacing w:after="0" w:line="240" w:lineRule="auto"/>
              <w:jc w:val="center"/>
              <w:rPr>
                <w:rFonts w:ascii="Times New Roman" w:hAnsi="Times New Roman" w:cs="Times New Roman"/>
                <w:sz w:val="18"/>
                <w:szCs w:val="18"/>
              </w:rPr>
            </w:pPr>
            <w:r w:rsidRPr="004F6894">
              <w:rPr>
                <w:rFonts w:ascii="Times New Roman" w:hAnsi="Times New Roman" w:cs="Times New Roman"/>
                <w:sz w:val="18"/>
                <w:szCs w:val="18"/>
              </w:rPr>
              <w:t>(Приложение № 2)</w:t>
            </w:r>
          </w:p>
        </w:tc>
        <w:tc>
          <w:tcPr>
            <w:tcW w:w="1276" w:type="dxa"/>
          </w:tcPr>
          <w:p w14:paraId="1CBAA597" w14:textId="77777777" w:rsidR="00A14B32" w:rsidRPr="004F6894" w:rsidRDefault="00A14B32" w:rsidP="008264CC">
            <w:pPr>
              <w:pStyle w:val="ConsPlusNormal"/>
              <w:ind w:firstLine="0"/>
              <w:jc w:val="center"/>
              <w:rPr>
                <w:rFonts w:ascii="Times New Roman" w:hAnsi="Times New Roman" w:cs="Times New Roman"/>
                <w:sz w:val="18"/>
                <w:szCs w:val="18"/>
              </w:rPr>
            </w:pPr>
            <w:r w:rsidRPr="004F6894">
              <w:rPr>
                <w:rFonts w:ascii="Times New Roman" w:hAnsi="Times New Roman" w:cs="Times New Roman"/>
                <w:sz w:val="18"/>
                <w:szCs w:val="18"/>
              </w:rPr>
              <w:t>Оригинал / электронный документ,</w:t>
            </w:r>
          </w:p>
          <w:p w14:paraId="3F6F53A5" w14:textId="77777777" w:rsidR="00A14B32" w:rsidRPr="004F6894" w:rsidRDefault="00A14B32" w:rsidP="008264CC">
            <w:pPr>
              <w:pStyle w:val="ConsPlusNormal"/>
              <w:ind w:firstLine="0"/>
              <w:jc w:val="center"/>
              <w:rPr>
                <w:rFonts w:ascii="Times New Roman" w:hAnsi="Times New Roman" w:cs="Times New Roman"/>
                <w:sz w:val="18"/>
                <w:szCs w:val="18"/>
              </w:rPr>
            </w:pPr>
            <w:r w:rsidRPr="004F6894">
              <w:rPr>
                <w:rFonts w:ascii="Times New Roman" w:hAnsi="Times New Roman" w:cs="Times New Roman"/>
                <w:sz w:val="18"/>
                <w:szCs w:val="18"/>
              </w:rPr>
              <w:t>1 экз.</w:t>
            </w:r>
          </w:p>
        </w:tc>
        <w:tc>
          <w:tcPr>
            <w:tcW w:w="1162" w:type="dxa"/>
          </w:tcPr>
          <w:p w14:paraId="2CE8A6DA" w14:textId="77777777" w:rsidR="00A14B32" w:rsidRPr="004F6894" w:rsidRDefault="00A14B32" w:rsidP="008264CC">
            <w:pPr>
              <w:pStyle w:val="ConsPlusNormal"/>
              <w:ind w:firstLine="0"/>
              <w:jc w:val="center"/>
              <w:rPr>
                <w:rFonts w:ascii="Times New Roman" w:hAnsi="Times New Roman" w:cs="Times New Roman"/>
                <w:sz w:val="18"/>
                <w:szCs w:val="18"/>
              </w:rPr>
            </w:pPr>
            <w:r w:rsidRPr="004F6894">
              <w:rPr>
                <w:rFonts w:ascii="Times New Roman" w:hAnsi="Times New Roman" w:cs="Times New Roman"/>
                <w:sz w:val="18"/>
                <w:szCs w:val="18"/>
              </w:rPr>
              <w:t>без возврата</w:t>
            </w:r>
          </w:p>
        </w:tc>
        <w:tc>
          <w:tcPr>
            <w:tcW w:w="1843" w:type="dxa"/>
          </w:tcPr>
          <w:p w14:paraId="7455BEBA" w14:textId="77777777" w:rsidR="00A14B32" w:rsidRPr="004F6894" w:rsidRDefault="00A14B32" w:rsidP="008264CC">
            <w:pPr>
              <w:widowControl w:val="0"/>
              <w:autoSpaceDE w:val="0"/>
              <w:autoSpaceDN w:val="0"/>
              <w:adjustRightInd w:val="0"/>
              <w:spacing w:after="0" w:line="240" w:lineRule="auto"/>
              <w:jc w:val="center"/>
              <w:rPr>
                <w:rFonts w:ascii="Times New Roman" w:hAnsi="Times New Roman" w:cs="Times New Roman"/>
                <w:sz w:val="18"/>
                <w:szCs w:val="18"/>
              </w:rPr>
            </w:pPr>
            <w:r w:rsidRPr="004F6894">
              <w:rPr>
                <w:rFonts w:ascii="Times New Roman" w:hAnsi="Times New Roman" w:cs="Times New Roman"/>
                <w:sz w:val="18"/>
                <w:szCs w:val="18"/>
              </w:rPr>
              <w:t xml:space="preserve">Пункт 1 </w:t>
            </w:r>
            <w:hyperlink r:id="rId14">
              <w:r w:rsidRPr="004F6894">
                <w:rPr>
                  <w:rFonts w:ascii="Times New Roman" w:hAnsi="Times New Roman" w:cs="Times New Roman"/>
                  <w:sz w:val="18"/>
                  <w:szCs w:val="18"/>
                </w:rPr>
                <w:t>статья 9</w:t>
              </w:r>
            </w:hyperlink>
            <w:r w:rsidRPr="004F6894">
              <w:rPr>
                <w:rFonts w:ascii="Times New Roman" w:hAnsi="Times New Roman" w:cs="Times New Roman"/>
                <w:sz w:val="18"/>
                <w:szCs w:val="18"/>
              </w:rPr>
              <w:t xml:space="preserve"> Федерального закона от 27.07.2006 № 152-ФЗ «О персональных данных»; </w:t>
            </w:r>
            <w:hyperlink r:id="rId15">
              <w:r w:rsidRPr="004F6894">
                <w:rPr>
                  <w:rFonts w:ascii="Times New Roman" w:hAnsi="Times New Roman" w:cs="Times New Roman"/>
                  <w:sz w:val="18"/>
                  <w:szCs w:val="18"/>
                </w:rPr>
                <w:t>Статья 7</w:t>
              </w:r>
            </w:hyperlink>
            <w:r w:rsidRPr="004F6894">
              <w:rPr>
                <w:rFonts w:ascii="Times New Roman" w:hAnsi="Times New Roman" w:cs="Times New Roman"/>
                <w:sz w:val="18"/>
                <w:szCs w:val="18"/>
              </w:rPr>
              <w:t xml:space="preserve"> Федерального закона от 27.07.2010 № 210-ФЗ «Об организации предоставления государственных и муниципальных услуг»</w:t>
            </w:r>
          </w:p>
        </w:tc>
        <w:tc>
          <w:tcPr>
            <w:tcW w:w="1389" w:type="dxa"/>
          </w:tcPr>
          <w:p w14:paraId="1882D4FE" w14:textId="77777777" w:rsidR="00A14B32" w:rsidRPr="004F6894" w:rsidRDefault="00A14B32" w:rsidP="008264CC">
            <w:pPr>
              <w:widowControl w:val="0"/>
              <w:autoSpaceDE w:val="0"/>
              <w:autoSpaceDN w:val="0"/>
              <w:adjustRightInd w:val="0"/>
              <w:spacing w:after="0" w:line="240" w:lineRule="auto"/>
              <w:ind w:firstLine="35"/>
              <w:jc w:val="center"/>
              <w:rPr>
                <w:rFonts w:ascii="Times New Roman" w:hAnsi="Times New Roman" w:cs="Times New Roman"/>
                <w:sz w:val="18"/>
                <w:szCs w:val="18"/>
              </w:rPr>
            </w:pPr>
            <w:r w:rsidRPr="004F6894">
              <w:rPr>
                <w:rFonts w:ascii="Times New Roman" w:hAnsi="Times New Roman" w:cs="Times New Roman"/>
                <w:sz w:val="18"/>
                <w:szCs w:val="18"/>
              </w:rPr>
              <w:t>Заявитель</w:t>
            </w:r>
          </w:p>
        </w:tc>
        <w:tc>
          <w:tcPr>
            <w:tcW w:w="1417" w:type="dxa"/>
          </w:tcPr>
          <w:p w14:paraId="6E31CBA5" w14:textId="77777777" w:rsidR="00A14B32" w:rsidRPr="004F6894" w:rsidRDefault="00A14B32" w:rsidP="008264CC">
            <w:pPr>
              <w:widowControl w:val="0"/>
              <w:autoSpaceDE w:val="0"/>
              <w:autoSpaceDN w:val="0"/>
              <w:adjustRightInd w:val="0"/>
              <w:spacing w:after="0" w:line="240" w:lineRule="auto"/>
              <w:jc w:val="center"/>
              <w:rPr>
                <w:rFonts w:ascii="Times New Roman" w:hAnsi="Times New Roman" w:cs="Times New Roman"/>
                <w:sz w:val="18"/>
                <w:szCs w:val="18"/>
              </w:rPr>
            </w:pPr>
            <w:r w:rsidRPr="004F6894">
              <w:rPr>
                <w:rFonts w:ascii="Times New Roman" w:hAnsi="Times New Roman" w:cs="Times New Roman"/>
                <w:sz w:val="18"/>
                <w:szCs w:val="18"/>
              </w:rPr>
              <w:t>Заявитель</w:t>
            </w:r>
          </w:p>
        </w:tc>
      </w:tr>
      <w:tr w:rsidR="00A14B32" w:rsidRPr="004F6894" w14:paraId="2ADACE76" w14:textId="77777777" w:rsidTr="004F6894">
        <w:trPr>
          <w:trHeight w:val="9531"/>
        </w:trPr>
        <w:tc>
          <w:tcPr>
            <w:tcW w:w="392" w:type="dxa"/>
            <w:tcBorders>
              <w:right w:val="single" w:sz="4" w:space="0" w:color="auto"/>
            </w:tcBorders>
          </w:tcPr>
          <w:p w14:paraId="49F0A516" w14:textId="77777777" w:rsidR="00A14B32" w:rsidRPr="004F6894" w:rsidRDefault="00A14B32" w:rsidP="00A14B32">
            <w:pPr>
              <w:pStyle w:val="a3"/>
              <w:numPr>
                <w:ilvl w:val="0"/>
                <w:numId w:val="5"/>
              </w:numPr>
              <w:spacing w:after="0" w:line="240" w:lineRule="auto"/>
              <w:ind w:left="0" w:firstLine="0"/>
              <w:jc w:val="center"/>
              <w:rPr>
                <w:rFonts w:ascii="Times New Roman" w:hAnsi="Times New Roman" w:cs="Times New Roman"/>
                <w:sz w:val="18"/>
                <w:szCs w:val="18"/>
              </w:rPr>
            </w:pPr>
          </w:p>
        </w:tc>
        <w:tc>
          <w:tcPr>
            <w:tcW w:w="1593" w:type="dxa"/>
            <w:tcBorders>
              <w:top w:val="single" w:sz="4" w:space="0" w:color="auto"/>
              <w:left w:val="single" w:sz="4" w:space="0" w:color="auto"/>
              <w:bottom w:val="single" w:sz="4" w:space="0" w:color="auto"/>
              <w:right w:val="single" w:sz="4" w:space="0" w:color="auto"/>
            </w:tcBorders>
          </w:tcPr>
          <w:p w14:paraId="2FFA2CA3" w14:textId="77777777" w:rsidR="00A14B32" w:rsidRPr="004F6894" w:rsidRDefault="00A14B32" w:rsidP="008264CC">
            <w:pPr>
              <w:widowControl w:val="0"/>
              <w:autoSpaceDE w:val="0"/>
              <w:autoSpaceDN w:val="0"/>
              <w:adjustRightInd w:val="0"/>
              <w:spacing w:after="0" w:line="240" w:lineRule="auto"/>
              <w:jc w:val="center"/>
              <w:rPr>
                <w:rFonts w:ascii="Times New Roman" w:hAnsi="Times New Roman" w:cs="Times New Roman"/>
                <w:sz w:val="18"/>
                <w:szCs w:val="18"/>
              </w:rPr>
            </w:pPr>
            <w:r w:rsidRPr="004F6894">
              <w:rPr>
                <w:rFonts w:ascii="Times New Roman" w:hAnsi="Times New Roman" w:cs="Times New Roman"/>
                <w:sz w:val="18"/>
                <w:szCs w:val="18"/>
              </w:rPr>
              <w:t>Документ, удостоверяющий личность   заявителя</w:t>
            </w:r>
          </w:p>
        </w:tc>
        <w:tc>
          <w:tcPr>
            <w:tcW w:w="1418" w:type="dxa"/>
            <w:tcBorders>
              <w:left w:val="single" w:sz="4" w:space="0" w:color="auto"/>
            </w:tcBorders>
          </w:tcPr>
          <w:p w14:paraId="2B8F356B" w14:textId="77777777" w:rsidR="00A14B32" w:rsidRPr="004F6894" w:rsidRDefault="00A14B32" w:rsidP="008264CC">
            <w:pPr>
              <w:widowControl w:val="0"/>
              <w:autoSpaceDE w:val="0"/>
              <w:autoSpaceDN w:val="0"/>
              <w:adjustRightInd w:val="0"/>
              <w:spacing w:after="0" w:line="240" w:lineRule="auto"/>
              <w:jc w:val="center"/>
              <w:rPr>
                <w:rFonts w:ascii="Times New Roman" w:hAnsi="Times New Roman" w:cs="Times New Roman"/>
                <w:sz w:val="18"/>
                <w:szCs w:val="18"/>
              </w:rPr>
            </w:pPr>
            <w:r w:rsidRPr="004F6894">
              <w:rPr>
                <w:rFonts w:ascii="Times New Roman" w:hAnsi="Times New Roman" w:cs="Times New Roman"/>
                <w:sz w:val="18"/>
                <w:szCs w:val="18"/>
              </w:rPr>
              <w:t>Основной документ, удостоверяющий личность заявителя, доверенного лица</w:t>
            </w:r>
          </w:p>
        </w:tc>
        <w:tc>
          <w:tcPr>
            <w:tcW w:w="1276" w:type="dxa"/>
          </w:tcPr>
          <w:p w14:paraId="3001194C" w14:textId="77777777" w:rsidR="00A14B32" w:rsidRPr="004F6894" w:rsidRDefault="00A14B32" w:rsidP="008264CC">
            <w:pPr>
              <w:pStyle w:val="ConsPlusNormal"/>
              <w:ind w:firstLine="0"/>
              <w:jc w:val="center"/>
              <w:rPr>
                <w:rFonts w:ascii="Times New Roman" w:hAnsi="Times New Roman" w:cs="Times New Roman"/>
                <w:sz w:val="18"/>
                <w:szCs w:val="18"/>
              </w:rPr>
            </w:pPr>
            <w:r w:rsidRPr="004F6894">
              <w:rPr>
                <w:rFonts w:ascii="Times New Roman" w:hAnsi="Times New Roman" w:cs="Times New Roman"/>
                <w:sz w:val="18"/>
                <w:szCs w:val="18"/>
              </w:rPr>
              <w:t xml:space="preserve">Оригинал / копия / электронный документ, </w:t>
            </w:r>
          </w:p>
          <w:p w14:paraId="353440C4" w14:textId="77777777" w:rsidR="00A14B32" w:rsidRPr="004F6894" w:rsidRDefault="00A14B32" w:rsidP="008264CC">
            <w:pPr>
              <w:pStyle w:val="ConsPlusNormal"/>
              <w:ind w:firstLine="0"/>
              <w:jc w:val="center"/>
              <w:rPr>
                <w:rFonts w:ascii="Times New Roman" w:hAnsi="Times New Roman" w:cs="Times New Roman"/>
                <w:strike/>
                <w:sz w:val="18"/>
                <w:szCs w:val="18"/>
              </w:rPr>
            </w:pPr>
            <w:r w:rsidRPr="004F6894">
              <w:rPr>
                <w:rFonts w:ascii="Times New Roman" w:hAnsi="Times New Roman" w:cs="Times New Roman"/>
                <w:sz w:val="18"/>
                <w:szCs w:val="18"/>
              </w:rPr>
              <w:t>1 экз.</w:t>
            </w:r>
          </w:p>
          <w:p w14:paraId="30A575F9" w14:textId="77777777" w:rsidR="00A14B32" w:rsidRPr="004F6894" w:rsidRDefault="00A14B32" w:rsidP="008264CC">
            <w:pPr>
              <w:pStyle w:val="ConsPlusNormal"/>
              <w:ind w:firstLine="0"/>
              <w:jc w:val="center"/>
              <w:rPr>
                <w:rFonts w:ascii="Times New Roman" w:hAnsi="Times New Roman" w:cs="Times New Roman"/>
                <w:strike/>
                <w:sz w:val="18"/>
                <w:szCs w:val="18"/>
              </w:rPr>
            </w:pPr>
          </w:p>
        </w:tc>
        <w:tc>
          <w:tcPr>
            <w:tcW w:w="1162" w:type="dxa"/>
          </w:tcPr>
          <w:p w14:paraId="56AB91F8" w14:textId="77777777" w:rsidR="00A14B32" w:rsidRPr="004F6894" w:rsidRDefault="00A14B32" w:rsidP="008264CC">
            <w:pPr>
              <w:pStyle w:val="ConsPlusNormal"/>
              <w:ind w:firstLine="0"/>
              <w:jc w:val="center"/>
              <w:rPr>
                <w:rFonts w:ascii="Times New Roman" w:hAnsi="Times New Roman" w:cs="Times New Roman"/>
                <w:sz w:val="18"/>
                <w:szCs w:val="18"/>
              </w:rPr>
            </w:pPr>
            <w:r w:rsidRPr="004F6894">
              <w:rPr>
                <w:rFonts w:ascii="Times New Roman" w:hAnsi="Times New Roman" w:cs="Times New Roman"/>
                <w:sz w:val="18"/>
                <w:szCs w:val="18"/>
              </w:rPr>
              <w:t>только для просмотра (снятия копии) в начале оказания услуги</w:t>
            </w:r>
          </w:p>
        </w:tc>
        <w:tc>
          <w:tcPr>
            <w:tcW w:w="1843" w:type="dxa"/>
          </w:tcPr>
          <w:p w14:paraId="0F0BBFFF" w14:textId="77777777" w:rsidR="00A14B32" w:rsidRPr="004F6894" w:rsidRDefault="00A14B32" w:rsidP="008264CC">
            <w:pPr>
              <w:autoSpaceDE w:val="0"/>
              <w:autoSpaceDN w:val="0"/>
              <w:adjustRightInd w:val="0"/>
              <w:spacing w:after="0" w:line="240" w:lineRule="auto"/>
              <w:jc w:val="center"/>
              <w:rPr>
                <w:rFonts w:ascii="Times New Roman" w:hAnsi="Times New Roman" w:cs="Times New Roman"/>
                <w:sz w:val="18"/>
                <w:szCs w:val="18"/>
              </w:rPr>
            </w:pPr>
            <w:r w:rsidRPr="004F6894">
              <w:rPr>
                <w:rFonts w:ascii="Times New Roman" w:hAnsi="Times New Roman" w:cs="Times New Roman"/>
                <w:sz w:val="18"/>
                <w:szCs w:val="18"/>
              </w:rPr>
              <w:t xml:space="preserve">Указ Президента РФ от 13.03.1997 № 232 «Об основном документе, удостоверяющем личность гражданина Российской Федерации на территории Российской Федерации»; </w:t>
            </w:r>
            <w:hyperlink r:id="rId16" w:history="1">
              <w:r w:rsidRPr="004F6894">
                <w:rPr>
                  <w:rFonts w:ascii="Times New Roman" w:hAnsi="Times New Roman" w:cs="Times New Roman"/>
                  <w:sz w:val="18"/>
                  <w:szCs w:val="18"/>
                </w:rPr>
                <w:t>постановление</w:t>
              </w:r>
            </w:hyperlink>
            <w:r w:rsidRPr="004F6894">
              <w:rPr>
                <w:rFonts w:ascii="Times New Roman" w:hAnsi="Times New Roman" w:cs="Times New Roman"/>
                <w:sz w:val="18"/>
                <w:szCs w:val="18"/>
              </w:rPr>
              <w:t xml:space="preserve"> Правительства РФ от 23.12.2023 № 2267 «Об утверждении Положения о паспорте гражданина Российской Федерации, образца и описания бланка паспорта гражданина Российской Федерации»; </w:t>
            </w:r>
            <w:hyperlink r:id="rId17" w:history="1">
              <w:r w:rsidRPr="004F6894">
                <w:rPr>
                  <w:rFonts w:ascii="Times New Roman" w:hAnsi="Times New Roman" w:cs="Times New Roman"/>
                  <w:sz w:val="18"/>
                  <w:szCs w:val="18"/>
                </w:rPr>
                <w:t>ст. 10</w:t>
              </w:r>
            </w:hyperlink>
            <w:r w:rsidRPr="004F6894">
              <w:rPr>
                <w:rFonts w:ascii="Times New Roman" w:hAnsi="Times New Roman" w:cs="Times New Roman"/>
                <w:sz w:val="18"/>
                <w:szCs w:val="18"/>
              </w:rPr>
              <w:t xml:space="preserve"> Федерального закона от 25.07.2002 № 115-ФЗ «О правовом положении иностранных граждан в Российской Федерации»; </w:t>
            </w:r>
            <w:hyperlink r:id="rId18" w:history="1">
              <w:r w:rsidRPr="004F6894">
                <w:rPr>
                  <w:rFonts w:ascii="Times New Roman" w:hAnsi="Times New Roman" w:cs="Times New Roman"/>
                  <w:sz w:val="18"/>
                  <w:szCs w:val="18"/>
                </w:rPr>
                <w:t>Постановление</w:t>
              </w:r>
            </w:hyperlink>
            <w:r w:rsidRPr="004F6894">
              <w:rPr>
                <w:rFonts w:ascii="Times New Roman" w:hAnsi="Times New Roman" w:cs="Times New Roman"/>
                <w:sz w:val="18"/>
                <w:szCs w:val="18"/>
              </w:rPr>
              <w:t xml:space="preserve"> Правительства РФ от 12.02.2003 № 91 «Об удостоверении личности военнослужащего Российской Федерации»</w:t>
            </w:r>
          </w:p>
        </w:tc>
        <w:tc>
          <w:tcPr>
            <w:tcW w:w="1389" w:type="dxa"/>
          </w:tcPr>
          <w:p w14:paraId="50D15880" w14:textId="77777777" w:rsidR="00A14B32" w:rsidRPr="004F6894" w:rsidRDefault="00A14B32" w:rsidP="008264CC">
            <w:pPr>
              <w:pStyle w:val="ConsPlusNormal"/>
              <w:ind w:firstLine="35"/>
              <w:jc w:val="center"/>
              <w:rPr>
                <w:rFonts w:ascii="Times New Roman" w:hAnsi="Times New Roman" w:cs="Times New Roman"/>
                <w:sz w:val="18"/>
                <w:szCs w:val="18"/>
              </w:rPr>
            </w:pPr>
            <w:r w:rsidRPr="004F6894">
              <w:rPr>
                <w:rFonts w:ascii="Times New Roman" w:hAnsi="Times New Roman" w:cs="Times New Roman"/>
                <w:sz w:val="18"/>
                <w:szCs w:val="18"/>
              </w:rPr>
              <w:t>МВД России /ФМС России</w:t>
            </w:r>
          </w:p>
          <w:p w14:paraId="0A3D0F8E" w14:textId="77777777" w:rsidR="00A14B32" w:rsidRPr="004F6894" w:rsidRDefault="00A14B32" w:rsidP="008264CC">
            <w:pPr>
              <w:autoSpaceDE w:val="0"/>
              <w:autoSpaceDN w:val="0"/>
              <w:adjustRightInd w:val="0"/>
              <w:spacing w:after="0" w:line="240" w:lineRule="auto"/>
              <w:jc w:val="center"/>
              <w:rPr>
                <w:rFonts w:ascii="Times New Roman" w:hAnsi="Times New Roman" w:cs="Times New Roman"/>
                <w:sz w:val="18"/>
                <w:szCs w:val="18"/>
              </w:rPr>
            </w:pPr>
            <w:r w:rsidRPr="004F6894">
              <w:rPr>
                <w:rFonts w:ascii="Times New Roman" w:hAnsi="Times New Roman" w:cs="Times New Roman"/>
                <w:sz w:val="18"/>
                <w:szCs w:val="18"/>
              </w:rPr>
              <w:t>(упразднено Указом Президента РФ от 05.04.2016 № 156)</w:t>
            </w:r>
          </w:p>
        </w:tc>
        <w:tc>
          <w:tcPr>
            <w:tcW w:w="1417" w:type="dxa"/>
          </w:tcPr>
          <w:p w14:paraId="638A6106" w14:textId="77777777" w:rsidR="00A14B32" w:rsidRPr="004F6894" w:rsidRDefault="00A14B32" w:rsidP="008264CC">
            <w:pPr>
              <w:pStyle w:val="ConsPlusNormal"/>
              <w:ind w:firstLine="0"/>
              <w:jc w:val="center"/>
              <w:rPr>
                <w:rFonts w:ascii="Times New Roman" w:hAnsi="Times New Roman" w:cs="Times New Roman"/>
                <w:sz w:val="18"/>
                <w:szCs w:val="18"/>
              </w:rPr>
            </w:pPr>
            <w:r w:rsidRPr="004F6894">
              <w:rPr>
                <w:rFonts w:ascii="Times New Roman" w:hAnsi="Times New Roman" w:cs="Times New Roman"/>
                <w:sz w:val="18"/>
                <w:szCs w:val="18"/>
              </w:rPr>
              <w:t>Заявитель</w:t>
            </w:r>
          </w:p>
          <w:p w14:paraId="4EB903FD" w14:textId="77777777" w:rsidR="00A14B32" w:rsidRPr="004F6894" w:rsidRDefault="00A14B32" w:rsidP="008264CC">
            <w:pPr>
              <w:pStyle w:val="ConsPlusNormal"/>
              <w:ind w:firstLine="0"/>
              <w:jc w:val="center"/>
              <w:rPr>
                <w:rFonts w:ascii="Times New Roman" w:hAnsi="Times New Roman" w:cs="Times New Roman"/>
                <w:sz w:val="18"/>
                <w:szCs w:val="18"/>
              </w:rPr>
            </w:pPr>
          </w:p>
        </w:tc>
      </w:tr>
      <w:tr w:rsidR="006A329F" w:rsidRPr="004F6894" w14:paraId="659DBA6B" w14:textId="77777777" w:rsidTr="00E34244">
        <w:tc>
          <w:tcPr>
            <w:tcW w:w="392" w:type="dxa"/>
          </w:tcPr>
          <w:p w14:paraId="1D7D4B37" w14:textId="77777777" w:rsidR="006A329F" w:rsidRPr="004F6894" w:rsidRDefault="006A329F" w:rsidP="000E688A">
            <w:pPr>
              <w:pStyle w:val="a3"/>
              <w:numPr>
                <w:ilvl w:val="0"/>
                <w:numId w:val="5"/>
              </w:numPr>
              <w:spacing w:after="0" w:line="240" w:lineRule="auto"/>
              <w:ind w:left="0" w:firstLine="0"/>
              <w:jc w:val="center"/>
              <w:rPr>
                <w:rFonts w:ascii="Times New Roman" w:hAnsi="Times New Roman" w:cs="Times New Roman"/>
                <w:sz w:val="18"/>
                <w:szCs w:val="18"/>
              </w:rPr>
            </w:pPr>
          </w:p>
        </w:tc>
        <w:tc>
          <w:tcPr>
            <w:tcW w:w="1593" w:type="dxa"/>
            <w:tcBorders>
              <w:top w:val="single" w:sz="4" w:space="0" w:color="auto"/>
            </w:tcBorders>
          </w:tcPr>
          <w:p w14:paraId="2E01BEDA" w14:textId="0AE46F33" w:rsidR="006A329F" w:rsidRPr="004F6894" w:rsidRDefault="006A329F" w:rsidP="000E688A">
            <w:pPr>
              <w:widowControl w:val="0"/>
              <w:autoSpaceDE w:val="0"/>
              <w:autoSpaceDN w:val="0"/>
              <w:adjustRightInd w:val="0"/>
              <w:spacing w:after="0" w:line="240" w:lineRule="auto"/>
              <w:jc w:val="center"/>
              <w:rPr>
                <w:rFonts w:ascii="Times New Roman" w:hAnsi="Times New Roman" w:cs="Times New Roman"/>
                <w:color w:val="000000"/>
                <w:sz w:val="18"/>
                <w:szCs w:val="18"/>
              </w:rPr>
            </w:pPr>
            <w:r w:rsidRPr="004F6894">
              <w:rPr>
                <w:rFonts w:ascii="Times New Roman" w:hAnsi="Times New Roman" w:cs="Times New Roman"/>
                <w:color w:val="000000"/>
                <w:sz w:val="18"/>
                <w:szCs w:val="18"/>
              </w:rPr>
              <w:t>Сведения о трудовой деятельности, трудовом стаже (за периоды с 01.01.2020г.)</w:t>
            </w:r>
          </w:p>
        </w:tc>
        <w:tc>
          <w:tcPr>
            <w:tcW w:w="1418" w:type="dxa"/>
            <w:vMerge w:val="restart"/>
          </w:tcPr>
          <w:p w14:paraId="14038B1D" w14:textId="78CA69A8" w:rsidR="006A329F" w:rsidRPr="004F6894" w:rsidRDefault="006A329F" w:rsidP="008D546E">
            <w:pPr>
              <w:widowControl w:val="0"/>
              <w:autoSpaceDE w:val="0"/>
              <w:autoSpaceDN w:val="0"/>
              <w:adjustRightInd w:val="0"/>
              <w:spacing w:after="0" w:line="240" w:lineRule="auto"/>
              <w:jc w:val="center"/>
              <w:rPr>
                <w:rFonts w:ascii="Times New Roman" w:hAnsi="Times New Roman" w:cs="Times New Roman"/>
                <w:sz w:val="18"/>
                <w:szCs w:val="18"/>
              </w:rPr>
            </w:pPr>
            <w:r w:rsidRPr="004F6894">
              <w:rPr>
                <w:rFonts w:ascii="Times New Roman" w:hAnsi="Times New Roman" w:cs="Times New Roman"/>
                <w:sz w:val="18"/>
                <w:szCs w:val="18"/>
              </w:rPr>
              <w:t>Документ, подтверждающий стаж работы гражданина в профессиональных аварийно-спасательных службах, профессиональных аварийно-спасательных формированиях, созданных администрацией городского округа Тольятти</w:t>
            </w:r>
          </w:p>
        </w:tc>
        <w:tc>
          <w:tcPr>
            <w:tcW w:w="1276" w:type="dxa"/>
            <w:vMerge w:val="restart"/>
          </w:tcPr>
          <w:p w14:paraId="66FC89CF" w14:textId="77777777" w:rsidR="006A329F" w:rsidRPr="004F6894" w:rsidRDefault="006A329F" w:rsidP="000E688A">
            <w:pPr>
              <w:pStyle w:val="ConsPlusNormal"/>
              <w:ind w:firstLine="0"/>
              <w:jc w:val="center"/>
              <w:rPr>
                <w:rFonts w:ascii="Times New Roman" w:hAnsi="Times New Roman" w:cs="Times New Roman"/>
                <w:sz w:val="18"/>
                <w:szCs w:val="18"/>
              </w:rPr>
            </w:pPr>
            <w:r w:rsidRPr="004F6894">
              <w:rPr>
                <w:rFonts w:ascii="Times New Roman" w:hAnsi="Times New Roman" w:cs="Times New Roman"/>
                <w:sz w:val="18"/>
                <w:szCs w:val="18"/>
              </w:rPr>
              <w:t>Оригинал / копия / электронный документ</w:t>
            </w:r>
          </w:p>
        </w:tc>
        <w:tc>
          <w:tcPr>
            <w:tcW w:w="1162" w:type="dxa"/>
            <w:vMerge w:val="restart"/>
          </w:tcPr>
          <w:p w14:paraId="013FC5D6" w14:textId="77777777" w:rsidR="006A329F" w:rsidRPr="004F6894" w:rsidRDefault="006A329F" w:rsidP="000E688A">
            <w:pPr>
              <w:pStyle w:val="ConsPlusNormal"/>
              <w:ind w:firstLine="0"/>
              <w:jc w:val="center"/>
              <w:rPr>
                <w:rFonts w:ascii="Times New Roman" w:hAnsi="Times New Roman" w:cs="Times New Roman"/>
                <w:sz w:val="18"/>
                <w:szCs w:val="18"/>
              </w:rPr>
            </w:pPr>
            <w:r w:rsidRPr="004F6894">
              <w:rPr>
                <w:rFonts w:ascii="Times New Roman" w:hAnsi="Times New Roman" w:cs="Times New Roman"/>
                <w:sz w:val="18"/>
                <w:szCs w:val="18"/>
              </w:rPr>
              <w:t>только для просмотра (снятия копии) в начале оказания услуги</w:t>
            </w:r>
          </w:p>
        </w:tc>
        <w:tc>
          <w:tcPr>
            <w:tcW w:w="1843" w:type="dxa"/>
            <w:vMerge w:val="restart"/>
          </w:tcPr>
          <w:p w14:paraId="06954AFC" w14:textId="38D577BD" w:rsidR="006A329F" w:rsidRPr="004F6894" w:rsidRDefault="006A329F" w:rsidP="00FC13D1">
            <w:pPr>
              <w:autoSpaceDE w:val="0"/>
              <w:autoSpaceDN w:val="0"/>
              <w:adjustRightInd w:val="0"/>
              <w:spacing w:after="0" w:line="240" w:lineRule="auto"/>
              <w:jc w:val="center"/>
              <w:rPr>
                <w:rFonts w:ascii="Times New Roman" w:eastAsia="Calibri" w:hAnsi="Times New Roman" w:cs="Times New Roman"/>
                <w:sz w:val="18"/>
                <w:szCs w:val="18"/>
              </w:rPr>
            </w:pPr>
            <w:r w:rsidRPr="004F6894">
              <w:rPr>
                <w:rFonts w:ascii="Times New Roman" w:eastAsia="Calibri" w:hAnsi="Times New Roman" w:cs="Times New Roman"/>
                <w:sz w:val="18"/>
                <w:szCs w:val="18"/>
              </w:rPr>
              <w:t>Статьи 66, 66.1 Трудового Кодекса Российской Федерации</w:t>
            </w:r>
          </w:p>
        </w:tc>
        <w:tc>
          <w:tcPr>
            <w:tcW w:w="1389" w:type="dxa"/>
          </w:tcPr>
          <w:p w14:paraId="286A476B" w14:textId="7F3C029D" w:rsidR="006A329F" w:rsidRPr="004F6894" w:rsidRDefault="006A329F" w:rsidP="000E688A">
            <w:pPr>
              <w:pStyle w:val="ConsPlusNormal"/>
              <w:ind w:firstLine="35"/>
              <w:jc w:val="center"/>
              <w:rPr>
                <w:rFonts w:ascii="Times New Roman" w:hAnsi="Times New Roman" w:cs="Times New Roman"/>
                <w:sz w:val="18"/>
                <w:szCs w:val="18"/>
              </w:rPr>
            </w:pPr>
            <w:r w:rsidRPr="004F6894">
              <w:rPr>
                <w:rFonts w:ascii="Times New Roman" w:hAnsi="Times New Roman" w:cs="Times New Roman"/>
                <w:sz w:val="18"/>
                <w:szCs w:val="18"/>
              </w:rPr>
              <w:t>СФР</w:t>
            </w:r>
          </w:p>
        </w:tc>
        <w:tc>
          <w:tcPr>
            <w:tcW w:w="1417" w:type="dxa"/>
          </w:tcPr>
          <w:p w14:paraId="104296BE" w14:textId="6AB9C410" w:rsidR="006A329F" w:rsidRPr="004F6894" w:rsidRDefault="006A329F" w:rsidP="000E688A">
            <w:pPr>
              <w:pStyle w:val="ConsPlusNormal"/>
              <w:ind w:firstLine="0"/>
              <w:jc w:val="center"/>
              <w:rPr>
                <w:rFonts w:ascii="Times New Roman" w:hAnsi="Times New Roman" w:cs="Times New Roman"/>
                <w:sz w:val="18"/>
                <w:szCs w:val="18"/>
              </w:rPr>
            </w:pPr>
            <w:r w:rsidRPr="004F6894">
              <w:rPr>
                <w:rFonts w:ascii="Times New Roman" w:hAnsi="Times New Roman" w:cs="Times New Roman"/>
                <w:sz w:val="18"/>
                <w:szCs w:val="18"/>
              </w:rPr>
              <w:t>В порядке межведомственного взаимодействия или заявитель по собственной инициативе</w:t>
            </w:r>
          </w:p>
        </w:tc>
      </w:tr>
      <w:tr w:rsidR="006A329F" w:rsidRPr="004F6894" w14:paraId="759B1ED0" w14:textId="77777777" w:rsidTr="00E34244">
        <w:tc>
          <w:tcPr>
            <w:tcW w:w="392" w:type="dxa"/>
          </w:tcPr>
          <w:p w14:paraId="4C6F1B37" w14:textId="77777777" w:rsidR="006A329F" w:rsidRPr="004F6894" w:rsidRDefault="006A329F" w:rsidP="000E688A">
            <w:pPr>
              <w:pStyle w:val="a3"/>
              <w:numPr>
                <w:ilvl w:val="0"/>
                <w:numId w:val="5"/>
              </w:numPr>
              <w:spacing w:after="0" w:line="240" w:lineRule="auto"/>
              <w:ind w:left="0" w:firstLine="0"/>
              <w:jc w:val="center"/>
              <w:rPr>
                <w:rFonts w:ascii="Times New Roman" w:hAnsi="Times New Roman" w:cs="Times New Roman"/>
                <w:sz w:val="18"/>
                <w:szCs w:val="18"/>
              </w:rPr>
            </w:pPr>
          </w:p>
        </w:tc>
        <w:tc>
          <w:tcPr>
            <w:tcW w:w="1593" w:type="dxa"/>
            <w:tcBorders>
              <w:top w:val="single" w:sz="4" w:space="0" w:color="auto"/>
            </w:tcBorders>
          </w:tcPr>
          <w:p w14:paraId="5D73EF49" w14:textId="22075919" w:rsidR="006A329F" w:rsidRPr="004F6894" w:rsidRDefault="006A329F" w:rsidP="000E688A">
            <w:pPr>
              <w:widowControl w:val="0"/>
              <w:autoSpaceDE w:val="0"/>
              <w:autoSpaceDN w:val="0"/>
              <w:adjustRightInd w:val="0"/>
              <w:spacing w:after="0" w:line="240" w:lineRule="auto"/>
              <w:jc w:val="center"/>
              <w:rPr>
                <w:rFonts w:ascii="Times New Roman" w:hAnsi="Times New Roman" w:cs="Times New Roman"/>
                <w:color w:val="000000"/>
                <w:sz w:val="18"/>
                <w:szCs w:val="18"/>
              </w:rPr>
            </w:pPr>
            <w:r w:rsidRPr="004F6894">
              <w:rPr>
                <w:rFonts w:ascii="Times New Roman" w:hAnsi="Times New Roman" w:cs="Times New Roman"/>
                <w:color w:val="000000"/>
                <w:sz w:val="18"/>
                <w:szCs w:val="18"/>
              </w:rPr>
              <w:t>Сведения из трудовой книжки (за период до 01.01.2020)</w:t>
            </w:r>
          </w:p>
        </w:tc>
        <w:tc>
          <w:tcPr>
            <w:tcW w:w="1418" w:type="dxa"/>
            <w:vMerge/>
          </w:tcPr>
          <w:p w14:paraId="43AFA959" w14:textId="77777777" w:rsidR="006A329F" w:rsidRPr="004F6894" w:rsidRDefault="006A329F" w:rsidP="008D546E">
            <w:pPr>
              <w:widowControl w:val="0"/>
              <w:autoSpaceDE w:val="0"/>
              <w:autoSpaceDN w:val="0"/>
              <w:adjustRightInd w:val="0"/>
              <w:spacing w:after="0" w:line="240" w:lineRule="auto"/>
              <w:jc w:val="center"/>
              <w:rPr>
                <w:rFonts w:ascii="Times New Roman" w:hAnsi="Times New Roman" w:cs="Times New Roman"/>
                <w:sz w:val="18"/>
                <w:szCs w:val="18"/>
              </w:rPr>
            </w:pPr>
          </w:p>
        </w:tc>
        <w:tc>
          <w:tcPr>
            <w:tcW w:w="1276" w:type="dxa"/>
            <w:vMerge/>
          </w:tcPr>
          <w:p w14:paraId="45008F67" w14:textId="77777777" w:rsidR="006A329F" w:rsidRPr="004F6894" w:rsidRDefault="006A329F" w:rsidP="000E688A">
            <w:pPr>
              <w:pStyle w:val="ConsPlusNormal"/>
              <w:ind w:firstLine="0"/>
              <w:jc w:val="center"/>
              <w:rPr>
                <w:rFonts w:ascii="Times New Roman" w:hAnsi="Times New Roman" w:cs="Times New Roman"/>
                <w:sz w:val="18"/>
                <w:szCs w:val="18"/>
              </w:rPr>
            </w:pPr>
          </w:p>
        </w:tc>
        <w:tc>
          <w:tcPr>
            <w:tcW w:w="1162" w:type="dxa"/>
            <w:vMerge/>
          </w:tcPr>
          <w:p w14:paraId="418A349D" w14:textId="77777777" w:rsidR="006A329F" w:rsidRPr="004F6894" w:rsidRDefault="006A329F" w:rsidP="000E688A">
            <w:pPr>
              <w:pStyle w:val="ConsPlusNormal"/>
              <w:ind w:firstLine="0"/>
              <w:jc w:val="center"/>
              <w:rPr>
                <w:rFonts w:ascii="Times New Roman" w:hAnsi="Times New Roman" w:cs="Times New Roman"/>
                <w:sz w:val="18"/>
                <w:szCs w:val="18"/>
              </w:rPr>
            </w:pPr>
          </w:p>
        </w:tc>
        <w:tc>
          <w:tcPr>
            <w:tcW w:w="1843" w:type="dxa"/>
            <w:vMerge/>
          </w:tcPr>
          <w:p w14:paraId="6E114ED6" w14:textId="77777777" w:rsidR="006A329F" w:rsidRPr="004F6894" w:rsidRDefault="006A329F" w:rsidP="00FC13D1">
            <w:pPr>
              <w:autoSpaceDE w:val="0"/>
              <w:autoSpaceDN w:val="0"/>
              <w:adjustRightInd w:val="0"/>
              <w:spacing w:after="0" w:line="240" w:lineRule="auto"/>
              <w:jc w:val="center"/>
              <w:rPr>
                <w:rFonts w:ascii="Times New Roman" w:eastAsia="Calibri" w:hAnsi="Times New Roman" w:cs="Times New Roman"/>
                <w:sz w:val="18"/>
                <w:szCs w:val="18"/>
              </w:rPr>
            </w:pPr>
          </w:p>
        </w:tc>
        <w:tc>
          <w:tcPr>
            <w:tcW w:w="1389" w:type="dxa"/>
          </w:tcPr>
          <w:p w14:paraId="290A65D9" w14:textId="38612915" w:rsidR="006A329F" w:rsidRPr="004F6894" w:rsidRDefault="006A329F" w:rsidP="000E688A">
            <w:pPr>
              <w:pStyle w:val="ConsPlusNormal"/>
              <w:ind w:firstLine="35"/>
              <w:jc w:val="center"/>
              <w:rPr>
                <w:rFonts w:ascii="Times New Roman" w:hAnsi="Times New Roman" w:cs="Times New Roman"/>
                <w:sz w:val="18"/>
                <w:szCs w:val="18"/>
              </w:rPr>
            </w:pPr>
            <w:r w:rsidRPr="004F6894">
              <w:rPr>
                <w:rFonts w:ascii="Times New Roman" w:hAnsi="Times New Roman" w:cs="Times New Roman"/>
                <w:sz w:val="18"/>
                <w:szCs w:val="18"/>
              </w:rPr>
              <w:t>Организации всех форм собственности</w:t>
            </w:r>
          </w:p>
        </w:tc>
        <w:tc>
          <w:tcPr>
            <w:tcW w:w="1417" w:type="dxa"/>
          </w:tcPr>
          <w:p w14:paraId="0EF20449" w14:textId="32CF4AC2" w:rsidR="006A329F" w:rsidRPr="004F6894" w:rsidRDefault="006A329F" w:rsidP="000E688A">
            <w:pPr>
              <w:pStyle w:val="ConsPlusNormal"/>
              <w:ind w:firstLine="0"/>
              <w:jc w:val="center"/>
              <w:rPr>
                <w:rFonts w:ascii="Times New Roman" w:hAnsi="Times New Roman" w:cs="Times New Roman"/>
                <w:sz w:val="18"/>
                <w:szCs w:val="18"/>
              </w:rPr>
            </w:pPr>
            <w:r w:rsidRPr="004F6894">
              <w:rPr>
                <w:rFonts w:ascii="Times New Roman" w:hAnsi="Times New Roman" w:cs="Times New Roman"/>
                <w:sz w:val="18"/>
                <w:szCs w:val="18"/>
              </w:rPr>
              <w:t>Заявитель</w:t>
            </w:r>
          </w:p>
        </w:tc>
      </w:tr>
      <w:tr w:rsidR="000842F1" w:rsidRPr="004F6894" w14:paraId="71E5ACEE" w14:textId="77777777" w:rsidTr="00E34244">
        <w:tc>
          <w:tcPr>
            <w:tcW w:w="392" w:type="dxa"/>
          </w:tcPr>
          <w:p w14:paraId="43EBB488" w14:textId="77777777" w:rsidR="000842F1" w:rsidRPr="004F6894" w:rsidRDefault="000842F1" w:rsidP="000E688A">
            <w:pPr>
              <w:pStyle w:val="a3"/>
              <w:numPr>
                <w:ilvl w:val="0"/>
                <w:numId w:val="5"/>
              </w:numPr>
              <w:spacing w:after="0" w:line="240" w:lineRule="auto"/>
              <w:ind w:left="0" w:firstLine="0"/>
              <w:jc w:val="center"/>
              <w:rPr>
                <w:rFonts w:ascii="Times New Roman" w:hAnsi="Times New Roman" w:cs="Times New Roman"/>
                <w:sz w:val="18"/>
                <w:szCs w:val="18"/>
              </w:rPr>
            </w:pPr>
          </w:p>
        </w:tc>
        <w:tc>
          <w:tcPr>
            <w:tcW w:w="1593" w:type="dxa"/>
            <w:tcBorders>
              <w:top w:val="single" w:sz="4" w:space="0" w:color="auto"/>
            </w:tcBorders>
          </w:tcPr>
          <w:p w14:paraId="4479A7DD" w14:textId="1FBF36CF" w:rsidR="000842F1" w:rsidRPr="004F6894" w:rsidRDefault="000842F1" w:rsidP="000E688A">
            <w:pPr>
              <w:widowControl w:val="0"/>
              <w:autoSpaceDE w:val="0"/>
              <w:autoSpaceDN w:val="0"/>
              <w:adjustRightInd w:val="0"/>
              <w:spacing w:after="0" w:line="240" w:lineRule="auto"/>
              <w:jc w:val="center"/>
              <w:rPr>
                <w:rFonts w:ascii="Times New Roman" w:hAnsi="Times New Roman" w:cs="Times New Roman"/>
                <w:color w:val="000000"/>
                <w:sz w:val="18"/>
                <w:szCs w:val="18"/>
              </w:rPr>
            </w:pPr>
            <w:r w:rsidRPr="004F6894">
              <w:rPr>
                <w:rFonts w:ascii="Times New Roman" w:hAnsi="Times New Roman" w:cs="Times New Roman"/>
                <w:color w:val="000000"/>
                <w:sz w:val="18"/>
                <w:szCs w:val="18"/>
              </w:rPr>
              <w:t>Сведения о СНИЛС</w:t>
            </w:r>
          </w:p>
        </w:tc>
        <w:tc>
          <w:tcPr>
            <w:tcW w:w="1418" w:type="dxa"/>
          </w:tcPr>
          <w:p w14:paraId="0A2996B1" w14:textId="505DA7CB" w:rsidR="000842F1" w:rsidRPr="004F6894" w:rsidRDefault="007F2F4D" w:rsidP="008D546E">
            <w:pPr>
              <w:widowControl w:val="0"/>
              <w:autoSpaceDE w:val="0"/>
              <w:autoSpaceDN w:val="0"/>
              <w:adjustRightInd w:val="0"/>
              <w:spacing w:after="0" w:line="240" w:lineRule="auto"/>
              <w:jc w:val="center"/>
              <w:rPr>
                <w:rFonts w:ascii="Times New Roman" w:hAnsi="Times New Roman" w:cs="Times New Roman"/>
                <w:sz w:val="18"/>
                <w:szCs w:val="18"/>
              </w:rPr>
            </w:pPr>
            <w:r w:rsidRPr="004F6894">
              <w:rPr>
                <w:rFonts w:ascii="Times New Roman" w:hAnsi="Times New Roman" w:cs="Times New Roman"/>
                <w:sz w:val="18"/>
                <w:szCs w:val="18"/>
              </w:rPr>
              <w:t>Сведения о страховом номере индивидуального лицевого счёта</w:t>
            </w:r>
          </w:p>
        </w:tc>
        <w:tc>
          <w:tcPr>
            <w:tcW w:w="1276" w:type="dxa"/>
          </w:tcPr>
          <w:p w14:paraId="7886A9C3" w14:textId="1D47F68D" w:rsidR="000842F1" w:rsidRPr="004F6894" w:rsidRDefault="000842F1" w:rsidP="000E688A">
            <w:pPr>
              <w:pStyle w:val="ConsPlusNormal"/>
              <w:ind w:firstLine="0"/>
              <w:jc w:val="center"/>
              <w:rPr>
                <w:rFonts w:ascii="Times New Roman" w:hAnsi="Times New Roman" w:cs="Times New Roman"/>
                <w:sz w:val="18"/>
                <w:szCs w:val="18"/>
              </w:rPr>
            </w:pPr>
            <w:r w:rsidRPr="004F6894">
              <w:rPr>
                <w:rFonts w:ascii="Times New Roman" w:hAnsi="Times New Roman" w:cs="Times New Roman"/>
                <w:sz w:val="18"/>
                <w:szCs w:val="18"/>
              </w:rPr>
              <w:t>Оригинал / копия / электронный документ</w:t>
            </w:r>
          </w:p>
        </w:tc>
        <w:tc>
          <w:tcPr>
            <w:tcW w:w="1162" w:type="dxa"/>
          </w:tcPr>
          <w:p w14:paraId="612B9726" w14:textId="0DDC2353" w:rsidR="000842F1" w:rsidRPr="004F6894" w:rsidRDefault="000842F1" w:rsidP="000E688A">
            <w:pPr>
              <w:pStyle w:val="ConsPlusNormal"/>
              <w:ind w:firstLine="0"/>
              <w:jc w:val="center"/>
              <w:rPr>
                <w:rFonts w:ascii="Times New Roman" w:hAnsi="Times New Roman" w:cs="Times New Roman"/>
                <w:sz w:val="18"/>
                <w:szCs w:val="18"/>
              </w:rPr>
            </w:pPr>
            <w:r w:rsidRPr="004F6894">
              <w:rPr>
                <w:rFonts w:ascii="Times New Roman" w:hAnsi="Times New Roman" w:cs="Times New Roman"/>
                <w:sz w:val="18"/>
                <w:szCs w:val="18"/>
              </w:rPr>
              <w:t xml:space="preserve">только для просмотра (снятия копии) в начале оказания </w:t>
            </w:r>
            <w:r w:rsidRPr="004F6894">
              <w:rPr>
                <w:rFonts w:ascii="Times New Roman" w:hAnsi="Times New Roman" w:cs="Times New Roman"/>
                <w:sz w:val="18"/>
                <w:szCs w:val="18"/>
              </w:rPr>
              <w:lastRenderedPageBreak/>
              <w:t>услуги</w:t>
            </w:r>
          </w:p>
        </w:tc>
        <w:tc>
          <w:tcPr>
            <w:tcW w:w="1843" w:type="dxa"/>
          </w:tcPr>
          <w:p w14:paraId="605269A4" w14:textId="56E37181" w:rsidR="000842F1" w:rsidRPr="004F6894" w:rsidRDefault="000842F1" w:rsidP="00FC13D1">
            <w:pPr>
              <w:autoSpaceDE w:val="0"/>
              <w:autoSpaceDN w:val="0"/>
              <w:adjustRightInd w:val="0"/>
              <w:spacing w:after="0" w:line="240" w:lineRule="auto"/>
              <w:jc w:val="center"/>
              <w:rPr>
                <w:rFonts w:ascii="Times New Roman" w:eastAsia="Calibri" w:hAnsi="Times New Roman" w:cs="Times New Roman"/>
                <w:sz w:val="18"/>
                <w:szCs w:val="18"/>
              </w:rPr>
            </w:pPr>
            <w:r w:rsidRPr="004F6894">
              <w:rPr>
                <w:rFonts w:ascii="Times New Roman" w:eastAsia="Calibri" w:hAnsi="Times New Roman" w:cs="Times New Roman"/>
                <w:sz w:val="18"/>
                <w:szCs w:val="18"/>
              </w:rPr>
              <w:lastRenderedPageBreak/>
              <w:t>Настоящий административный регламент</w:t>
            </w:r>
          </w:p>
        </w:tc>
        <w:tc>
          <w:tcPr>
            <w:tcW w:w="1389" w:type="dxa"/>
          </w:tcPr>
          <w:p w14:paraId="54AB9470" w14:textId="58A379CD" w:rsidR="000842F1" w:rsidRPr="004F6894" w:rsidRDefault="000842F1" w:rsidP="000E688A">
            <w:pPr>
              <w:pStyle w:val="ConsPlusNormal"/>
              <w:ind w:firstLine="35"/>
              <w:jc w:val="center"/>
              <w:rPr>
                <w:rFonts w:ascii="Times New Roman" w:hAnsi="Times New Roman" w:cs="Times New Roman"/>
                <w:sz w:val="18"/>
                <w:szCs w:val="18"/>
              </w:rPr>
            </w:pPr>
            <w:r w:rsidRPr="004F6894">
              <w:rPr>
                <w:rFonts w:ascii="Times New Roman" w:hAnsi="Times New Roman" w:cs="Times New Roman"/>
                <w:sz w:val="18"/>
                <w:szCs w:val="18"/>
              </w:rPr>
              <w:t>СФР</w:t>
            </w:r>
          </w:p>
        </w:tc>
        <w:tc>
          <w:tcPr>
            <w:tcW w:w="1417" w:type="dxa"/>
          </w:tcPr>
          <w:p w14:paraId="556A810D" w14:textId="151A6641" w:rsidR="000842F1" w:rsidRPr="004F6894" w:rsidRDefault="000842F1" w:rsidP="000E688A">
            <w:pPr>
              <w:pStyle w:val="ConsPlusNormal"/>
              <w:ind w:firstLine="0"/>
              <w:jc w:val="center"/>
              <w:rPr>
                <w:rFonts w:ascii="Times New Roman" w:hAnsi="Times New Roman" w:cs="Times New Roman"/>
                <w:sz w:val="18"/>
                <w:szCs w:val="18"/>
              </w:rPr>
            </w:pPr>
            <w:r w:rsidRPr="004F6894">
              <w:rPr>
                <w:rFonts w:ascii="Times New Roman" w:hAnsi="Times New Roman" w:cs="Times New Roman"/>
                <w:sz w:val="18"/>
                <w:szCs w:val="18"/>
              </w:rPr>
              <w:t xml:space="preserve">В порядке межведомственного взаимодействия или заявитель по собственной </w:t>
            </w:r>
            <w:r w:rsidRPr="004F6894">
              <w:rPr>
                <w:rFonts w:ascii="Times New Roman" w:hAnsi="Times New Roman" w:cs="Times New Roman"/>
                <w:sz w:val="18"/>
                <w:szCs w:val="18"/>
              </w:rPr>
              <w:lastRenderedPageBreak/>
              <w:t>инициативе</w:t>
            </w:r>
          </w:p>
        </w:tc>
      </w:tr>
      <w:tr w:rsidR="000E688A" w:rsidRPr="004F6894" w14:paraId="6AA4BDBA" w14:textId="77777777" w:rsidTr="00E34244">
        <w:trPr>
          <w:trHeight w:val="416"/>
        </w:trPr>
        <w:tc>
          <w:tcPr>
            <w:tcW w:w="392" w:type="dxa"/>
          </w:tcPr>
          <w:p w14:paraId="6F0596B0" w14:textId="77777777" w:rsidR="000E688A" w:rsidRPr="004F6894" w:rsidRDefault="000E688A" w:rsidP="000E688A">
            <w:pPr>
              <w:pStyle w:val="a3"/>
              <w:numPr>
                <w:ilvl w:val="0"/>
                <w:numId w:val="5"/>
              </w:numPr>
              <w:spacing w:after="0" w:line="240" w:lineRule="auto"/>
              <w:ind w:left="0" w:firstLine="0"/>
              <w:jc w:val="center"/>
              <w:rPr>
                <w:rFonts w:ascii="Times New Roman" w:hAnsi="Times New Roman" w:cs="Times New Roman"/>
                <w:sz w:val="18"/>
                <w:szCs w:val="18"/>
              </w:rPr>
            </w:pPr>
          </w:p>
        </w:tc>
        <w:tc>
          <w:tcPr>
            <w:tcW w:w="1593" w:type="dxa"/>
          </w:tcPr>
          <w:p w14:paraId="4472D12D" w14:textId="10522C0A" w:rsidR="000E688A" w:rsidRPr="004F6894" w:rsidRDefault="009E2C97" w:rsidP="009E2C97">
            <w:pPr>
              <w:autoSpaceDE w:val="0"/>
              <w:autoSpaceDN w:val="0"/>
              <w:adjustRightInd w:val="0"/>
              <w:spacing w:after="0" w:line="240" w:lineRule="auto"/>
              <w:ind w:left="-57" w:right="-57"/>
              <w:jc w:val="center"/>
              <w:rPr>
                <w:rFonts w:ascii="Times New Roman" w:hAnsi="Times New Roman" w:cs="Times New Roman"/>
                <w:sz w:val="18"/>
                <w:szCs w:val="18"/>
              </w:rPr>
            </w:pPr>
            <w:r w:rsidRPr="004F6894">
              <w:rPr>
                <w:rFonts w:ascii="Times New Roman" w:hAnsi="Times New Roman" w:cs="Times New Roman"/>
                <w:sz w:val="18"/>
                <w:szCs w:val="18"/>
              </w:rPr>
              <w:t xml:space="preserve">Удостоверение спасателя </w:t>
            </w:r>
          </w:p>
        </w:tc>
        <w:tc>
          <w:tcPr>
            <w:tcW w:w="1418" w:type="dxa"/>
          </w:tcPr>
          <w:p w14:paraId="03CF9347" w14:textId="77777777" w:rsidR="000E688A" w:rsidRPr="004F6894" w:rsidRDefault="00ED0ED1" w:rsidP="000E688A">
            <w:pPr>
              <w:autoSpaceDE w:val="0"/>
              <w:autoSpaceDN w:val="0"/>
              <w:adjustRightInd w:val="0"/>
              <w:spacing w:after="0" w:line="240" w:lineRule="auto"/>
              <w:jc w:val="center"/>
              <w:rPr>
                <w:rFonts w:ascii="Times New Roman" w:hAnsi="Times New Roman" w:cs="Times New Roman"/>
                <w:sz w:val="18"/>
                <w:szCs w:val="18"/>
              </w:rPr>
            </w:pPr>
            <w:r w:rsidRPr="004F6894">
              <w:rPr>
                <w:rFonts w:ascii="Times New Roman" w:hAnsi="Times New Roman" w:cs="Times New Roman"/>
                <w:sz w:val="18"/>
                <w:szCs w:val="18"/>
              </w:rPr>
              <w:t>Документ, подтверждающий наличие у гражданина статуса спасателя</w:t>
            </w:r>
          </w:p>
        </w:tc>
        <w:tc>
          <w:tcPr>
            <w:tcW w:w="1276" w:type="dxa"/>
          </w:tcPr>
          <w:p w14:paraId="4D51BBCC" w14:textId="444791FD" w:rsidR="000E688A" w:rsidRPr="004F6894" w:rsidRDefault="008E6BDD" w:rsidP="000E688A">
            <w:pPr>
              <w:pStyle w:val="ConsPlusNormal"/>
              <w:ind w:firstLine="35"/>
              <w:jc w:val="center"/>
              <w:rPr>
                <w:rFonts w:ascii="Times New Roman" w:hAnsi="Times New Roman" w:cs="Times New Roman"/>
                <w:sz w:val="18"/>
                <w:szCs w:val="18"/>
              </w:rPr>
            </w:pPr>
            <w:r w:rsidRPr="004F6894">
              <w:rPr>
                <w:rFonts w:ascii="Times New Roman" w:hAnsi="Times New Roman" w:cs="Times New Roman"/>
                <w:sz w:val="18"/>
                <w:szCs w:val="18"/>
              </w:rPr>
              <w:t>Оригинал / копия / электронный документ</w:t>
            </w:r>
          </w:p>
        </w:tc>
        <w:tc>
          <w:tcPr>
            <w:tcW w:w="1162" w:type="dxa"/>
          </w:tcPr>
          <w:p w14:paraId="539E5301" w14:textId="77777777" w:rsidR="000E688A" w:rsidRPr="004F6894" w:rsidRDefault="00ED0ED1" w:rsidP="000E688A">
            <w:pPr>
              <w:pStyle w:val="ConsPlusNormal"/>
              <w:ind w:firstLine="0"/>
              <w:jc w:val="center"/>
              <w:rPr>
                <w:rFonts w:ascii="Times New Roman" w:hAnsi="Times New Roman" w:cs="Times New Roman"/>
                <w:sz w:val="18"/>
                <w:szCs w:val="18"/>
              </w:rPr>
            </w:pPr>
            <w:r w:rsidRPr="004F6894">
              <w:rPr>
                <w:rFonts w:ascii="Times New Roman" w:hAnsi="Times New Roman" w:cs="Times New Roman"/>
                <w:sz w:val="18"/>
                <w:szCs w:val="18"/>
              </w:rPr>
              <w:t>только для просмотра (снятия копии) в начале оказания услуги</w:t>
            </w:r>
          </w:p>
        </w:tc>
        <w:tc>
          <w:tcPr>
            <w:tcW w:w="1843" w:type="dxa"/>
          </w:tcPr>
          <w:p w14:paraId="7BE33BA8" w14:textId="77777777" w:rsidR="00ED0ED1" w:rsidRPr="004F6894" w:rsidRDefault="00ED0ED1" w:rsidP="000E688A">
            <w:pPr>
              <w:autoSpaceDE w:val="0"/>
              <w:autoSpaceDN w:val="0"/>
              <w:adjustRightInd w:val="0"/>
              <w:spacing w:after="0" w:line="240" w:lineRule="auto"/>
              <w:jc w:val="center"/>
              <w:rPr>
                <w:rFonts w:ascii="Times New Roman" w:hAnsi="Times New Roman" w:cs="Times New Roman"/>
                <w:sz w:val="18"/>
                <w:szCs w:val="18"/>
              </w:rPr>
            </w:pPr>
            <w:r w:rsidRPr="004F6894">
              <w:rPr>
                <w:rFonts w:ascii="Times New Roman" w:hAnsi="Times New Roman" w:cs="Times New Roman"/>
                <w:sz w:val="18"/>
                <w:szCs w:val="18"/>
              </w:rPr>
              <w:t>Ст. 23 Федерального закона от 22.08.1995 N 151-ФЗ "Об аварийно-спасательных службах и статусе спасателей"</w:t>
            </w:r>
          </w:p>
          <w:p w14:paraId="57748441" w14:textId="77777777" w:rsidR="00ED0ED1" w:rsidRPr="004F6894" w:rsidRDefault="00ED0ED1" w:rsidP="000E688A">
            <w:pPr>
              <w:autoSpaceDE w:val="0"/>
              <w:autoSpaceDN w:val="0"/>
              <w:adjustRightInd w:val="0"/>
              <w:spacing w:after="0" w:line="240" w:lineRule="auto"/>
              <w:jc w:val="center"/>
              <w:rPr>
                <w:rFonts w:ascii="Times New Roman" w:hAnsi="Times New Roman" w:cs="Times New Roman"/>
                <w:sz w:val="18"/>
                <w:szCs w:val="18"/>
              </w:rPr>
            </w:pPr>
          </w:p>
          <w:p w14:paraId="2C02A4EE" w14:textId="77777777" w:rsidR="000E688A" w:rsidRPr="004F6894" w:rsidRDefault="00ED0ED1" w:rsidP="000E688A">
            <w:pPr>
              <w:autoSpaceDE w:val="0"/>
              <w:autoSpaceDN w:val="0"/>
              <w:adjustRightInd w:val="0"/>
              <w:spacing w:after="0" w:line="240" w:lineRule="auto"/>
              <w:jc w:val="center"/>
              <w:rPr>
                <w:rFonts w:ascii="Times New Roman" w:hAnsi="Times New Roman" w:cs="Times New Roman"/>
                <w:sz w:val="18"/>
                <w:szCs w:val="18"/>
              </w:rPr>
            </w:pPr>
            <w:r w:rsidRPr="004F6894">
              <w:rPr>
                <w:rFonts w:ascii="Times New Roman" w:hAnsi="Times New Roman" w:cs="Times New Roman"/>
                <w:sz w:val="18"/>
                <w:szCs w:val="18"/>
              </w:rPr>
              <w:t>Приказ МЧС России от 06.11.2019 № 646 "Об утверждении формы и описания бланка удостоверения личности спасателя и жетона спасателя, а также положения о книжке спасателя”</w:t>
            </w:r>
          </w:p>
          <w:p w14:paraId="7C7E06D7" w14:textId="77777777" w:rsidR="00ED0ED1" w:rsidRPr="004F6894" w:rsidRDefault="00ED0ED1" w:rsidP="000E688A">
            <w:pPr>
              <w:autoSpaceDE w:val="0"/>
              <w:autoSpaceDN w:val="0"/>
              <w:adjustRightInd w:val="0"/>
              <w:spacing w:after="0" w:line="240" w:lineRule="auto"/>
              <w:jc w:val="center"/>
              <w:rPr>
                <w:rFonts w:ascii="Times New Roman" w:hAnsi="Times New Roman" w:cs="Times New Roman"/>
                <w:sz w:val="18"/>
                <w:szCs w:val="18"/>
              </w:rPr>
            </w:pPr>
          </w:p>
        </w:tc>
        <w:tc>
          <w:tcPr>
            <w:tcW w:w="1389" w:type="dxa"/>
          </w:tcPr>
          <w:p w14:paraId="09D951C8" w14:textId="7DEE814E" w:rsidR="000E688A" w:rsidRPr="004F6894" w:rsidRDefault="009B01EF" w:rsidP="00A51526">
            <w:pPr>
              <w:pStyle w:val="ConsPlusNormal"/>
              <w:ind w:firstLine="35"/>
              <w:jc w:val="center"/>
              <w:rPr>
                <w:rFonts w:ascii="Times New Roman" w:hAnsi="Times New Roman" w:cs="Times New Roman"/>
                <w:sz w:val="18"/>
                <w:szCs w:val="18"/>
              </w:rPr>
            </w:pPr>
            <w:r w:rsidRPr="004F6894">
              <w:rPr>
                <w:rFonts w:ascii="Times New Roman" w:hAnsi="Times New Roman" w:cs="Times New Roman"/>
                <w:sz w:val="18"/>
                <w:szCs w:val="18"/>
              </w:rPr>
              <w:t>Комиссия по аттестации аварийно-спасательных служб, формирований и спасателей</w:t>
            </w:r>
          </w:p>
        </w:tc>
        <w:tc>
          <w:tcPr>
            <w:tcW w:w="1417" w:type="dxa"/>
          </w:tcPr>
          <w:p w14:paraId="712319E1" w14:textId="77777777" w:rsidR="000E688A" w:rsidRPr="004F6894" w:rsidRDefault="00ED0ED1" w:rsidP="000E688A">
            <w:pPr>
              <w:pStyle w:val="ConsPlusNormal"/>
              <w:ind w:firstLine="0"/>
              <w:jc w:val="center"/>
              <w:rPr>
                <w:rFonts w:ascii="Times New Roman" w:hAnsi="Times New Roman" w:cs="Times New Roman"/>
                <w:sz w:val="18"/>
                <w:szCs w:val="18"/>
              </w:rPr>
            </w:pPr>
            <w:r w:rsidRPr="004F6894">
              <w:rPr>
                <w:rFonts w:ascii="Times New Roman" w:hAnsi="Times New Roman" w:cs="Times New Roman"/>
                <w:sz w:val="18"/>
                <w:szCs w:val="18"/>
              </w:rPr>
              <w:t>Заявитель</w:t>
            </w:r>
          </w:p>
        </w:tc>
      </w:tr>
      <w:tr w:rsidR="00ED0ED1" w:rsidRPr="004F6894" w14:paraId="73399E76" w14:textId="77777777" w:rsidTr="00E34244">
        <w:trPr>
          <w:trHeight w:val="416"/>
        </w:trPr>
        <w:tc>
          <w:tcPr>
            <w:tcW w:w="392" w:type="dxa"/>
          </w:tcPr>
          <w:p w14:paraId="4D0F857A" w14:textId="77777777" w:rsidR="00ED0ED1" w:rsidRPr="004F6894" w:rsidRDefault="00ED0ED1" w:rsidP="00ED0ED1">
            <w:pPr>
              <w:pStyle w:val="a3"/>
              <w:numPr>
                <w:ilvl w:val="0"/>
                <w:numId w:val="5"/>
              </w:numPr>
              <w:spacing w:after="0" w:line="240" w:lineRule="auto"/>
              <w:ind w:left="0" w:firstLine="0"/>
              <w:jc w:val="center"/>
              <w:rPr>
                <w:rFonts w:ascii="Times New Roman" w:hAnsi="Times New Roman" w:cs="Times New Roman"/>
                <w:sz w:val="18"/>
                <w:szCs w:val="18"/>
              </w:rPr>
            </w:pPr>
          </w:p>
        </w:tc>
        <w:tc>
          <w:tcPr>
            <w:tcW w:w="1593" w:type="dxa"/>
          </w:tcPr>
          <w:p w14:paraId="67806B4A" w14:textId="77777777" w:rsidR="00ED0ED1" w:rsidRPr="004F6894" w:rsidRDefault="00ED0ED1" w:rsidP="00ED0ED1">
            <w:pPr>
              <w:autoSpaceDE w:val="0"/>
              <w:autoSpaceDN w:val="0"/>
              <w:adjustRightInd w:val="0"/>
              <w:spacing w:after="0" w:line="240" w:lineRule="auto"/>
              <w:ind w:left="-57" w:right="-57"/>
              <w:jc w:val="center"/>
              <w:rPr>
                <w:rFonts w:ascii="Times New Roman" w:hAnsi="Times New Roman" w:cs="Times New Roman"/>
                <w:sz w:val="18"/>
                <w:szCs w:val="18"/>
              </w:rPr>
            </w:pPr>
            <w:r w:rsidRPr="004F6894">
              <w:rPr>
                <w:rFonts w:ascii="Times New Roman" w:hAnsi="Times New Roman" w:cs="Times New Roman"/>
                <w:sz w:val="18"/>
                <w:szCs w:val="18"/>
              </w:rPr>
              <w:t>Книжка спасателя</w:t>
            </w:r>
          </w:p>
        </w:tc>
        <w:tc>
          <w:tcPr>
            <w:tcW w:w="1418" w:type="dxa"/>
          </w:tcPr>
          <w:p w14:paraId="44A0EB25" w14:textId="77777777" w:rsidR="00ED0ED1" w:rsidRPr="004F6894" w:rsidRDefault="00ED0ED1" w:rsidP="00ED0ED1">
            <w:pPr>
              <w:autoSpaceDE w:val="0"/>
              <w:autoSpaceDN w:val="0"/>
              <w:adjustRightInd w:val="0"/>
              <w:spacing w:after="0" w:line="240" w:lineRule="auto"/>
              <w:jc w:val="center"/>
              <w:rPr>
                <w:rFonts w:ascii="Times New Roman" w:hAnsi="Times New Roman" w:cs="Times New Roman"/>
                <w:sz w:val="18"/>
                <w:szCs w:val="18"/>
              </w:rPr>
            </w:pPr>
            <w:r w:rsidRPr="004F6894">
              <w:rPr>
                <w:rFonts w:ascii="Times New Roman" w:hAnsi="Times New Roman" w:cs="Times New Roman"/>
                <w:sz w:val="18"/>
                <w:szCs w:val="18"/>
              </w:rPr>
              <w:t xml:space="preserve">Документ, подтверждающий участие гражданина  в проведении аварийно-спасательных работ. </w:t>
            </w:r>
          </w:p>
        </w:tc>
        <w:tc>
          <w:tcPr>
            <w:tcW w:w="1276" w:type="dxa"/>
          </w:tcPr>
          <w:p w14:paraId="6C69CE8B" w14:textId="3FA5D9A8" w:rsidR="00ED0ED1" w:rsidRPr="004F6894" w:rsidRDefault="008E6BDD" w:rsidP="00ED0ED1">
            <w:pPr>
              <w:pStyle w:val="ConsPlusNormal"/>
              <w:ind w:firstLine="35"/>
              <w:jc w:val="center"/>
              <w:rPr>
                <w:rFonts w:ascii="Times New Roman" w:hAnsi="Times New Roman" w:cs="Times New Roman"/>
                <w:sz w:val="18"/>
                <w:szCs w:val="18"/>
              </w:rPr>
            </w:pPr>
            <w:r w:rsidRPr="004F6894">
              <w:rPr>
                <w:rFonts w:ascii="Times New Roman" w:hAnsi="Times New Roman" w:cs="Times New Roman"/>
                <w:sz w:val="18"/>
                <w:szCs w:val="18"/>
              </w:rPr>
              <w:t>Оригинал / копия / электронный документ</w:t>
            </w:r>
          </w:p>
        </w:tc>
        <w:tc>
          <w:tcPr>
            <w:tcW w:w="1162" w:type="dxa"/>
          </w:tcPr>
          <w:p w14:paraId="32259E1D" w14:textId="77777777" w:rsidR="00ED0ED1" w:rsidRPr="004F6894" w:rsidRDefault="00ED0ED1" w:rsidP="00ED0ED1">
            <w:pPr>
              <w:pStyle w:val="ConsPlusNormal"/>
              <w:ind w:firstLine="0"/>
              <w:jc w:val="center"/>
              <w:rPr>
                <w:rFonts w:ascii="Times New Roman" w:hAnsi="Times New Roman" w:cs="Times New Roman"/>
                <w:sz w:val="18"/>
                <w:szCs w:val="18"/>
              </w:rPr>
            </w:pPr>
            <w:r w:rsidRPr="004F6894">
              <w:rPr>
                <w:rFonts w:ascii="Times New Roman" w:hAnsi="Times New Roman" w:cs="Times New Roman"/>
                <w:sz w:val="18"/>
                <w:szCs w:val="18"/>
              </w:rPr>
              <w:t>только для просмотра (снятия копии) в начале оказания услуги</w:t>
            </w:r>
          </w:p>
        </w:tc>
        <w:tc>
          <w:tcPr>
            <w:tcW w:w="1843" w:type="dxa"/>
          </w:tcPr>
          <w:p w14:paraId="682F7C80" w14:textId="77777777" w:rsidR="00ED0ED1" w:rsidRPr="004F6894" w:rsidRDefault="00ED0ED1" w:rsidP="00ED0ED1">
            <w:pPr>
              <w:autoSpaceDE w:val="0"/>
              <w:autoSpaceDN w:val="0"/>
              <w:adjustRightInd w:val="0"/>
              <w:spacing w:after="0" w:line="240" w:lineRule="auto"/>
              <w:jc w:val="center"/>
              <w:rPr>
                <w:rFonts w:ascii="Times New Roman" w:hAnsi="Times New Roman" w:cs="Times New Roman"/>
                <w:sz w:val="18"/>
                <w:szCs w:val="18"/>
              </w:rPr>
            </w:pPr>
            <w:r w:rsidRPr="004F6894">
              <w:rPr>
                <w:rFonts w:ascii="Times New Roman" w:hAnsi="Times New Roman" w:cs="Times New Roman"/>
                <w:sz w:val="18"/>
                <w:szCs w:val="18"/>
              </w:rPr>
              <w:t>Ст. 23 Федерального закона от 22.08.1995 N 151-ФЗ "Об аварийно-спасательных службах и статусе спасателей"</w:t>
            </w:r>
          </w:p>
          <w:p w14:paraId="00C81CA9" w14:textId="77777777" w:rsidR="00ED0ED1" w:rsidRPr="004F6894" w:rsidRDefault="00ED0ED1" w:rsidP="00ED0ED1">
            <w:pPr>
              <w:autoSpaceDE w:val="0"/>
              <w:autoSpaceDN w:val="0"/>
              <w:adjustRightInd w:val="0"/>
              <w:spacing w:after="0" w:line="240" w:lineRule="auto"/>
              <w:jc w:val="center"/>
              <w:rPr>
                <w:rFonts w:ascii="Times New Roman" w:hAnsi="Times New Roman" w:cs="Times New Roman"/>
                <w:sz w:val="18"/>
                <w:szCs w:val="18"/>
              </w:rPr>
            </w:pPr>
          </w:p>
          <w:p w14:paraId="180030ED" w14:textId="77777777" w:rsidR="00ED0ED1" w:rsidRPr="004F6894" w:rsidRDefault="00ED0ED1" w:rsidP="00ED0ED1">
            <w:pPr>
              <w:autoSpaceDE w:val="0"/>
              <w:autoSpaceDN w:val="0"/>
              <w:adjustRightInd w:val="0"/>
              <w:spacing w:after="0" w:line="240" w:lineRule="auto"/>
              <w:jc w:val="center"/>
              <w:rPr>
                <w:rFonts w:ascii="Times New Roman" w:hAnsi="Times New Roman" w:cs="Times New Roman"/>
                <w:sz w:val="18"/>
                <w:szCs w:val="18"/>
              </w:rPr>
            </w:pPr>
            <w:r w:rsidRPr="004F6894">
              <w:rPr>
                <w:rFonts w:ascii="Times New Roman" w:hAnsi="Times New Roman" w:cs="Times New Roman"/>
                <w:sz w:val="18"/>
                <w:szCs w:val="18"/>
              </w:rPr>
              <w:t>Приказ МЧС России от 06.11.2019 № 646 "Об утверждении формы и описания бланка удостоверения личности спасателя и жетона спасателя, а также положения о книжке спасателя”</w:t>
            </w:r>
          </w:p>
          <w:p w14:paraId="5A61AA0C" w14:textId="77777777" w:rsidR="00ED0ED1" w:rsidRPr="004F6894" w:rsidRDefault="00ED0ED1" w:rsidP="00ED0ED1">
            <w:pPr>
              <w:autoSpaceDE w:val="0"/>
              <w:autoSpaceDN w:val="0"/>
              <w:adjustRightInd w:val="0"/>
              <w:spacing w:after="0" w:line="240" w:lineRule="auto"/>
              <w:jc w:val="center"/>
              <w:rPr>
                <w:rFonts w:ascii="Times New Roman" w:hAnsi="Times New Roman" w:cs="Times New Roman"/>
                <w:sz w:val="18"/>
                <w:szCs w:val="18"/>
              </w:rPr>
            </w:pPr>
          </w:p>
        </w:tc>
        <w:tc>
          <w:tcPr>
            <w:tcW w:w="1389" w:type="dxa"/>
          </w:tcPr>
          <w:p w14:paraId="6FC56B4E" w14:textId="41675794" w:rsidR="00ED0ED1" w:rsidRPr="004F6894" w:rsidRDefault="009B01EF" w:rsidP="00ED0ED1">
            <w:pPr>
              <w:pStyle w:val="ConsPlusNormal"/>
              <w:ind w:firstLine="35"/>
              <w:jc w:val="center"/>
              <w:rPr>
                <w:rFonts w:ascii="Times New Roman" w:hAnsi="Times New Roman" w:cs="Times New Roman"/>
                <w:sz w:val="18"/>
                <w:szCs w:val="18"/>
              </w:rPr>
            </w:pPr>
            <w:r w:rsidRPr="004F6894">
              <w:rPr>
                <w:rFonts w:ascii="Times New Roman" w:hAnsi="Times New Roman" w:cs="Times New Roman"/>
                <w:sz w:val="18"/>
                <w:szCs w:val="18"/>
              </w:rPr>
              <w:t>Комиссия по аттестации аварийно-спасательных служб, формирований и спасателей</w:t>
            </w:r>
          </w:p>
        </w:tc>
        <w:tc>
          <w:tcPr>
            <w:tcW w:w="1417" w:type="dxa"/>
          </w:tcPr>
          <w:p w14:paraId="03B288E0" w14:textId="77777777" w:rsidR="00ED0ED1" w:rsidRPr="004F6894" w:rsidRDefault="00ED0ED1" w:rsidP="00ED0ED1">
            <w:pPr>
              <w:pStyle w:val="ConsPlusNormal"/>
              <w:ind w:firstLine="0"/>
              <w:jc w:val="center"/>
              <w:rPr>
                <w:rFonts w:ascii="Times New Roman" w:hAnsi="Times New Roman" w:cs="Times New Roman"/>
                <w:sz w:val="18"/>
                <w:szCs w:val="18"/>
              </w:rPr>
            </w:pPr>
            <w:r w:rsidRPr="004F6894">
              <w:rPr>
                <w:rFonts w:ascii="Times New Roman" w:hAnsi="Times New Roman" w:cs="Times New Roman"/>
                <w:sz w:val="18"/>
                <w:szCs w:val="18"/>
              </w:rPr>
              <w:t>Заявитель</w:t>
            </w:r>
          </w:p>
        </w:tc>
      </w:tr>
      <w:tr w:rsidR="00D908F9" w:rsidRPr="004F6894" w14:paraId="3785757D" w14:textId="77777777" w:rsidTr="00E34244">
        <w:trPr>
          <w:trHeight w:val="416"/>
        </w:trPr>
        <w:tc>
          <w:tcPr>
            <w:tcW w:w="392" w:type="dxa"/>
          </w:tcPr>
          <w:p w14:paraId="69FA773D" w14:textId="77777777" w:rsidR="00D908F9" w:rsidRPr="004F6894" w:rsidRDefault="00D908F9" w:rsidP="00ED0ED1">
            <w:pPr>
              <w:pStyle w:val="a3"/>
              <w:numPr>
                <w:ilvl w:val="0"/>
                <w:numId w:val="5"/>
              </w:numPr>
              <w:spacing w:after="0" w:line="240" w:lineRule="auto"/>
              <w:ind w:left="0" w:firstLine="0"/>
              <w:jc w:val="center"/>
              <w:rPr>
                <w:rFonts w:ascii="Times New Roman" w:hAnsi="Times New Roman" w:cs="Times New Roman"/>
                <w:sz w:val="18"/>
                <w:szCs w:val="18"/>
              </w:rPr>
            </w:pPr>
          </w:p>
        </w:tc>
        <w:tc>
          <w:tcPr>
            <w:tcW w:w="1593" w:type="dxa"/>
          </w:tcPr>
          <w:p w14:paraId="48BD497C" w14:textId="4A7DD619" w:rsidR="00D908F9" w:rsidRPr="004F6894" w:rsidRDefault="00524F66" w:rsidP="00D908F9">
            <w:pPr>
              <w:autoSpaceDE w:val="0"/>
              <w:autoSpaceDN w:val="0"/>
              <w:adjustRightInd w:val="0"/>
              <w:spacing w:after="0" w:line="240" w:lineRule="auto"/>
              <w:jc w:val="center"/>
              <w:rPr>
                <w:rFonts w:ascii="Times New Roman" w:hAnsi="Times New Roman" w:cs="Times New Roman"/>
                <w:sz w:val="20"/>
                <w:szCs w:val="20"/>
              </w:rPr>
            </w:pPr>
            <w:r w:rsidRPr="004F6894">
              <w:rPr>
                <w:rFonts w:ascii="Times New Roman" w:hAnsi="Times New Roman" w:cs="Times New Roman"/>
                <w:sz w:val="20"/>
                <w:szCs w:val="20"/>
              </w:rPr>
              <w:t>Справка о размере социальных выплат застрахованного лица      (в том числе пенсий) из бюджетов всех уровней)</w:t>
            </w:r>
          </w:p>
        </w:tc>
        <w:tc>
          <w:tcPr>
            <w:tcW w:w="1418" w:type="dxa"/>
          </w:tcPr>
          <w:p w14:paraId="20B8EA39" w14:textId="524526C3" w:rsidR="00D908F9" w:rsidRPr="004F6894" w:rsidRDefault="00D908F9" w:rsidP="00D908F9">
            <w:pPr>
              <w:autoSpaceDE w:val="0"/>
              <w:autoSpaceDN w:val="0"/>
              <w:adjustRightInd w:val="0"/>
              <w:spacing w:after="0" w:line="240" w:lineRule="auto"/>
              <w:jc w:val="center"/>
              <w:rPr>
                <w:rFonts w:ascii="Times New Roman" w:hAnsi="Times New Roman" w:cs="Times New Roman"/>
                <w:sz w:val="20"/>
                <w:szCs w:val="20"/>
              </w:rPr>
            </w:pPr>
            <w:r w:rsidRPr="004F6894">
              <w:rPr>
                <w:rFonts w:ascii="Times New Roman" w:hAnsi="Times New Roman" w:cs="Times New Roman"/>
                <w:sz w:val="20"/>
                <w:szCs w:val="20"/>
              </w:rPr>
              <w:t>Документ, подтверждающий неназначение заявителю страховой пенсии по старости в соответствии с действующим законодательством</w:t>
            </w:r>
          </w:p>
        </w:tc>
        <w:tc>
          <w:tcPr>
            <w:tcW w:w="1276" w:type="dxa"/>
          </w:tcPr>
          <w:p w14:paraId="70FE4DD1" w14:textId="735D93BF" w:rsidR="00D908F9" w:rsidRPr="004F6894" w:rsidRDefault="008E6BDD" w:rsidP="00D908F9">
            <w:pPr>
              <w:pStyle w:val="ConsPlusNormal"/>
              <w:ind w:firstLine="35"/>
              <w:jc w:val="center"/>
              <w:rPr>
                <w:rFonts w:ascii="Times New Roman" w:hAnsi="Times New Roman" w:cs="Times New Roman"/>
              </w:rPr>
            </w:pPr>
            <w:r w:rsidRPr="004F6894">
              <w:rPr>
                <w:rFonts w:ascii="Times New Roman" w:hAnsi="Times New Roman" w:cs="Times New Roman"/>
              </w:rPr>
              <w:t>Оригинал / копия / электронный документ</w:t>
            </w:r>
          </w:p>
        </w:tc>
        <w:tc>
          <w:tcPr>
            <w:tcW w:w="1162" w:type="dxa"/>
          </w:tcPr>
          <w:p w14:paraId="66FC4535" w14:textId="0B0557DB" w:rsidR="00D908F9" w:rsidRPr="004F6894" w:rsidRDefault="00D908F9" w:rsidP="00D908F9">
            <w:pPr>
              <w:pStyle w:val="ConsPlusNormal"/>
              <w:ind w:firstLine="0"/>
              <w:jc w:val="center"/>
              <w:rPr>
                <w:rFonts w:ascii="Times New Roman" w:hAnsi="Times New Roman" w:cs="Times New Roman"/>
              </w:rPr>
            </w:pPr>
            <w:r w:rsidRPr="004F6894">
              <w:rPr>
                <w:rFonts w:ascii="Times New Roman" w:hAnsi="Times New Roman" w:cs="Times New Roman"/>
              </w:rPr>
              <w:t>только для просмотра (снятия копии) в начале оказания услуги</w:t>
            </w:r>
          </w:p>
        </w:tc>
        <w:tc>
          <w:tcPr>
            <w:tcW w:w="1843" w:type="dxa"/>
          </w:tcPr>
          <w:p w14:paraId="76F7ECE0" w14:textId="19617C1D" w:rsidR="00D908F9" w:rsidRPr="004F6894" w:rsidRDefault="00D908F9" w:rsidP="00D908F9">
            <w:pPr>
              <w:autoSpaceDE w:val="0"/>
              <w:autoSpaceDN w:val="0"/>
              <w:adjustRightInd w:val="0"/>
              <w:spacing w:after="0" w:line="240" w:lineRule="auto"/>
              <w:jc w:val="center"/>
              <w:rPr>
                <w:rFonts w:ascii="Times New Roman" w:hAnsi="Times New Roman" w:cs="Times New Roman"/>
                <w:sz w:val="20"/>
                <w:szCs w:val="20"/>
              </w:rPr>
            </w:pPr>
            <w:r w:rsidRPr="004F6894">
              <w:rPr>
                <w:rFonts w:ascii="Times New Roman" w:hAnsi="Times New Roman" w:cs="Times New Roman"/>
                <w:sz w:val="20"/>
                <w:szCs w:val="20"/>
              </w:rPr>
              <w:t>Пункт 2.5 настоящего Регламента</w:t>
            </w:r>
          </w:p>
        </w:tc>
        <w:tc>
          <w:tcPr>
            <w:tcW w:w="1389" w:type="dxa"/>
          </w:tcPr>
          <w:p w14:paraId="2047396D" w14:textId="138F8166" w:rsidR="00D908F9" w:rsidRPr="004F6894" w:rsidRDefault="00524F66" w:rsidP="00D908F9">
            <w:pPr>
              <w:pStyle w:val="ConsPlusNormal"/>
              <w:ind w:firstLine="35"/>
              <w:jc w:val="center"/>
              <w:rPr>
                <w:rFonts w:ascii="Times New Roman" w:hAnsi="Times New Roman" w:cs="Times New Roman"/>
              </w:rPr>
            </w:pPr>
            <w:r w:rsidRPr="004F6894">
              <w:rPr>
                <w:rFonts w:ascii="Times New Roman" w:hAnsi="Times New Roman" w:cs="Times New Roman"/>
              </w:rPr>
              <w:t>СФР</w:t>
            </w:r>
          </w:p>
        </w:tc>
        <w:tc>
          <w:tcPr>
            <w:tcW w:w="1417" w:type="dxa"/>
          </w:tcPr>
          <w:p w14:paraId="6772BB39" w14:textId="5E3AA290" w:rsidR="00D908F9" w:rsidRPr="004F6894" w:rsidRDefault="00D908F9" w:rsidP="00D908F9">
            <w:pPr>
              <w:pStyle w:val="ConsPlusNormal"/>
              <w:ind w:firstLine="0"/>
              <w:jc w:val="center"/>
              <w:rPr>
                <w:rFonts w:ascii="Times New Roman" w:hAnsi="Times New Roman" w:cs="Times New Roman"/>
              </w:rPr>
            </w:pPr>
            <w:r w:rsidRPr="004F6894">
              <w:rPr>
                <w:rFonts w:ascii="Times New Roman" w:hAnsi="Times New Roman" w:cs="Times New Roman"/>
              </w:rPr>
              <w:t>В порядке межведомственного взаимодействия или заявитель по собственной инициативе</w:t>
            </w:r>
          </w:p>
        </w:tc>
      </w:tr>
      <w:tr w:rsidR="00ED0ED1" w:rsidRPr="004F6894" w14:paraId="240CFCAF" w14:textId="77777777" w:rsidTr="00E34244">
        <w:trPr>
          <w:trHeight w:val="416"/>
        </w:trPr>
        <w:tc>
          <w:tcPr>
            <w:tcW w:w="392" w:type="dxa"/>
          </w:tcPr>
          <w:p w14:paraId="048111B4" w14:textId="77777777" w:rsidR="00ED0ED1" w:rsidRPr="004F6894" w:rsidRDefault="00ED0ED1" w:rsidP="00ED0ED1">
            <w:pPr>
              <w:pStyle w:val="a3"/>
              <w:numPr>
                <w:ilvl w:val="0"/>
                <w:numId w:val="5"/>
              </w:numPr>
              <w:spacing w:after="0" w:line="240" w:lineRule="auto"/>
              <w:ind w:left="0" w:firstLine="0"/>
              <w:jc w:val="center"/>
              <w:rPr>
                <w:rFonts w:ascii="Times New Roman" w:hAnsi="Times New Roman" w:cs="Times New Roman"/>
                <w:sz w:val="18"/>
                <w:szCs w:val="18"/>
              </w:rPr>
            </w:pPr>
          </w:p>
        </w:tc>
        <w:tc>
          <w:tcPr>
            <w:tcW w:w="1593" w:type="dxa"/>
          </w:tcPr>
          <w:p w14:paraId="22D3E781" w14:textId="77777777" w:rsidR="003E6B58" w:rsidRPr="004F6894" w:rsidRDefault="003E6B58" w:rsidP="003E6B58">
            <w:pPr>
              <w:autoSpaceDE w:val="0"/>
              <w:autoSpaceDN w:val="0"/>
              <w:adjustRightInd w:val="0"/>
              <w:spacing w:after="0" w:line="240" w:lineRule="auto"/>
              <w:ind w:left="-57" w:right="-57"/>
              <w:jc w:val="center"/>
              <w:rPr>
                <w:rFonts w:ascii="Times New Roman" w:hAnsi="Times New Roman" w:cs="Times New Roman"/>
                <w:sz w:val="18"/>
                <w:szCs w:val="18"/>
              </w:rPr>
            </w:pPr>
            <w:r w:rsidRPr="004F6894">
              <w:rPr>
                <w:rFonts w:ascii="Times New Roman" w:hAnsi="Times New Roman" w:cs="Times New Roman"/>
                <w:sz w:val="18"/>
                <w:szCs w:val="18"/>
              </w:rPr>
              <w:t>Документ, подтверждающий полномочия представителя юридического или</w:t>
            </w:r>
          </w:p>
          <w:p w14:paraId="366500C1" w14:textId="77777777" w:rsidR="003E6B58" w:rsidRPr="004F6894" w:rsidRDefault="003E6B58" w:rsidP="003E6B58">
            <w:pPr>
              <w:autoSpaceDE w:val="0"/>
              <w:autoSpaceDN w:val="0"/>
              <w:adjustRightInd w:val="0"/>
              <w:spacing w:after="0" w:line="240" w:lineRule="auto"/>
              <w:ind w:left="-57" w:right="-57"/>
              <w:jc w:val="center"/>
              <w:rPr>
                <w:rFonts w:ascii="Times New Roman" w:hAnsi="Times New Roman" w:cs="Times New Roman"/>
                <w:sz w:val="18"/>
                <w:szCs w:val="18"/>
              </w:rPr>
            </w:pPr>
            <w:r w:rsidRPr="004F6894">
              <w:rPr>
                <w:rFonts w:ascii="Times New Roman" w:hAnsi="Times New Roman" w:cs="Times New Roman"/>
                <w:sz w:val="18"/>
                <w:szCs w:val="18"/>
              </w:rPr>
              <w:t>физического лица в соответствии с</w:t>
            </w:r>
          </w:p>
          <w:p w14:paraId="5BCF84AB" w14:textId="5BDAAB20" w:rsidR="00ED0ED1" w:rsidRPr="004F6894" w:rsidRDefault="003E6B58" w:rsidP="003E6B58">
            <w:pPr>
              <w:autoSpaceDE w:val="0"/>
              <w:autoSpaceDN w:val="0"/>
              <w:adjustRightInd w:val="0"/>
              <w:spacing w:after="0" w:line="240" w:lineRule="auto"/>
              <w:ind w:left="-57" w:right="-57"/>
              <w:jc w:val="center"/>
              <w:rPr>
                <w:rFonts w:ascii="Times New Roman" w:hAnsi="Times New Roman" w:cs="Times New Roman"/>
                <w:sz w:val="18"/>
                <w:szCs w:val="18"/>
              </w:rPr>
            </w:pPr>
            <w:r w:rsidRPr="004F6894">
              <w:rPr>
                <w:rFonts w:ascii="Times New Roman" w:hAnsi="Times New Roman" w:cs="Times New Roman"/>
                <w:sz w:val="18"/>
                <w:szCs w:val="18"/>
              </w:rPr>
              <w:t>законодательством Российской Федерации</w:t>
            </w:r>
          </w:p>
        </w:tc>
        <w:tc>
          <w:tcPr>
            <w:tcW w:w="1418" w:type="dxa"/>
          </w:tcPr>
          <w:p w14:paraId="43216F9C" w14:textId="77777777" w:rsidR="00ED0ED1" w:rsidRPr="004F6894" w:rsidRDefault="00ED0ED1" w:rsidP="00ED0ED1">
            <w:pPr>
              <w:autoSpaceDE w:val="0"/>
              <w:autoSpaceDN w:val="0"/>
              <w:adjustRightInd w:val="0"/>
              <w:spacing w:after="0" w:line="240" w:lineRule="auto"/>
              <w:jc w:val="center"/>
              <w:rPr>
                <w:rFonts w:ascii="Times New Roman" w:hAnsi="Times New Roman" w:cs="Times New Roman"/>
                <w:sz w:val="18"/>
                <w:szCs w:val="18"/>
              </w:rPr>
            </w:pPr>
            <w:r w:rsidRPr="004F6894">
              <w:rPr>
                <w:rFonts w:ascii="Times New Roman" w:hAnsi="Times New Roman" w:cs="Times New Roman"/>
                <w:sz w:val="18"/>
                <w:szCs w:val="18"/>
              </w:rPr>
              <w:t>Документ, подтверждающий полномочия доверенного лица в соответствии с законодательством Российской Федерации (доверенность)</w:t>
            </w:r>
          </w:p>
          <w:p w14:paraId="74C38531" w14:textId="77777777" w:rsidR="00ED0ED1" w:rsidRPr="004F6894" w:rsidRDefault="00ED0ED1" w:rsidP="00ED0ED1">
            <w:pPr>
              <w:pStyle w:val="ConsPlusNormal"/>
              <w:ind w:hanging="136"/>
              <w:jc w:val="center"/>
              <w:rPr>
                <w:rFonts w:ascii="Times New Roman" w:hAnsi="Times New Roman" w:cs="Times New Roman"/>
                <w:sz w:val="18"/>
                <w:szCs w:val="18"/>
              </w:rPr>
            </w:pPr>
          </w:p>
        </w:tc>
        <w:tc>
          <w:tcPr>
            <w:tcW w:w="1276" w:type="dxa"/>
          </w:tcPr>
          <w:p w14:paraId="0BD99A9F" w14:textId="77777777" w:rsidR="00ED0ED1" w:rsidRPr="004F6894" w:rsidRDefault="00ED0ED1" w:rsidP="00ED0ED1">
            <w:pPr>
              <w:pStyle w:val="ConsPlusNormal"/>
              <w:ind w:firstLine="35"/>
              <w:jc w:val="center"/>
              <w:rPr>
                <w:rFonts w:ascii="Times New Roman" w:hAnsi="Times New Roman" w:cs="Times New Roman"/>
                <w:sz w:val="18"/>
                <w:szCs w:val="18"/>
              </w:rPr>
            </w:pPr>
            <w:r w:rsidRPr="004F6894">
              <w:rPr>
                <w:rFonts w:ascii="Times New Roman" w:hAnsi="Times New Roman" w:cs="Times New Roman"/>
                <w:sz w:val="18"/>
                <w:szCs w:val="18"/>
              </w:rPr>
              <w:t>Оригинал / копия / электронный документ,</w:t>
            </w:r>
          </w:p>
          <w:p w14:paraId="360D75F1" w14:textId="77777777" w:rsidR="00ED0ED1" w:rsidRPr="004F6894" w:rsidRDefault="00ED0ED1" w:rsidP="00ED0ED1">
            <w:pPr>
              <w:pStyle w:val="ConsPlusNormal"/>
              <w:ind w:firstLine="35"/>
              <w:jc w:val="center"/>
              <w:rPr>
                <w:rFonts w:ascii="Times New Roman" w:hAnsi="Times New Roman" w:cs="Times New Roman"/>
                <w:sz w:val="18"/>
                <w:szCs w:val="18"/>
              </w:rPr>
            </w:pPr>
            <w:r w:rsidRPr="004F6894">
              <w:rPr>
                <w:rFonts w:ascii="Times New Roman" w:hAnsi="Times New Roman" w:cs="Times New Roman"/>
                <w:sz w:val="18"/>
                <w:szCs w:val="18"/>
              </w:rPr>
              <w:t>1 экз.</w:t>
            </w:r>
          </w:p>
        </w:tc>
        <w:tc>
          <w:tcPr>
            <w:tcW w:w="1162" w:type="dxa"/>
          </w:tcPr>
          <w:p w14:paraId="3D727086" w14:textId="77777777" w:rsidR="00ED0ED1" w:rsidRPr="004F6894" w:rsidRDefault="00ED0ED1" w:rsidP="00ED0ED1">
            <w:pPr>
              <w:autoSpaceDE w:val="0"/>
              <w:autoSpaceDN w:val="0"/>
              <w:adjustRightInd w:val="0"/>
              <w:spacing w:after="0" w:line="240" w:lineRule="auto"/>
              <w:jc w:val="center"/>
              <w:rPr>
                <w:rFonts w:ascii="Times New Roman" w:hAnsi="Times New Roman" w:cs="Times New Roman"/>
                <w:sz w:val="18"/>
                <w:szCs w:val="18"/>
              </w:rPr>
            </w:pPr>
            <w:r w:rsidRPr="004F6894">
              <w:rPr>
                <w:rFonts w:ascii="Times New Roman" w:hAnsi="Times New Roman" w:cs="Times New Roman"/>
                <w:sz w:val="18"/>
                <w:szCs w:val="18"/>
              </w:rPr>
              <w:t>Только для просмотра (снятия копии) в начале оказания услуги</w:t>
            </w:r>
          </w:p>
        </w:tc>
        <w:tc>
          <w:tcPr>
            <w:tcW w:w="1843" w:type="dxa"/>
          </w:tcPr>
          <w:p w14:paraId="6A539394" w14:textId="77777777" w:rsidR="00ED0ED1" w:rsidRPr="004F6894" w:rsidRDefault="009E4C20" w:rsidP="00ED0ED1">
            <w:pPr>
              <w:autoSpaceDE w:val="0"/>
              <w:autoSpaceDN w:val="0"/>
              <w:adjustRightInd w:val="0"/>
              <w:spacing w:after="0" w:line="240" w:lineRule="auto"/>
              <w:jc w:val="center"/>
              <w:rPr>
                <w:rFonts w:ascii="Times New Roman" w:hAnsi="Times New Roman" w:cs="Times New Roman"/>
                <w:sz w:val="18"/>
                <w:szCs w:val="18"/>
              </w:rPr>
            </w:pPr>
            <w:hyperlink r:id="rId19" w:history="1">
              <w:r w:rsidR="00ED0ED1" w:rsidRPr="004F6894">
                <w:rPr>
                  <w:rFonts w:ascii="Times New Roman" w:hAnsi="Times New Roman" w:cs="Times New Roman"/>
                  <w:sz w:val="18"/>
                  <w:szCs w:val="18"/>
                </w:rPr>
                <w:t>Статьи 185</w:t>
              </w:r>
            </w:hyperlink>
            <w:r w:rsidR="00ED0ED1" w:rsidRPr="004F6894">
              <w:rPr>
                <w:rFonts w:ascii="Times New Roman" w:hAnsi="Times New Roman" w:cs="Times New Roman"/>
                <w:sz w:val="18"/>
                <w:szCs w:val="18"/>
              </w:rPr>
              <w:t xml:space="preserve">, </w:t>
            </w:r>
            <w:hyperlink r:id="rId20" w:history="1">
              <w:r w:rsidR="00ED0ED1" w:rsidRPr="004F6894">
                <w:rPr>
                  <w:rFonts w:ascii="Times New Roman" w:hAnsi="Times New Roman" w:cs="Times New Roman"/>
                  <w:sz w:val="18"/>
                  <w:szCs w:val="18"/>
                </w:rPr>
                <w:t>185.1</w:t>
              </w:r>
            </w:hyperlink>
            <w:r w:rsidR="00ED0ED1" w:rsidRPr="004F6894">
              <w:rPr>
                <w:rFonts w:ascii="Times New Roman" w:hAnsi="Times New Roman" w:cs="Times New Roman"/>
                <w:sz w:val="18"/>
                <w:szCs w:val="18"/>
              </w:rPr>
              <w:t xml:space="preserve"> Гражданского кодекса РФ</w:t>
            </w:r>
          </w:p>
          <w:p w14:paraId="235178DF" w14:textId="77777777" w:rsidR="00ED0ED1" w:rsidRPr="004F6894" w:rsidRDefault="00ED0ED1" w:rsidP="00ED0ED1">
            <w:pPr>
              <w:widowControl w:val="0"/>
              <w:autoSpaceDE w:val="0"/>
              <w:autoSpaceDN w:val="0"/>
              <w:adjustRightInd w:val="0"/>
              <w:spacing w:after="0" w:line="240" w:lineRule="auto"/>
              <w:jc w:val="center"/>
              <w:rPr>
                <w:rFonts w:ascii="Times New Roman" w:hAnsi="Times New Roman" w:cs="Times New Roman"/>
                <w:sz w:val="18"/>
                <w:szCs w:val="18"/>
              </w:rPr>
            </w:pPr>
          </w:p>
        </w:tc>
        <w:tc>
          <w:tcPr>
            <w:tcW w:w="1389" w:type="dxa"/>
          </w:tcPr>
          <w:p w14:paraId="0796D044" w14:textId="546560F1" w:rsidR="003E6B58" w:rsidRPr="004F6894" w:rsidRDefault="00ED0ED1" w:rsidP="003E6B58">
            <w:pPr>
              <w:pStyle w:val="ConsPlusNormal"/>
              <w:ind w:firstLine="35"/>
              <w:jc w:val="center"/>
              <w:rPr>
                <w:rFonts w:ascii="Times New Roman" w:hAnsi="Times New Roman" w:cs="Times New Roman"/>
                <w:sz w:val="18"/>
                <w:szCs w:val="18"/>
              </w:rPr>
            </w:pPr>
            <w:r w:rsidRPr="004F6894">
              <w:rPr>
                <w:rFonts w:ascii="Times New Roman" w:hAnsi="Times New Roman" w:cs="Times New Roman"/>
                <w:sz w:val="18"/>
                <w:szCs w:val="18"/>
              </w:rPr>
              <w:t>Нотариат</w:t>
            </w:r>
          </w:p>
          <w:p w14:paraId="3FC07E98" w14:textId="63AC767F" w:rsidR="00ED0ED1" w:rsidRPr="004F6894" w:rsidRDefault="00ED0ED1" w:rsidP="00ED0ED1">
            <w:pPr>
              <w:widowControl w:val="0"/>
              <w:autoSpaceDE w:val="0"/>
              <w:autoSpaceDN w:val="0"/>
              <w:adjustRightInd w:val="0"/>
              <w:spacing w:after="0" w:line="240" w:lineRule="auto"/>
              <w:jc w:val="center"/>
              <w:rPr>
                <w:rFonts w:ascii="Times New Roman" w:hAnsi="Times New Roman" w:cs="Times New Roman"/>
                <w:sz w:val="18"/>
                <w:szCs w:val="18"/>
              </w:rPr>
            </w:pPr>
          </w:p>
        </w:tc>
        <w:tc>
          <w:tcPr>
            <w:tcW w:w="1417" w:type="dxa"/>
          </w:tcPr>
          <w:p w14:paraId="56C56868" w14:textId="77777777" w:rsidR="00ED0ED1" w:rsidRPr="004F6894" w:rsidRDefault="00ED0ED1" w:rsidP="00ED0ED1">
            <w:pPr>
              <w:pStyle w:val="ConsPlusNormal"/>
              <w:ind w:firstLine="0"/>
              <w:jc w:val="center"/>
              <w:rPr>
                <w:rFonts w:ascii="Times New Roman" w:hAnsi="Times New Roman" w:cs="Times New Roman"/>
                <w:sz w:val="18"/>
                <w:szCs w:val="18"/>
              </w:rPr>
            </w:pPr>
            <w:r w:rsidRPr="004F6894">
              <w:rPr>
                <w:rFonts w:ascii="Times New Roman" w:hAnsi="Times New Roman" w:cs="Times New Roman"/>
                <w:sz w:val="18"/>
                <w:szCs w:val="18"/>
              </w:rPr>
              <w:t>Заявитель</w:t>
            </w:r>
          </w:p>
          <w:p w14:paraId="6E4339CA" w14:textId="77777777" w:rsidR="00ED0ED1" w:rsidRPr="004F6894" w:rsidRDefault="00ED0ED1" w:rsidP="00ED0ED1">
            <w:pPr>
              <w:widowControl w:val="0"/>
              <w:autoSpaceDE w:val="0"/>
              <w:autoSpaceDN w:val="0"/>
              <w:adjustRightInd w:val="0"/>
              <w:spacing w:after="0" w:line="240" w:lineRule="auto"/>
              <w:jc w:val="center"/>
              <w:rPr>
                <w:rFonts w:ascii="Times New Roman" w:hAnsi="Times New Roman" w:cs="Times New Roman"/>
                <w:sz w:val="18"/>
                <w:szCs w:val="18"/>
              </w:rPr>
            </w:pPr>
          </w:p>
        </w:tc>
      </w:tr>
      <w:tr w:rsidR="00116372" w:rsidRPr="008264CC" w14:paraId="2DE0C38E" w14:textId="77777777" w:rsidTr="00E34244">
        <w:trPr>
          <w:trHeight w:val="416"/>
        </w:trPr>
        <w:tc>
          <w:tcPr>
            <w:tcW w:w="392" w:type="dxa"/>
          </w:tcPr>
          <w:p w14:paraId="2CF7A792" w14:textId="77777777" w:rsidR="00116372" w:rsidRPr="004F6894" w:rsidRDefault="00116372" w:rsidP="00ED0ED1">
            <w:pPr>
              <w:pStyle w:val="a3"/>
              <w:numPr>
                <w:ilvl w:val="0"/>
                <w:numId w:val="5"/>
              </w:numPr>
              <w:spacing w:after="0" w:line="240" w:lineRule="auto"/>
              <w:ind w:left="0" w:firstLine="0"/>
              <w:jc w:val="center"/>
              <w:rPr>
                <w:rFonts w:ascii="Times New Roman" w:hAnsi="Times New Roman" w:cs="Times New Roman"/>
                <w:sz w:val="18"/>
                <w:szCs w:val="18"/>
              </w:rPr>
            </w:pPr>
          </w:p>
        </w:tc>
        <w:tc>
          <w:tcPr>
            <w:tcW w:w="1593" w:type="dxa"/>
          </w:tcPr>
          <w:p w14:paraId="33E4614F" w14:textId="3E179ABC" w:rsidR="00116372" w:rsidRPr="004F6894" w:rsidRDefault="00116372" w:rsidP="00ED0ED1">
            <w:pPr>
              <w:autoSpaceDE w:val="0"/>
              <w:autoSpaceDN w:val="0"/>
              <w:adjustRightInd w:val="0"/>
              <w:spacing w:after="0" w:line="240" w:lineRule="auto"/>
              <w:ind w:left="-57" w:right="-57"/>
              <w:jc w:val="center"/>
              <w:rPr>
                <w:rFonts w:ascii="Times New Roman" w:hAnsi="Times New Roman" w:cs="Times New Roman"/>
                <w:sz w:val="18"/>
                <w:szCs w:val="18"/>
              </w:rPr>
            </w:pPr>
            <w:r w:rsidRPr="004F6894">
              <w:rPr>
                <w:rFonts w:ascii="Times New Roman" w:hAnsi="Times New Roman" w:cs="Times New Roman"/>
                <w:sz w:val="18"/>
                <w:szCs w:val="18"/>
              </w:rPr>
              <w:t>Лицевой счет в банке</w:t>
            </w:r>
          </w:p>
        </w:tc>
        <w:tc>
          <w:tcPr>
            <w:tcW w:w="1418" w:type="dxa"/>
          </w:tcPr>
          <w:p w14:paraId="5B75E24C" w14:textId="29E2569D" w:rsidR="00116372" w:rsidRPr="004F6894" w:rsidRDefault="00116372" w:rsidP="00116372">
            <w:pPr>
              <w:autoSpaceDE w:val="0"/>
              <w:autoSpaceDN w:val="0"/>
              <w:adjustRightInd w:val="0"/>
              <w:spacing w:after="0" w:line="240" w:lineRule="auto"/>
              <w:jc w:val="center"/>
              <w:rPr>
                <w:rFonts w:ascii="Times New Roman" w:hAnsi="Times New Roman" w:cs="Times New Roman"/>
                <w:sz w:val="18"/>
                <w:szCs w:val="18"/>
              </w:rPr>
            </w:pPr>
            <w:r w:rsidRPr="004F6894">
              <w:rPr>
                <w:rFonts w:ascii="Times New Roman" w:hAnsi="Times New Roman" w:cs="Times New Roman"/>
                <w:sz w:val="18"/>
                <w:szCs w:val="18"/>
              </w:rPr>
              <w:t xml:space="preserve">Документ, содержащий сведения о </w:t>
            </w:r>
            <w:r w:rsidRPr="004F6894">
              <w:rPr>
                <w:rFonts w:ascii="Times New Roman" w:hAnsi="Times New Roman" w:cs="Times New Roman"/>
                <w:sz w:val="18"/>
                <w:szCs w:val="18"/>
              </w:rPr>
              <w:lastRenderedPageBreak/>
              <w:t>реквизитах счета получателя в кредитной организации</w:t>
            </w:r>
          </w:p>
        </w:tc>
        <w:tc>
          <w:tcPr>
            <w:tcW w:w="1276" w:type="dxa"/>
          </w:tcPr>
          <w:p w14:paraId="65369A7E" w14:textId="77777777" w:rsidR="00116372" w:rsidRPr="004F6894" w:rsidRDefault="00116372" w:rsidP="008E6BDD">
            <w:pPr>
              <w:pStyle w:val="ConsPlusNormal"/>
              <w:ind w:firstLine="35"/>
              <w:jc w:val="center"/>
              <w:rPr>
                <w:rFonts w:ascii="Times New Roman" w:hAnsi="Times New Roman" w:cs="Times New Roman"/>
                <w:sz w:val="18"/>
                <w:szCs w:val="18"/>
              </w:rPr>
            </w:pPr>
            <w:r w:rsidRPr="004F6894">
              <w:rPr>
                <w:rFonts w:ascii="Times New Roman" w:hAnsi="Times New Roman" w:cs="Times New Roman"/>
                <w:sz w:val="18"/>
                <w:szCs w:val="18"/>
              </w:rPr>
              <w:lastRenderedPageBreak/>
              <w:t xml:space="preserve">Оригинал / копия / электронный </w:t>
            </w:r>
            <w:r w:rsidRPr="004F6894">
              <w:rPr>
                <w:rFonts w:ascii="Times New Roman" w:hAnsi="Times New Roman" w:cs="Times New Roman"/>
                <w:sz w:val="18"/>
                <w:szCs w:val="18"/>
              </w:rPr>
              <w:lastRenderedPageBreak/>
              <w:t>документ,</w:t>
            </w:r>
          </w:p>
          <w:p w14:paraId="54776C34" w14:textId="7AD1D326" w:rsidR="00116372" w:rsidRPr="004F6894" w:rsidRDefault="00116372" w:rsidP="008E6BDD">
            <w:pPr>
              <w:pStyle w:val="ConsPlusNormal"/>
              <w:ind w:firstLine="35"/>
              <w:jc w:val="center"/>
              <w:rPr>
                <w:rFonts w:ascii="Times New Roman" w:hAnsi="Times New Roman" w:cs="Times New Roman"/>
                <w:sz w:val="18"/>
                <w:szCs w:val="18"/>
              </w:rPr>
            </w:pPr>
            <w:r w:rsidRPr="004F6894">
              <w:rPr>
                <w:rFonts w:ascii="Times New Roman" w:hAnsi="Times New Roman" w:cs="Times New Roman"/>
                <w:sz w:val="18"/>
                <w:szCs w:val="18"/>
              </w:rPr>
              <w:t>1 экз.</w:t>
            </w:r>
          </w:p>
        </w:tc>
        <w:tc>
          <w:tcPr>
            <w:tcW w:w="1162" w:type="dxa"/>
          </w:tcPr>
          <w:p w14:paraId="047EE4A1" w14:textId="324D4709" w:rsidR="00116372" w:rsidRPr="004F6894" w:rsidRDefault="00116372" w:rsidP="00ED0ED1">
            <w:pPr>
              <w:autoSpaceDE w:val="0"/>
              <w:autoSpaceDN w:val="0"/>
              <w:adjustRightInd w:val="0"/>
              <w:spacing w:after="0" w:line="240" w:lineRule="auto"/>
              <w:jc w:val="center"/>
              <w:rPr>
                <w:rFonts w:ascii="Times New Roman" w:hAnsi="Times New Roman" w:cs="Times New Roman"/>
                <w:sz w:val="18"/>
                <w:szCs w:val="18"/>
              </w:rPr>
            </w:pPr>
            <w:r w:rsidRPr="004F6894">
              <w:rPr>
                <w:rFonts w:ascii="Times New Roman" w:hAnsi="Times New Roman" w:cs="Times New Roman"/>
                <w:sz w:val="18"/>
                <w:szCs w:val="18"/>
              </w:rPr>
              <w:lastRenderedPageBreak/>
              <w:t>без возврата</w:t>
            </w:r>
          </w:p>
        </w:tc>
        <w:tc>
          <w:tcPr>
            <w:tcW w:w="1843" w:type="dxa"/>
          </w:tcPr>
          <w:p w14:paraId="1315B0E2" w14:textId="0B70FD0F" w:rsidR="00116372" w:rsidRPr="004F6894" w:rsidRDefault="00116372" w:rsidP="00ED0ED1">
            <w:pPr>
              <w:autoSpaceDE w:val="0"/>
              <w:autoSpaceDN w:val="0"/>
              <w:adjustRightInd w:val="0"/>
              <w:spacing w:after="0" w:line="240" w:lineRule="auto"/>
              <w:jc w:val="center"/>
            </w:pPr>
            <w:r w:rsidRPr="004F6894">
              <w:rPr>
                <w:rFonts w:ascii="Times New Roman" w:hAnsi="Times New Roman" w:cs="Times New Roman"/>
                <w:sz w:val="18"/>
                <w:szCs w:val="18"/>
              </w:rPr>
              <w:t>Настоящий регламент</w:t>
            </w:r>
          </w:p>
        </w:tc>
        <w:tc>
          <w:tcPr>
            <w:tcW w:w="1389" w:type="dxa"/>
          </w:tcPr>
          <w:p w14:paraId="422F9103" w14:textId="2CF2FBDF" w:rsidR="00116372" w:rsidRPr="004F6894" w:rsidRDefault="003E6B58" w:rsidP="00ED0ED1">
            <w:pPr>
              <w:pStyle w:val="ConsPlusNormal"/>
              <w:ind w:firstLine="35"/>
              <w:jc w:val="center"/>
              <w:rPr>
                <w:rFonts w:ascii="Times New Roman" w:hAnsi="Times New Roman" w:cs="Times New Roman"/>
                <w:sz w:val="18"/>
                <w:szCs w:val="18"/>
              </w:rPr>
            </w:pPr>
            <w:r w:rsidRPr="004F6894">
              <w:rPr>
                <w:rFonts w:ascii="Times New Roman" w:hAnsi="Times New Roman" w:cs="Times New Roman"/>
                <w:sz w:val="18"/>
                <w:szCs w:val="18"/>
              </w:rPr>
              <w:t>БАНК</w:t>
            </w:r>
          </w:p>
        </w:tc>
        <w:tc>
          <w:tcPr>
            <w:tcW w:w="1417" w:type="dxa"/>
          </w:tcPr>
          <w:p w14:paraId="35DB01CC" w14:textId="3C6C2F3D" w:rsidR="00116372" w:rsidRPr="004F6894" w:rsidRDefault="00116372" w:rsidP="00ED0ED1">
            <w:pPr>
              <w:pStyle w:val="ConsPlusNormal"/>
              <w:ind w:firstLine="0"/>
              <w:jc w:val="center"/>
              <w:rPr>
                <w:rFonts w:ascii="Times New Roman" w:hAnsi="Times New Roman" w:cs="Times New Roman"/>
                <w:sz w:val="18"/>
                <w:szCs w:val="18"/>
              </w:rPr>
            </w:pPr>
            <w:r w:rsidRPr="004F6894">
              <w:rPr>
                <w:rFonts w:ascii="Times New Roman" w:hAnsi="Times New Roman" w:cs="Times New Roman"/>
                <w:sz w:val="18"/>
                <w:szCs w:val="18"/>
              </w:rPr>
              <w:t>Заявитель</w:t>
            </w:r>
          </w:p>
        </w:tc>
      </w:tr>
    </w:tbl>
    <w:p w14:paraId="2CA67F75" w14:textId="77777777" w:rsidR="000952F3" w:rsidRPr="00454D5F" w:rsidRDefault="000952F3" w:rsidP="00454D5F">
      <w:pPr>
        <w:ind w:firstLine="709"/>
        <w:jc w:val="both"/>
        <w:rPr>
          <w:rFonts w:ascii="Times New Roman" w:hAnsi="Times New Roman" w:cs="Times New Roman"/>
          <w:sz w:val="20"/>
          <w:szCs w:val="20"/>
        </w:rPr>
      </w:pPr>
      <w:r w:rsidRPr="00454D5F">
        <w:rPr>
          <w:rFonts w:ascii="Times New Roman" w:hAnsi="Times New Roman" w:cs="Times New Roman"/>
          <w:sz w:val="20"/>
          <w:szCs w:val="20"/>
        </w:rPr>
        <w:lastRenderedPageBreak/>
        <w:t>&lt;*&gt;</w:t>
      </w:r>
      <w:r w:rsidR="00454D5F">
        <w:rPr>
          <w:rFonts w:ascii="Times New Roman" w:hAnsi="Times New Roman" w:cs="Times New Roman"/>
          <w:sz w:val="20"/>
          <w:szCs w:val="20"/>
        </w:rPr>
        <w:t xml:space="preserve"> </w:t>
      </w:r>
      <w:r w:rsidRPr="00454D5F">
        <w:rPr>
          <w:rFonts w:ascii="Times New Roman" w:hAnsi="Times New Roman" w:cs="Times New Roman"/>
          <w:sz w:val="20"/>
          <w:szCs w:val="20"/>
        </w:rPr>
        <w:t>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14:paraId="0A74801A" w14:textId="77777777" w:rsidR="000952F3" w:rsidRPr="00454D5F" w:rsidRDefault="000952F3" w:rsidP="00454D5F">
      <w:pPr>
        <w:ind w:firstLine="709"/>
        <w:jc w:val="both"/>
        <w:rPr>
          <w:rFonts w:ascii="Times New Roman" w:hAnsi="Times New Roman" w:cs="Times New Roman"/>
          <w:sz w:val="20"/>
          <w:szCs w:val="20"/>
        </w:rPr>
      </w:pPr>
      <w:r w:rsidRPr="00454D5F">
        <w:rPr>
          <w:rFonts w:ascii="Times New Roman" w:hAnsi="Times New Roman" w:cs="Times New Roman"/>
          <w:sz w:val="20"/>
          <w:szCs w:val="20"/>
        </w:rPr>
        <w:t>&lt;**&gt; В графе указываются условия предоставления документов (сведений), необходимых для получения муниципальной услуги, в орган, предоставляющий муниципальную услугу, а именно:</w:t>
      </w:r>
    </w:p>
    <w:p w14:paraId="32631BB2" w14:textId="77777777" w:rsidR="000952F3" w:rsidRPr="00454D5F" w:rsidRDefault="000952F3" w:rsidP="00454D5F">
      <w:pPr>
        <w:ind w:firstLine="709"/>
        <w:jc w:val="both"/>
        <w:rPr>
          <w:rFonts w:ascii="Times New Roman" w:hAnsi="Times New Roman" w:cs="Times New Roman"/>
          <w:sz w:val="20"/>
          <w:szCs w:val="20"/>
        </w:rPr>
      </w:pPr>
      <w:r w:rsidRPr="00454D5F">
        <w:rPr>
          <w:rFonts w:ascii="Times New Roman" w:hAnsi="Times New Roman" w:cs="Times New Roman"/>
          <w:sz w:val="20"/>
          <w:szCs w:val="20"/>
        </w:rPr>
        <w:t>- без возврата;</w:t>
      </w:r>
    </w:p>
    <w:p w14:paraId="1F2A42A0" w14:textId="77777777" w:rsidR="000952F3" w:rsidRPr="00454D5F" w:rsidRDefault="000952F3" w:rsidP="00454D5F">
      <w:pPr>
        <w:ind w:firstLine="709"/>
        <w:jc w:val="both"/>
        <w:rPr>
          <w:rFonts w:ascii="Times New Roman" w:hAnsi="Times New Roman" w:cs="Times New Roman"/>
          <w:sz w:val="20"/>
          <w:szCs w:val="20"/>
        </w:rPr>
      </w:pPr>
      <w:r w:rsidRPr="00454D5F">
        <w:rPr>
          <w:rFonts w:ascii="Times New Roman" w:hAnsi="Times New Roman" w:cs="Times New Roman"/>
          <w:sz w:val="20"/>
          <w:szCs w:val="20"/>
        </w:rPr>
        <w:t>- на все время оказания услуги с возможностью возврата по требованию заявителя;</w:t>
      </w:r>
    </w:p>
    <w:p w14:paraId="334AA820" w14:textId="77777777" w:rsidR="000952F3" w:rsidRPr="00454D5F" w:rsidRDefault="000952F3" w:rsidP="00454D5F">
      <w:pPr>
        <w:ind w:firstLine="709"/>
        <w:jc w:val="both"/>
        <w:rPr>
          <w:rFonts w:ascii="Times New Roman" w:hAnsi="Times New Roman" w:cs="Times New Roman"/>
          <w:sz w:val="20"/>
          <w:szCs w:val="20"/>
        </w:rPr>
      </w:pPr>
      <w:r w:rsidRPr="00454D5F">
        <w:rPr>
          <w:rFonts w:ascii="Times New Roman" w:hAnsi="Times New Roman" w:cs="Times New Roman"/>
          <w:sz w:val="20"/>
          <w:szCs w:val="20"/>
        </w:rPr>
        <w:t>- только для просмотра (снятия копии) в начале оказания услуги;</w:t>
      </w:r>
    </w:p>
    <w:p w14:paraId="5220AFB6" w14:textId="77777777" w:rsidR="000952F3" w:rsidRPr="00454D5F" w:rsidRDefault="000952F3" w:rsidP="00454D5F">
      <w:pPr>
        <w:ind w:firstLine="709"/>
        <w:jc w:val="both"/>
        <w:rPr>
          <w:rFonts w:ascii="Times New Roman" w:hAnsi="Times New Roman" w:cs="Times New Roman"/>
          <w:sz w:val="20"/>
          <w:szCs w:val="20"/>
        </w:rPr>
      </w:pPr>
      <w:r w:rsidRPr="00454D5F">
        <w:rPr>
          <w:rFonts w:ascii="Times New Roman" w:hAnsi="Times New Roman" w:cs="Times New Roman"/>
          <w:sz w:val="20"/>
          <w:szCs w:val="20"/>
        </w:rPr>
        <w:t>- на все время оказания услуги с обязательным возвратом заявителю.</w:t>
      </w:r>
    </w:p>
    <w:p w14:paraId="4B01BC06" w14:textId="77777777" w:rsidR="000952F3" w:rsidRPr="00454D5F" w:rsidRDefault="000952F3" w:rsidP="00454D5F">
      <w:pPr>
        <w:ind w:firstLine="709"/>
        <w:jc w:val="both"/>
        <w:rPr>
          <w:rFonts w:ascii="Times New Roman" w:hAnsi="Times New Roman" w:cs="Times New Roman"/>
          <w:sz w:val="20"/>
          <w:szCs w:val="20"/>
        </w:rPr>
      </w:pPr>
      <w:r w:rsidRPr="00454D5F">
        <w:rPr>
          <w:rFonts w:ascii="Times New Roman" w:hAnsi="Times New Roman" w:cs="Times New Roman"/>
          <w:sz w:val="20"/>
          <w:szCs w:val="20"/>
        </w:rPr>
        <w:t>&lt;***&gt; Заявитель вправе представить указанные документы в органы, предоставляющие муниципальные услуги, по собственной инициативе.</w:t>
      </w:r>
    </w:p>
    <w:p w14:paraId="2C060AEC"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2.5.2. Администрация (</w:t>
      </w:r>
      <w:r w:rsidR="00A602E2" w:rsidRPr="00454D5F">
        <w:rPr>
          <w:rFonts w:ascii="Times New Roman" w:hAnsi="Times New Roman" w:cs="Times New Roman"/>
          <w:sz w:val="24"/>
          <w:szCs w:val="24"/>
        </w:rPr>
        <w:t>Д</w:t>
      </w:r>
      <w:r w:rsidRPr="00454D5F">
        <w:rPr>
          <w:rFonts w:ascii="Times New Roman" w:hAnsi="Times New Roman" w:cs="Times New Roman"/>
          <w:sz w:val="24"/>
          <w:szCs w:val="24"/>
        </w:rPr>
        <w:t>епартамент)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указанных в пункте 4 части 1 статьи 7 Федерального закона от 27.07.2010 № 210-ФЗ «Об организации предоставления государственных и муниципальных услуг».</w:t>
      </w:r>
    </w:p>
    <w:p w14:paraId="7EDDC75D"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2.5.3. При получении администрацией (</w:t>
      </w:r>
      <w:r w:rsidR="00A602E2" w:rsidRPr="00454D5F">
        <w:rPr>
          <w:rFonts w:ascii="Times New Roman" w:hAnsi="Times New Roman" w:cs="Times New Roman"/>
          <w:sz w:val="24"/>
          <w:szCs w:val="24"/>
        </w:rPr>
        <w:t>Д</w:t>
      </w:r>
      <w:r w:rsidRPr="00454D5F">
        <w:rPr>
          <w:rFonts w:ascii="Times New Roman" w:hAnsi="Times New Roman" w:cs="Times New Roman"/>
          <w:sz w:val="24"/>
          <w:szCs w:val="24"/>
        </w:rPr>
        <w:t>епартаментом) электронных дубликатов документов, направленных заявителем вместе с заявлением о предоставлении муниципальной услуги, администрация (</w:t>
      </w:r>
      <w:r w:rsidR="00A602E2" w:rsidRPr="00454D5F">
        <w:rPr>
          <w:rFonts w:ascii="Times New Roman" w:hAnsi="Times New Roman" w:cs="Times New Roman"/>
          <w:sz w:val="24"/>
          <w:szCs w:val="24"/>
        </w:rPr>
        <w:t>Д</w:t>
      </w:r>
      <w:r w:rsidRPr="00454D5F">
        <w:rPr>
          <w:rFonts w:ascii="Times New Roman" w:hAnsi="Times New Roman" w:cs="Times New Roman"/>
          <w:sz w:val="24"/>
          <w:szCs w:val="24"/>
        </w:rPr>
        <w:t xml:space="preserve">епартамент) не вправе требовать от заявителей 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предоставляющие государственные и (или) муниципальные услуги, и гражданам электронные дубликаты документов и информации (далее – перечень документов и информации, в отношении которых создаются и направляются электронные дубликаты) и ранее представленных заявителем в </w:t>
      </w:r>
      <w:r w:rsidR="001F1CA5" w:rsidRPr="00454D5F">
        <w:rPr>
          <w:rFonts w:ascii="Times New Roman" w:hAnsi="Times New Roman" w:cs="Times New Roman"/>
          <w:sz w:val="24"/>
          <w:szCs w:val="24"/>
        </w:rPr>
        <w:t>МФЦ</w:t>
      </w:r>
      <w:r w:rsidRPr="00454D5F">
        <w:rPr>
          <w:rFonts w:ascii="Times New Roman" w:hAnsi="Times New Roman" w:cs="Times New Roman"/>
          <w:sz w:val="24"/>
          <w:szCs w:val="24"/>
        </w:rPr>
        <w:t xml:space="preserve"> на бумажном носителе. </w:t>
      </w:r>
    </w:p>
    <w:p w14:paraId="1D362D81"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Электронные дубликаты документов направляются в администрацию (</w:t>
      </w:r>
      <w:r w:rsidR="00A602E2" w:rsidRPr="00454D5F">
        <w:rPr>
          <w:rFonts w:ascii="Times New Roman" w:hAnsi="Times New Roman" w:cs="Times New Roman"/>
          <w:sz w:val="24"/>
          <w:szCs w:val="24"/>
        </w:rPr>
        <w:t>Д</w:t>
      </w:r>
      <w:r w:rsidRPr="00454D5F">
        <w:rPr>
          <w:rFonts w:ascii="Times New Roman" w:hAnsi="Times New Roman" w:cs="Times New Roman"/>
          <w:sz w:val="24"/>
          <w:szCs w:val="24"/>
        </w:rPr>
        <w:t>епартамент) заявителем самостоятельно вместе с заявлением о предоставлении муниципальной услуги, подаваемым заявителем в электронной форме.</w:t>
      </w:r>
    </w:p>
    <w:p w14:paraId="427C64F0"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Перечень документов и информации, в отношении которых создаются и направляются электронные дубликаты, утвержден постановлением Правительства Российской Федерации от 25.10.2021 №1818 «Об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w:t>
      </w:r>
    </w:p>
    <w:p w14:paraId="39391212"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lastRenderedPageBreak/>
        <w:t>2.6. Исчерпывающий перечень оснований для отказа в приеме документов, необходимых для предоставления муниципальной услуги:</w:t>
      </w:r>
    </w:p>
    <w:p w14:paraId="5D770FEF"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2.6.1. Неустановление личности лица, обратившегося за предоставлением муниципальной услуги (непредставление данным лицом документа, удостоверяющего его личность, отказ данного лица предъявить документ, удостоверяющий его личность).</w:t>
      </w:r>
    </w:p>
    <w:p w14:paraId="3BAB2408"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 xml:space="preserve">2.6.2. Ненадлежащее оформление документов, необходимых для предоставления муниципальной услуги, в том числе: </w:t>
      </w:r>
    </w:p>
    <w:p w14:paraId="2F922970"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w:t>
      </w:r>
      <w:r w:rsidRPr="00454D5F">
        <w:rPr>
          <w:rFonts w:ascii="Times New Roman" w:hAnsi="Times New Roman" w:cs="Times New Roman"/>
          <w:sz w:val="24"/>
          <w:szCs w:val="24"/>
        </w:rPr>
        <w:tab/>
        <w:t>документы в установленных законодательством случаях нотариально не удостоверены, не скреплены печатями, не имеют надлежащих подписей сторон или определенных законодательством должностных лиц;</w:t>
      </w:r>
    </w:p>
    <w:p w14:paraId="154C820F"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w:t>
      </w:r>
      <w:r w:rsidRPr="00454D5F">
        <w:rPr>
          <w:rFonts w:ascii="Times New Roman" w:hAnsi="Times New Roman" w:cs="Times New Roman"/>
          <w:sz w:val="24"/>
          <w:szCs w:val="24"/>
        </w:rPr>
        <w:tab/>
        <w:t>тексты заявления и документов написаны неразборчиво;</w:t>
      </w:r>
    </w:p>
    <w:p w14:paraId="33264128"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w:t>
      </w:r>
      <w:r w:rsidRPr="00454D5F">
        <w:rPr>
          <w:rFonts w:ascii="Times New Roman" w:hAnsi="Times New Roman" w:cs="Times New Roman"/>
          <w:sz w:val="24"/>
          <w:szCs w:val="24"/>
        </w:rPr>
        <w:tab/>
        <w:t>фамилии, имена и отчества (последние при наличии) физических лиц, адреса их места жительства написаны не полностью;</w:t>
      </w:r>
    </w:p>
    <w:p w14:paraId="5D9E6EDA"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w:t>
      </w:r>
      <w:r w:rsidRPr="00454D5F">
        <w:rPr>
          <w:rFonts w:ascii="Times New Roman" w:hAnsi="Times New Roman" w:cs="Times New Roman"/>
          <w:sz w:val="24"/>
          <w:szCs w:val="24"/>
        </w:rPr>
        <w:tab/>
        <w:t>в заявлении и (или) документах имеется наличие подчисток, приписок, зачеркнутых слов и иных неоговоренных исправлений;</w:t>
      </w:r>
    </w:p>
    <w:p w14:paraId="220F7A70"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w:t>
      </w:r>
      <w:r w:rsidRPr="00454D5F">
        <w:rPr>
          <w:rFonts w:ascii="Times New Roman" w:hAnsi="Times New Roman" w:cs="Times New Roman"/>
          <w:sz w:val="24"/>
          <w:szCs w:val="24"/>
        </w:rPr>
        <w:tab/>
        <w:t>заявление и (или) документы исполнены карандашом;</w:t>
      </w:r>
    </w:p>
    <w:p w14:paraId="46D8DAFA"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w:t>
      </w:r>
      <w:r w:rsidRPr="00454D5F">
        <w:rPr>
          <w:rFonts w:ascii="Times New Roman" w:hAnsi="Times New Roman" w:cs="Times New Roman"/>
          <w:sz w:val="24"/>
          <w:szCs w:val="24"/>
        </w:rPr>
        <w:tab/>
        <w:t>заявление и (или) документы имеют серьезные повреждения, наличие которых не позволяет однозначно истолковать их содержание;</w:t>
      </w:r>
    </w:p>
    <w:p w14:paraId="08557CD2"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w:t>
      </w:r>
      <w:r w:rsidRPr="00454D5F">
        <w:rPr>
          <w:rFonts w:ascii="Times New Roman" w:hAnsi="Times New Roman" w:cs="Times New Roman"/>
          <w:sz w:val="24"/>
          <w:szCs w:val="24"/>
        </w:rPr>
        <w:tab/>
        <w:t>форма предоставления документов не соответствует требованиям, установленным настоящим административным регламентом.</w:t>
      </w:r>
    </w:p>
    <w:p w14:paraId="52A22927"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w:t>
      </w:r>
      <w:r w:rsidRPr="00454D5F">
        <w:rPr>
          <w:rFonts w:ascii="Times New Roman" w:hAnsi="Times New Roman" w:cs="Times New Roman"/>
          <w:sz w:val="24"/>
          <w:szCs w:val="24"/>
        </w:rPr>
        <w:tab/>
        <w:t>документы не подписаны электронной подписью в соответствии с требованиями Федерального закона «Об электронной подписи» и Федерального закона «Об организации предоставления государственных и муниципальных услуг (в случае представления в форме электронного документа).</w:t>
      </w:r>
    </w:p>
    <w:p w14:paraId="3211A518"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Отказ в приеме документов, необходимых для предоставления муниципальной услуги, не препятствует повторному обращению за предоставлением муниципальной услуги.</w:t>
      </w:r>
    </w:p>
    <w:p w14:paraId="69F76115"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52545AE3"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 xml:space="preserve">2.7.1. Основания для приостановления предоставления муниципальной услуги (применяется до издания распоряжения </w:t>
      </w:r>
      <w:r w:rsidR="00A602E2" w:rsidRPr="00454D5F">
        <w:rPr>
          <w:rFonts w:ascii="Times New Roman" w:hAnsi="Times New Roman" w:cs="Times New Roman"/>
          <w:sz w:val="24"/>
          <w:szCs w:val="24"/>
        </w:rPr>
        <w:t>о предоставлении (об отказе в предоставлении) денежной выплаты).</w:t>
      </w:r>
    </w:p>
    <w:p w14:paraId="092FA4C3"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2.7.1.1. В случае обращения за предоставлением муниципальной услуги в МАУ «МФЦ» основания для приостановления предоставления муниципальной услуги отсутствуют</w:t>
      </w:r>
      <w:r w:rsidR="00A602E2" w:rsidRPr="00454D5F">
        <w:rPr>
          <w:rFonts w:ascii="Times New Roman" w:hAnsi="Times New Roman" w:cs="Times New Roman"/>
          <w:sz w:val="24"/>
          <w:szCs w:val="24"/>
        </w:rPr>
        <w:t>.</w:t>
      </w:r>
    </w:p>
    <w:p w14:paraId="03D08EB5"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 xml:space="preserve">2.7.1.2. В случае обращения за предоставлением муниципальной услуги в электронной форме основанием для приостановления предоставления муниципальной услуги является установление факта наличия в заявлении недостоверной и (или) неполной информации. </w:t>
      </w:r>
    </w:p>
    <w:p w14:paraId="72FF5C44"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2.7.2. Основания для отказа в предоставлении муниципальной услуги:</w:t>
      </w:r>
    </w:p>
    <w:p w14:paraId="4983847B"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w:t>
      </w:r>
      <w:r w:rsidRPr="00454D5F">
        <w:rPr>
          <w:rFonts w:ascii="Times New Roman" w:hAnsi="Times New Roman" w:cs="Times New Roman"/>
          <w:sz w:val="24"/>
          <w:szCs w:val="24"/>
        </w:rPr>
        <w:tab/>
        <w:t>несоответствие лица, обратившегося за предоставлением муниципальной услуги, требованиям, установленным пунктом 1.3 настоящего административного регламента;</w:t>
      </w:r>
    </w:p>
    <w:p w14:paraId="557E2C30"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w:t>
      </w:r>
      <w:r w:rsidRPr="00454D5F">
        <w:rPr>
          <w:rFonts w:ascii="Times New Roman" w:hAnsi="Times New Roman" w:cs="Times New Roman"/>
          <w:sz w:val="24"/>
          <w:szCs w:val="24"/>
        </w:rPr>
        <w:tab/>
        <w:t>отсутствие полного комплекта документов, необходимых для предоставления муниципальной услуги, в соответствии с пунктом 2.5</w:t>
      </w:r>
      <w:r w:rsidR="00D352D8" w:rsidRPr="00454D5F">
        <w:rPr>
          <w:rFonts w:ascii="Times New Roman" w:hAnsi="Times New Roman" w:cs="Times New Roman"/>
          <w:sz w:val="24"/>
          <w:szCs w:val="24"/>
        </w:rPr>
        <w:t xml:space="preserve"> </w:t>
      </w:r>
      <w:r w:rsidRPr="00454D5F">
        <w:rPr>
          <w:rFonts w:ascii="Times New Roman" w:hAnsi="Times New Roman" w:cs="Times New Roman"/>
          <w:sz w:val="24"/>
          <w:szCs w:val="24"/>
        </w:rPr>
        <w:t>настоящего административного регламента, обязанность по предоставлению которых возложена на заявителя</w:t>
      </w:r>
      <w:r w:rsidR="00FA77AF" w:rsidRPr="00454D5F">
        <w:rPr>
          <w:rFonts w:ascii="Times New Roman" w:hAnsi="Times New Roman" w:cs="Times New Roman"/>
          <w:sz w:val="24"/>
          <w:szCs w:val="24"/>
        </w:rPr>
        <w:t>;</w:t>
      </w:r>
    </w:p>
    <w:p w14:paraId="64720E8B"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lastRenderedPageBreak/>
        <w:t></w:t>
      </w:r>
      <w:r w:rsidRPr="00454D5F">
        <w:rPr>
          <w:rFonts w:ascii="Times New Roman" w:hAnsi="Times New Roman" w:cs="Times New Roman"/>
          <w:sz w:val="24"/>
          <w:szCs w:val="24"/>
        </w:rPr>
        <w:tab/>
        <w:t>предоставление денежной выплаты в отношении лица, обратившегося за предоставлением денежной выплаты, уже осуществля</w:t>
      </w:r>
      <w:r w:rsidR="00A602E2" w:rsidRPr="00454D5F">
        <w:rPr>
          <w:rFonts w:ascii="Times New Roman" w:hAnsi="Times New Roman" w:cs="Times New Roman"/>
          <w:sz w:val="24"/>
          <w:szCs w:val="24"/>
        </w:rPr>
        <w:t>лось</w:t>
      </w:r>
      <w:r w:rsidRPr="00454D5F">
        <w:rPr>
          <w:rFonts w:ascii="Times New Roman" w:hAnsi="Times New Roman" w:cs="Times New Roman"/>
          <w:sz w:val="24"/>
          <w:szCs w:val="24"/>
        </w:rPr>
        <w:t>;</w:t>
      </w:r>
    </w:p>
    <w:p w14:paraId="7C62CE03"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w:t>
      </w:r>
      <w:r w:rsidRPr="00454D5F">
        <w:rPr>
          <w:rFonts w:ascii="Times New Roman" w:hAnsi="Times New Roman" w:cs="Times New Roman"/>
          <w:sz w:val="24"/>
          <w:szCs w:val="24"/>
        </w:rPr>
        <w:tab/>
        <w:t>отказ лица, обратившегося за предоставлением денежной выплаты, от предоставления муниципальной услуги;</w:t>
      </w:r>
    </w:p>
    <w:p w14:paraId="39AB6B88"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Отказ в предоставлении муниципальной услуги не является препятствием для повторного обращения после устранения причин, послуживших основанием для отказа.</w:t>
      </w:r>
    </w:p>
    <w:p w14:paraId="00490F9C" w14:textId="77777777" w:rsidR="005B3F92" w:rsidRPr="00454D5F" w:rsidRDefault="005B3F92" w:rsidP="00832210">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2.8. Предоставление муниципальной услуги осуществляется бесплатно.</w:t>
      </w:r>
    </w:p>
    <w:p w14:paraId="0DE886ED"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2.9. Максимальный срок ожидания в очереди при подаче документов, необходимых для предоставления муниципальной услуги, в случае обращения заявителя в МАУ «МФЦ», составляет не более 15 минут.</w:t>
      </w:r>
    </w:p>
    <w:p w14:paraId="2C8CEEDE"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2.10. Срок регистрации запроса заявителя о предоставлении муниципальной услуги в случае обращения в МАУ «МФЦ» составляет не более 30 минут с момента обращения.</w:t>
      </w:r>
    </w:p>
    <w:p w14:paraId="35B48868"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2.11. Требования к помещениям, в которых предо</w:t>
      </w:r>
      <w:r w:rsidR="006134E6" w:rsidRPr="00454D5F">
        <w:rPr>
          <w:rFonts w:ascii="Times New Roman" w:hAnsi="Times New Roman" w:cs="Times New Roman"/>
          <w:sz w:val="24"/>
          <w:szCs w:val="24"/>
        </w:rPr>
        <w:t>ставляется муниципальная услуга:</w:t>
      </w:r>
    </w:p>
    <w:p w14:paraId="69E1CDF4"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2.11.1. Муниципальная услуга предоставляется в помещениях зданий, расположенных по адресам, указанным в пункте 2.2.1, 2.2.2., 2.2.</w:t>
      </w:r>
      <w:r w:rsidR="00A602E2" w:rsidRPr="00454D5F">
        <w:rPr>
          <w:rFonts w:ascii="Times New Roman" w:hAnsi="Times New Roman" w:cs="Times New Roman"/>
          <w:sz w:val="24"/>
          <w:szCs w:val="24"/>
        </w:rPr>
        <w:t>3</w:t>
      </w:r>
      <w:r w:rsidRPr="00454D5F">
        <w:rPr>
          <w:rFonts w:ascii="Times New Roman" w:hAnsi="Times New Roman" w:cs="Times New Roman"/>
          <w:sz w:val="24"/>
          <w:szCs w:val="24"/>
        </w:rPr>
        <w:t xml:space="preserve"> настоящего административного регламента.</w:t>
      </w:r>
    </w:p>
    <w:p w14:paraId="16A6F11F"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2.11.2. Помещения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 40 «Об утверждении санитарных правил СП 2.2.3670-20 «Санитарно-эпидемиологические требования к условиям труда», а также Правилам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 1376.</w:t>
      </w:r>
    </w:p>
    <w:p w14:paraId="1D7CDFD2"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2.11.3.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14:paraId="5AA33F8C"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 xml:space="preserve"> 2.11.4. На территории, прилегающей к месту предоставления муниципальной услуги, оборудуются места для парковки автотранспортных средств, из них не менее 10% (но не менее одного машино-места)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14:paraId="43C9C9E8"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14:paraId="2F53A046"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Доступ заявителей (в том числе заявителей – инвалидов) к парковочным местам является бесплатным.</w:t>
      </w:r>
    </w:p>
    <w:p w14:paraId="363872D9"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2.11.5.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14:paraId="2E9ACB5F"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 xml:space="preserve">2.11.6. Места предоставления муниципальной услуги оборудованы информационными стендами, которые должны содержать актуальную информацию, </w:t>
      </w:r>
      <w:r w:rsidRPr="00454D5F">
        <w:rPr>
          <w:rFonts w:ascii="Times New Roman" w:hAnsi="Times New Roman" w:cs="Times New Roman"/>
          <w:sz w:val="24"/>
          <w:szCs w:val="24"/>
        </w:rPr>
        <w:lastRenderedPageBreak/>
        <w:t xml:space="preserve">необходимую для получения муниципальной услуги, в том числе бланки заявлений и образцы их заполнения. </w:t>
      </w:r>
    </w:p>
    <w:p w14:paraId="0378BB81"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 xml:space="preserve">2.11.7.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 </w:t>
      </w:r>
    </w:p>
    <w:p w14:paraId="49BDFBFC"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2.11.8. Центральный вход в здания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14:paraId="1878CE43"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 xml:space="preserve">2.11.9. Входы в здания предоставления муниципальной услуги  оборудуются пандусами, расширенными проходами, специальными ограждениями и перилами, позволяющими обеспечить беспрепятственный доступ инвалидов, включая инвалидов, использующих кресла-коляски. </w:t>
      </w:r>
    </w:p>
    <w:p w14:paraId="6D8DA067"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2.11.10.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14:paraId="6D4F74DE"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2.11.11. 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14:paraId="1C4366C1"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2.11.12.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w:t>
      </w:r>
      <w:r w:rsidR="00FA77AF" w:rsidRPr="00454D5F">
        <w:rPr>
          <w:rFonts w:ascii="Times New Roman" w:hAnsi="Times New Roman" w:cs="Times New Roman"/>
          <w:sz w:val="24"/>
          <w:szCs w:val="24"/>
        </w:rPr>
        <w:t>ида или в дистанционном режиме.</w:t>
      </w:r>
    </w:p>
    <w:p w14:paraId="60C9C890"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2.12. Показатели доступности и качества муниципальной услуги:</w:t>
      </w:r>
    </w:p>
    <w:p w14:paraId="38201CF9"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w:t>
      </w:r>
      <w:r w:rsidRPr="00454D5F">
        <w:rPr>
          <w:rFonts w:ascii="Times New Roman" w:hAnsi="Times New Roman" w:cs="Times New Roman"/>
          <w:sz w:val="24"/>
          <w:szCs w:val="24"/>
        </w:rPr>
        <w:tab/>
        <w:t>степень удовлетворенности граждан качеством и доступностью муниципальной услуги;</w:t>
      </w:r>
    </w:p>
    <w:p w14:paraId="43043C12"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w:t>
      </w:r>
      <w:r w:rsidRPr="00454D5F">
        <w:rPr>
          <w:rFonts w:ascii="Times New Roman" w:hAnsi="Times New Roman" w:cs="Times New Roman"/>
          <w:sz w:val="24"/>
          <w:szCs w:val="24"/>
        </w:rPr>
        <w:tab/>
        <w:t>соблюдение установленных нормативных сроков приема заявителя при подаче документов;</w:t>
      </w:r>
    </w:p>
    <w:p w14:paraId="1481608C"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w:t>
      </w:r>
      <w:r w:rsidRPr="00454D5F">
        <w:rPr>
          <w:rFonts w:ascii="Times New Roman" w:hAnsi="Times New Roman" w:cs="Times New Roman"/>
          <w:sz w:val="24"/>
          <w:szCs w:val="24"/>
        </w:rPr>
        <w:tab/>
        <w:t>соблюдение установленных нормативных сроков ожидания в очереди при  подаче заявления;</w:t>
      </w:r>
    </w:p>
    <w:p w14:paraId="4261A4D0"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w:t>
      </w:r>
      <w:r w:rsidRPr="00454D5F">
        <w:rPr>
          <w:rFonts w:ascii="Times New Roman" w:hAnsi="Times New Roman" w:cs="Times New Roman"/>
          <w:sz w:val="24"/>
          <w:szCs w:val="24"/>
        </w:rPr>
        <w:tab/>
        <w:t>соблюдение установленных нормативных сроков предоставления муниципальной услуги;</w:t>
      </w:r>
    </w:p>
    <w:p w14:paraId="36FCA41E"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w:t>
      </w:r>
      <w:r w:rsidRPr="00454D5F">
        <w:rPr>
          <w:rFonts w:ascii="Times New Roman" w:hAnsi="Times New Roman" w:cs="Times New Roman"/>
          <w:sz w:val="24"/>
          <w:szCs w:val="24"/>
        </w:rPr>
        <w:tab/>
        <w:t>соблюдение установленных нормативных сроков информирования заявителей об изменении порядка предоставления муниципальной услуги;</w:t>
      </w:r>
    </w:p>
    <w:p w14:paraId="1530E399"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w:t>
      </w:r>
      <w:r w:rsidRPr="00454D5F">
        <w:rPr>
          <w:rFonts w:ascii="Times New Roman" w:hAnsi="Times New Roman" w:cs="Times New Roman"/>
          <w:sz w:val="24"/>
          <w:szCs w:val="24"/>
        </w:rPr>
        <w:tab/>
        <w:t>отсутствие обоснованных жалоб со стороны заявителей на качество предоставления муниципальной услуги;</w:t>
      </w:r>
    </w:p>
    <w:p w14:paraId="0F98301D"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lastRenderedPageBreak/>
        <w:t></w:t>
      </w:r>
      <w:r w:rsidRPr="00454D5F">
        <w:rPr>
          <w:rFonts w:ascii="Times New Roman" w:hAnsi="Times New Roman" w:cs="Times New Roman"/>
          <w:sz w:val="24"/>
          <w:szCs w:val="24"/>
        </w:rPr>
        <w:tab/>
        <w:t>доля заявителей, которым муниципальная услуга предоставлена в установленный срок;</w:t>
      </w:r>
    </w:p>
    <w:p w14:paraId="5C7A7F9B"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w:t>
      </w:r>
      <w:r w:rsidRPr="00454D5F">
        <w:rPr>
          <w:rFonts w:ascii="Times New Roman" w:hAnsi="Times New Roman" w:cs="Times New Roman"/>
          <w:sz w:val="24"/>
          <w:szCs w:val="24"/>
        </w:rPr>
        <w:tab/>
        <w:t>информация об услуге размещена в федеральной государственной информационной системе «Федеральный реестр государственных и муниципальных услуг (функций)»;</w:t>
      </w:r>
    </w:p>
    <w:p w14:paraId="627E4A8D"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w:t>
      </w:r>
      <w:r w:rsidRPr="00454D5F">
        <w:rPr>
          <w:rFonts w:ascii="Times New Roman" w:hAnsi="Times New Roman" w:cs="Times New Roman"/>
          <w:sz w:val="24"/>
          <w:szCs w:val="24"/>
        </w:rPr>
        <w:tab/>
        <w:t>снижение максимального срока ожидания в очереди при подаче запроса и получении результата предоставления муниципальной услуги.</w:t>
      </w:r>
    </w:p>
    <w:p w14:paraId="21FEFCFC"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2.13. Иные требования, в том числе учитывающие особенности предоставления муниципальной услуги в МАУ «МФЦ», и особенности предоставления муниципальной услуги в электронной форме.</w:t>
      </w:r>
    </w:p>
    <w:p w14:paraId="4E3C0964"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2.13.1. Способы предоставления муниципальной услуги.</w:t>
      </w:r>
    </w:p>
    <w:p w14:paraId="704123DB"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 xml:space="preserve">2.13.1.1. Форма предоставления заявления и документов, необходимых для предоставления муниципальной услуги: </w:t>
      </w:r>
    </w:p>
    <w:p w14:paraId="0E09834B"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а) на бумажном носителе:</w:t>
      </w:r>
    </w:p>
    <w:p w14:paraId="1DFE9C1B"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w:t>
      </w:r>
      <w:r w:rsidRPr="00454D5F">
        <w:rPr>
          <w:rFonts w:ascii="Times New Roman" w:hAnsi="Times New Roman" w:cs="Times New Roman"/>
          <w:sz w:val="24"/>
          <w:szCs w:val="24"/>
        </w:rPr>
        <w:tab/>
        <w:t>при личном обращении заявителя в МАУ «МФЦ»;</w:t>
      </w:r>
    </w:p>
    <w:p w14:paraId="4BB772B4"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 xml:space="preserve">б) в форме электронных документов, подписанных электронной подписью: </w:t>
      </w:r>
    </w:p>
    <w:p w14:paraId="57B83463"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w:t>
      </w:r>
      <w:r w:rsidRPr="00454D5F">
        <w:rPr>
          <w:rFonts w:ascii="Times New Roman" w:hAnsi="Times New Roman" w:cs="Times New Roman"/>
          <w:sz w:val="24"/>
          <w:szCs w:val="24"/>
        </w:rPr>
        <w:tab/>
        <w:t xml:space="preserve">при личном обращении заявителя в </w:t>
      </w:r>
      <w:r w:rsidR="004329D6" w:rsidRPr="00454D5F">
        <w:rPr>
          <w:rFonts w:ascii="Times New Roman" w:hAnsi="Times New Roman" w:cs="Times New Roman"/>
          <w:sz w:val="24"/>
          <w:szCs w:val="24"/>
        </w:rPr>
        <w:t>Д</w:t>
      </w:r>
      <w:r w:rsidRPr="00454D5F">
        <w:rPr>
          <w:rFonts w:ascii="Times New Roman" w:hAnsi="Times New Roman" w:cs="Times New Roman"/>
          <w:sz w:val="24"/>
          <w:szCs w:val="24"/>
        </w:rPr>
        <w:t>епартамент;</w:t>
      </w:r>
    </w:p>
    <w:p w14:paraId="50BEA15D"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w:t>
      </w:r>
      <w:r w:rsidRPr="00454D5F">
        <w:rPr>
          <w:rFonts w:ascii="Times New Roman" w:hAnsi="Times New Roman" w:cs="Times New Roman"/>
          <w:sz w:val="24"/>
          <w:szCs w:val="24"/>
        </w:rPr>
        <w:tab/>
        <w:t>при обращении заявителя посредством информационной системы, обеспечивающей предоставление муниципальных услуг в электронном виде.</w:t>
      </w:r>
    </w:p>
    <w:p w14:paraId="3C41601A"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 xml:space="preserve">Заявитель может записаться на прием в </w:t>
      </w:r>
      <w:r w:rsidR="004329D6" w:rsidRPr="00454D5F">
        <w:rPr>
          <w:rFonts w:ascii="Times New Roman" w:hAnsi="Times New Roman" w:cs="Times New Roman"/>
          <w:sz w:val="24"/>
          <w:szCs w:val="24"/>
        </w:rPr>
        <w:t>Д</w:t>
      </w:r>
      <w:r w:rsidRPr="00454D5F">
        <w:rPr>
          <w:rFonts w:ascii="Times New Roman" w:hAnsi="Times New Roman" w:cs="Times New Roman"/>
          <w:sz w:val="24"/>
          <w:szCs w:val="24"/>
        </w:rPr>
        <w:t>епартамент в электронной форме посредством государственной информационной системы «Запись на прием в органы власти и МФЦ» для получения консультации, личной подачи документов, получения результата муниципальной услуги.</w:t>
      </w:r>
    </w:p>
    <w:p w14:paraId="33108DD4" w14:textId="77777777" w:rsidR="005B3F92" w:rsidRPr="00116372" w:rsidRDefault="005B3F92" w:rsidP="004329D6">
      <w:pPr>
        <w:spacing w:after="0"/>
        <w:ind w:firstLine="709"/>
        <w:jc w:val="both"/>
        <w:rPr>
          <w:rFonts w:ascii="Times New Roman" w:hAnsi="Times New Roman" w:cs="Times New Roman"/>
          <w:sz w:val="24"/>
          <w:szCs w:val="24"/>
        </w:rPr>
      </w:pPr>
      <w:r w:rsidRPr="00116372">
        <w:rPr>
          <w:rFonts w:ascii="Times New Roman" w:hAnsi="Times New Roman" w:cs="Times New Roman"/>
          <w:sz w:val="24"/>
          <w:szCs w:val="24"/>
        </w:rPr>
        <w:t>2.13.1.2. Форма предоставления результата муниципальной услуги:</w:t>
      </w:r>
    </w:p>
    <w:p w14:paraId="1D1DC354" w14:textId="77777777" w:rsidR="005B3F92" w:rsidRPr="00454D5F" w:rsidRDefault="005B3F92" w:rsidP="004329D6">
      <w:pPr>
        <w:spacing w:after="0"/>
        <w:ind w:firstLine="709"/>
        <w:jc w:val="both"/>
        <w:rPr>
          <w:rFonts w:ascii="Times New Roman" w:hAnsi="Times New Roman" w:cs="Times New Roman"/>
          <w:sz w:val="24"/>
          <w:szCs w:val="24"/>
        </w:rPr>
      </w:pPr>
      <w:r w:rsidRPr="00116372">
        <w:rPr>
          <w:rFonts w:ascii="Times New Roman" w:hAnsi="Times New Roman" w:cs="Times New Roman"/>
          <w:sz w:val="24"/>
          <w:szCs w:val="24"/>
        </w:rPr>
        <w:t xml:space="preserve">а) на бумажном носителе посредством почтового отправления по адресу проживания, указанному в заявлении, в случае обращения за предоставлением </w:t>
      </w:r>
      <w:r w:rsidR="00BC53CB" w:rsidRPr="00116372">
        <w:rPr>
          <w:rFonts w:ascii="Times New Roman" w:hAnsi="Times New Roman" w:cs="Times New Roman"/>
          <w:sz w:val="24"/>
          <w:szCs w:val="24"/>
        </w:rPr>
        <w:t>муниципальной услуги в МАУ «МФЦ»</w:t>
      </w:r>
      <w:r w:rsidRPr="00116372">
        <w:rPr>
          <w:rFonts w:ascii="Times New Roman" w:hAnsi="Times New Roman" w:cs="Times New Roman"/>
          <w:sz w:val="24"/>
          <w:szCs w:val="24"/>
        </w:rPr>
        <w:t>;</w:t>
      </w:r>
    </w:p>
    <w:p w14:paraId="19DB21AB"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б) в форме электронного документа, подписанного усиленной квалифицированной электронной подписью:</w:t>
      </w:r>
    </w:p>
    <w:p w14:paraId="06A760C9"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w:t>
      </w:r>
      <w:r w:rsidRPr="00454D5F">
        <w:rPr>
          <w:rFonts w:ascii="Times New Roman" w:hAnsi="Times New Roman" w:cs="Times New Roman"/>
          <w:sz w:val="24"/>
          <w:szCs w:val="24"/>
        </w:rPr>
        <w:tab/>
        <w:t xml:space="preserve">при личном обращении заявителя в </w:t>
      </w:r>
      <w:r w:rsidR="004329D6" w:rsidRPr="00454D5F">
        <w:rPr>
          <w:rFonts w:ascii="Times New Roman" w:hAnsi="Times New Roman" w:cs="Times New Roman"/>
          <w:sz w:val="24"/>
          <w:szCs w:val="24"/>
        </w:rPr>
        <w:t>Д</w:t>
      </w:r>
      <w:r w:rsidRPr="00454D5F">
        <w:rPr>
          <w:rFonts w:ascii="Times New Roman" w:hAnsi="Times New Roman" w:cs="Times New Roman"/>
          <w:sz w:val="24"/>
          <w:szCs w:val="24"/>
        </w:rPr>
        <w:t>епартамент, если иное не установлено федеральными законами, регулирующими правоотношения в установленной сфере деятельности;</w:t>
      </w:r>
    </w:p>
    <w:p w14:paraId="5E38B351"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w:t>
      </w:r>
      <w:r w:rsidRPr="00454D5F">
        <w:rPr>
          <w:rFonts w:ascii="Times New Roman" w:hAnsi="Times New Roman" w:cs="Times New Roman"/>
          <w:sz w:val="24"/>
          <w:szCs w:val="24"/>
        </w:rPr>
        <w:tab/>
        <w:t>при обращении заявителя посредством информационной системы, обеспечивающей предоставление муниципальных услуг в электронном виде;</w:t>
      </w:r>
    </w:p>
    <w:p w14:paraId="77DE31B9" w14:textId="2B485F41" w:rsidR="003B3B8B" w:rsidRPr="00116372" w:rsidRDefault="005B3F92" w:rsidP="003B3B8B">
      <w:pPr>
        <w:spacing w:after="0"/>
        <w:ind w:firstLine="709"/>
        <w:jc w:val="both"/>
        <w:rPr>
          <w:rFonts w:ascii="Times New Roman" w:hAnsi="Times New Roman" w:cs="Times New Roman"/>
          <w:sz w:val="24"/>
          <w:szCs w:val="24"/>
        </w:rPr>
      </w:pPr>
      <w:r w:rsidRPr="00116372">
        <w:rPr>
          <w:rFonts w:ascii="Times New Roman" w:hAnsi="Times New Roman" w:cs="Times New Roman"/>
          <w:sz w:val="24"/>
          <w:szCs w:val="24"/>
        </w:rPr>
        <w:t>в) путем перечисления денежных средств на счет заявителя</w:t>
      </w:r>
      <w:r w:rsidR="003B3B8B" w:rsidRPr="00116372">
        <w:rPr>
          <w:rFonts w:ascii="Times New Roman" w:hAnsi="Times New Roman" w:cs="Times New Roman"/>
          <w:sz w:val="24"/>
          <w:szCs w:val="24"/>
        </w:rPr>
        <w:t xml:space="preserve"> (в случае принятия решения о предоставлении ежемесячной выплаты).</w:t>
      </w:r>
    </w:p>
    <w:p w14:paraId="40442263" w14:textId="77777777" w:rsidR="005B3F92" w:rsidRPr="00454D5F" w:rsidRDefault="005B3F92" w:rsidP="004329D6">
      <w:pPr>
        <w:spacing w:after="0"/>
        <w:ind w:firstLine="709"/>
        <w:jc w:val="both"/>
        <w:rPr>
          <w:rFonts w:ascii="Times New Roman" w:hAnsi="Times New Roman" w:cs="Times New Roman"/>
          <w:sz w:val="24"/>
          <w:szCs w:val="24"/>
        </w:rPr>
      </w:pPr>
      <w:r w:rsidRPr="00116372">
        <w:rPr>
          <w:rFonts w:ascii="Times New Roman" w:hAnsi="Times New Roman" w:cs="Times New Roman"/>
          <w:sz w:val="24"/>
          <w:szCs w:val="24"/>
        </w:rPr>
        <w:t>.</w:t>
      </w:r>
    </w:p>
    <w:p w14:paraId="10E80264"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2.13.1.3. Форма направления запросов и получение документов в рамках межведомственного информационного взаимодействия:</w:t>
      </w:r>
    </w:p>
    <w:p w14:paraId="2FB06250"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w:t>
      </w:r>
      <w:r w:rsidRPr="00454D5F">
        <w:rPr>
          <w:rFonts w:ascii="Times New Roman" w:hAnsi="Times New Roman" w:cs="Times New Roman"/>
          <w:sz w:val="24"/>
          <w:szCs w:val="24"/>
        </w:rPr>
        <w:tab/>
        <w:t xml:space="preserve">в электронной форме – посредством системы межведомственного электронного взаимодействия (далее – СМЭВ) (осуществляется в течении 1 рабочего дня со дня регистрации заявления в </w:t>
      </w:r>
      <w:r w:rsidR="005106A4" w:rsidRPr="00454D5F">
        <w:rPr>
          <w:rFonts w:ascii="Times New Roman" w:hAnsi="Times New Roman" w:cs="Times New Roman"/>
          <w:sz w:val="24"/>
          <w:szCs w:val="24"/>
        </w:rPr>
        <w:t>Д</w:t>
      </w:r>
      <w:r w:rsidRPr="00454D5F">
        <w:rPr>
          <w:rFonts w:ascii="Times New Roman" w:hAnsi="Times New Roman" w:cs="Times New Roman"/>
          <w:sz w:val="24"/>
          <w:szCs w:val="24"/>
        </w:rPr>
        <w:t>епартаменте);</w:t>
      </w:r>
    </w:p>
    <w:p w14:paraId="1CB86271"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w:t>
      </w:r>
      <w:r w:rsidRPr="00454D5F">
        <w:rPr>
          <w:rFonts w:ascii="Times New Roman" w:hAnsi="Times New Roman" w:cs="Times New Roman"/>
          <w:sz w:val="24"/>
          <w:szCs w:val="24"/>
        </w:rPr>
        <w:tab/>
        <w:t xml:space="preserve">на бумажном носителе (в случае невозможности получения документов посредством СМЭВ) – посредством почтового отправления (осуществляется не позднее второго рабочего дня со дня регистрации заявления в </w:t>
      </w:r>
      <w:r w:rsidR="005106A4" w:rsidRPr="00454D5F">
        <w:rPr>
          <w:rFonts w:ascii="Times New Roman" w:hAnsi="Times New Roman" w:cs="Times New Roman"/>
          <w:sz w:val="24"/>
          <w:szCs w:val="24"/>
        </w:rPr>
        <w:t>Д</w:t>
      </w:r>
      <w:r w:rsidRPr="00454D5F">
        <w:rPr>
          <w:rFonts w:ascii="Times New Roman" w:hAnsi="Times New Roman" w:cs="Times New Roman"/>
          <w:sz w:val="24"/>
          <w:szCs w:val="24"/>
        </w:rPr>
        <w:t>епартаменте).</w:t>
      </w:r>
    </w:p>
    <w:p w14:paraId="68A5588C"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14:paraId="2A42E859"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lastRenderedPageBreak/>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осуществлении функций муниципального контроля в администрации городского округа Тольятти, утвержденн</w:t>
      </w:r>
      <w:r w:rsidR="004329D6" w:rsidRPr="00454D5F">
        <w:rPr>
          <w:rFonts w:ascii="Times New Roman" w:hAnsi="Times New Roman" w:cs="Times New Roman"/>
          <w:sz w:val="24"/>
          <w:szCs w:val="24"/>
        </w:rPr>
        <w:t>ым</w:t>
      </w:r>
      <w:r w:rsidRPr="00454D5F">
        <w:rPr>
          <w:rFonts w:ascii="Times New Roman" w:hAnsi="Times New Roman" w:cs="Times New Roman"/>
          <w:sz w:val="24"/>
          <w:szCs w:val="24"/>
        </w:rPr>
        <w:t xml:space="preserve"> постановлением </w:t>
      </w:r>
      <w:r w:rsidR="005106A4" w:rsidRPr="00454D5F">
        <w:rPr>
          <w:rFonts w:ascii="Times New Roman" w:hAnsi="Times New Roman" w:cs="Times New Roman"/>
          <w:sz w:val="24"/>
          <w:szCs w:val="24"/>
        </w:rPr>
        <w:t>а</w:t>
      </w:r>
      <w:r w:rsidRPr="00454D5F">
        <w:rPr>
          <w:rFonts w:ascii="Times New Roman" w:hAnsi="Times New Roman" w:cs="Times New Roman"/>
          <w:sz w:val="24"/>
          <w:szCs w:val="24"/>
        </w:rPr>
        <w:t>дминистрации от 04.03.2024 № 401-п/1.</w:t>
      </w:r>
    </w:p>
    <w:p w14:paraId="63D870FA"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p>
    <w:p w14:paraId="01730E13"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 xml:space="preserve">2.13.2. Требования, учитывающие особенности предоставления муниципальной услуги в </w:t>
      </w:r>
      <w:r w:rsidR="004329D6" w:rsidRPr="00454D5F">
        <w:rPr>
          <w:rFonts w:ascii="Times New Roman" w:hAnsi="Times New Roman" w:cs="Times New Roman"/>
          <w:sz w:val="24"/>
          <w:szCs w:val="24"/>
        </w:rPr>
        <w:t>МАУ «МФЦ»</w:t>
      </w:r>
      <w:r w:rsidRPr="00454D5F">
        <w:rPr>
          <w:rFonts w:ascii="Times New Roman" w:hAnsi="Times New Roman" w:cs="Times New Roman"/>
          <w:sz w:val="24"/>
          <w:szCs w:val="24"/>
        </w:rPr>
        <w:t>.</w:t>
      </w:r>
    </w:p>
    <w:p w14:paraId="35EFADEB"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 xml:space="preserve">2.13.2.1. Муниципальная услуга предоставляется в МАУ «МФЦ»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в </w:t>
      </w:r>
      <w:r w:rsidR="004329D6" w:rsidRPr="00454D5F">
        <w:rPr>
          <w:rFonts w:ascii="Times New Roman" w:hAnsi="Times New Roman" w:cs="Times New Roman"/>
          <w:sz w:val="24"/>
          <w:szCs w:val="24"/>
        </w:rPr>
        <w:t>Д</w:t>
      </w:r>
      <w:r w:rsidRPr="00454D5F">
        <w:rPr>
          <w:rFonts w:ascii="Times New Roman" w:hAnsi="Times New Roman" w:cs="Times New Roman"/>
          <w:sz w:val="24"/>
          <w:szCs w:val="24"/>
        </w:rPr>
        <w:t>епартамент, направления результата предоставления муниципальной услуги заявителю.</w:t>
      </w:r>
    </w:p>
    <w:p w14:paraId="46EFE0FF"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2.13.2.2. При личном обращении заявителя в МАУ «МФЦ» с заявлением и документами, необходимыми для предоставления муниципальной услуги работник МАУ «МФЦ»,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14:paraId="7B9766A8"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w:t>
      </w:r>
      <w:r w:rsidRPr="00454D5F">
        <w:rPr>
          <w:rFonts w:ascii="Times New Roman" w:hAnsi="Times New Roman" w:cs="Times New Roman"/>
          <w:sz w:val="24"/>
          <w:szCs w:val="24"/>
        </w:rPr>
        <w:tab/>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14:paraId="7A4A3AEE"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w:t>
      </w:r>
      <w:r w:rsidRPr="00454D5F">
        <w:rPr>
          <w:rFonts w:ascii="Times New Roman" w:hAnsi="Times New Roman" w:cs="Times New Roman"/>
          <w:sz w:val="24"/>
          <w:szCs w:val="24"/>
        </w:rPr>
        <w:tab/>
        <w:t>текст заявления и документов написаны разборчиво, наименования юридических лиц без сокращения, с указанием мест их нахождения;</w:t>
      </w:r>
    </w:p>
    <w:p w14:paraId="0CC3BF10"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w:t>
      </w:r>
      <w:r w:rsidRPr="00454D5F">
        <w:rPr>
          <w:rFonts w:ascii="Times New Roman" w:hAnsi="Times New Roman" w:cs="Times New Roman"/>
          <w:sz w:val="24"/>
          <w:szCs w:val="24"/>
        </w:rPr>
        <w:tab/>
        <w:t>фамилии, имена и отчества (последнее – при наличии) физических лиц, адреса их места жительства написаны полностью;</w:t>
      </w:r>
    </w:p>
    <w:p w14:paraId="4C85935E"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w:t>
      </w:r>
      <w:r w:rsidRPr="00454D5F">
        <w:rPr>
          <w:rFonts w:ascii="Times New Roman" w:hAnsi="Times New Roman" w:cs="Times New Roman"/>
          <w:sz w:val="24"/>
          <w:szCs w:val="24"/>
        </w:rPr>
        <w:tab/>
        <w:t>в заявлении и документах нет подчисток, приписок, зачеркнутых слов и иных неоговоренных исправлений;</w:t>
      </w:r>
    </w:p>
    <w:p w14:paraId="3B734CB9"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w:t>
      </w:r>
      <w:r w:rsidRPr="00454D5F">
        <w:rPr>
          <w:rFonts w:ascii="Times New Roman" w:hAnsi="Times New Roman" w:cs="Times New Roman"/>
          <w:sz w:val="24"/>
          <w:szCs w:val="24"/>
        </w:rPr>
        <w:tab/>
        <w:t>заявление и документы не исполнены карандашом;</w:t>
      </w:r>
    </w:p>
    <w:p w14:paraId="51532B4D"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w:t>
      </w:r>
      <w:r w:rsidRPr="00454D5F">
        <w:rPr>
          <w:rFonts w:ascii="Times New Roman" w:hAnsi="Times New Roman" w:cs="Times New Roman"/>
          <w:sz w:val="24"/>
          <w:szCs w:val="24"/>
        </w:rPr>
        <w:tab/>
        <w:t>заявление и документы не имеют серьезных повреждений, наличие которых не позволяет однозначно истолковывать их содержание;</w:t>
      </w:r>
    </w:p>
    <w:p w14:paraId="7EB0F77E"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w:t>
      </w:r>
      <w:r w:rsidRPr="00454D5F">
        <w:rPr>
          <w:rFonts w:ascii="Times New Roman" w:hAnsi="Times New Roman" w:cs="Times New Roman"/>
          <w:sz w:val="24"/>
          <w:szCs w:val="24"/>
        </w:rPr>
        <w:tab/>
        <w:t xml:space="preserve">форма предоставления документов, соответствует требованиям, установленным административным регламентом (копия/оригинал). </w:t>
      </w:r>
    </w:p>
    <w:p w14:paraId="6613AAC3"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В 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14:paraId="1B8ADCC6"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В случае выявления оснований для отказа в приеме документов, предусмотренных пунктом 2.6 настоящего административного регламента, сотрудник МАУ «МФЦ»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предоставленных документах, и возвращает документы заявителю для устранения недостатков.</w:t>
      </w:r>
    </w:p>
    <w:p w14:paraId="39445AEB"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 xml:space="preserve">В случае требования заявителя предоставить письменный отказ в приеме документов на предоставление муниципальной услуги сотрудник МАУ «МФЦ» оформляет мотивированный отказ в приеме документов с указанием оснований, </w:t>
      </w:r>
      <w:r w:rsidRPr="00454D5F">
        <w:rPr>
          <w:rFonts w:ascii="Times New Roman" w:hAnsi="Times New Roman" w:cs="Times New Roman"/>
          <w:sz w:val="24"/>
          <w:szCs w:val="24"/>
        </w:rPr>
        <w:lastRenderedPageBreak/>
        <w:t>указанных в пункте 2.6 настоящего административного регламента. Мотивированный отказ в приеме документов направляется заявителю в течение пяти рабочих дней с момента обращения, по адресу, указанному в заявлении, либо выдается на руки при личном обращении заявителя в МАУ «МФЦ» (по желанию заявителя).</w:t>
      </w:r>
    </w:p>
    <w:p w14:paraId="0E60ABB0"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Сотрудник МАУ «МФЦ» регистрирует заявление (запрос) в ГИС СО «МФЦ».</w:t>
      </w:r>
    </w:p>
    <w:p w14:paraId="2DA728E6"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Сотрудник МАУ «МФЦ», ответственный за прием и регистрацию документов, формирует в двух экземплярах с использованием программных средств заявление-расписку на предоставление услуги, в которой указаны:</w:t>
      </w:r>
    </w:p>
    <w:p w14:paraId="00D8CE9C"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w:t>
      </w:r>
      <w:r w:rsidRPr="00454D5F">
        <w:rPr>
          <w:rFonts w:ascii="Times New Roman" w:hAnsi="Times New Roman" w:cs="Times New Roman"/>
          <w:sz w:val="24"/>
          <w:szCs w:val="24"/>
        </w:rPr>
        <w:tab/>
        <w:t>наименование МАУ «МФЦ»;</w:t>
      </w:r>
    </w:p>
    <w:p w14:paraId="187ADBFD"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w:t>
      </w:r>
      <w:r w:rsidRPr="00454D5F">
        <w:rPr>
          <w:rFonts w:ascii="Times New Roman" w:hAnsi="Times New Roman" w:cs="Times New Roman"/>
          <w:sz w:val="24"/>
          <w:szCs w:val="24"/>
        </w:rPr>
        <w:tab/>
        <w:t xml:space="preserve">дата и номер регистрации заявления, заявки и документов в Электронном журнале; </w:t>
      </w:r>
    </w:p>
    <w:p w14:paraId="3C563DEC"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w:t>
      </w:r>
      <w:r w:rsidRPr="00454D5F">
        <w:rPr>
          <w:rFonts w:ascii="Times New Roman" w:hAnsi="Times New Roman" w:cs="Times New Roman"/>
          <w:sz w:val="24"/>
          <w:szCs w:val="24"/>
        </w:rPr>
        <w:tab/>
        <w:t>информация о заявителе (фамилия, имя, отчество (последнее – при наличии), данные документа, удостоверяющего личность);</w:t>
      </w:r>
    </w:p>
    <w:p w14:paraId="539250E0"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w:t>
      </w:r>
      <w:r w:rsidRPr="00454D5F">
        <w:rPr>
          <w:rFonts w:ascii="Times New Roman" w:hAnsi="Times New Roman" w:cs="Times New Roman"/>
          <w:sz w:val="24"/>
          <w:szCs w:val="24"/>
        </w:rPr>
        <w:tab/>
        <w:t xml:space="preserve">перечень документов, принятых от заявителя, с указанием их наименования, формы их представления, количества экземпляров каждого из принятых документов, количества листов в каждом экземпляре документов; </w:t>
      </w:r>
    </w:p>
    <w:p w14:paraId="2F358422"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w:t>
      </w:r>
      <w:r w:rsidRPr="00454D5F">
        <w:rPr>
          <w:rFonts w:ascii="Times New Roman" w:hAnsi="Times New Roman" w:cs="Times New Roman"/>
          <w:sz w:val="24"/>
          <w:szCs w:val="24"/>
        </w:rPr>
        <w:tab/>
        <w:t xml:space="preserve">срок оказания услуги; </w:t>
      </w:r>
    </w:p>
    <w:p w14:paraId="331ACF43"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w:t>
      </w:r>
      <w:r w:rsidRPr="00454D5F">
        <w:rPr>
          <w:rFonts w:ascii="Times New Roman" w:hAnsi="Times New Roman" w:cs="Times New Roman"/>
          <w:sz w:val="24"/>
          <w:szCs w:val="24"/>
        </w:rPr>
        <w:tab/>
        <w:t>номер дела и PIN-код для мониторинга статуса предоставления услуги посредством сервиса «Проверить статус оказания услуги» на портале Самарской области «Мои документы»;</w:t>
      </w:r>
    </w:p>
    <w:p w14:paraId="268E1F0C"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w:t>
      </w:r>
      <w:r w:rsidRPr="00454D5F">
        <w:rPr>
          <w:rFonts w:ascii="Times New Roman" w:hAnsi="Times New Roman" w:cs="Times New Roman"/>
          <w:sz w:val="24"/>
          <w:szCs w:val="24"/>
        </w:rPr>
        <w:tab/>
        <w:t xml:space="preserve">фамилия и инициалы сотрудника МАУ «МФЦ», принявшего документы; </w:t>
      </w:r>
    </w:p>
    <w:p w14:paraId="3549E3CE"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w:t>
      </w:r>
      <w:r w:rsidRPr="00454D5F">
        <w:rPr>
          <w:rFonts w:ascii="Times New Roman" w:hAnsi="Times New Roman" w:cs="Times New Roman"/>
          <w:sz w:val="24"/>
          <w:szCs w:val="24"/>
        </w:rPr>
        <w:tab/>
        <w:t>справочный телефон МАУ «МФЦ», по которому заявитель может уточнить ход  предоставления услуги.</w:t>
      </w:r>
    </w:p>
    <w:p w14:paraId="6EB52482"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 xml:space="preserve">Сотрудник МАУ «МФЦ», ответственный за прием и регистрацию документов, ставит подпись на заявлении-расписке на предоставление услуги, передает ее для подписания заявителю, выдает первый экземпляр  заявления-расписки заявителю. Второй экземпляр заявления-расписки хранится в МАУ «МФЦ».  </w:t>
      </w:r>
    </w:p>
    <w:p w14:paraId="364684CA"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14:paraId="4A611312"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w:t>
      </w:r>
      <w:r w:rsidRPr="00454D5F">
        <w:rPr>
          <w:rFonts w:ascii="Times New Roman" w:hAnsi="Times New Roman" w:cs="Times New Roman"/>
          <w:sz w:val="24"/>
          <w:szCs w:val="24"/>
        </w:rPr>
        <w:tab/>
        <w:t>зарегистрированное в МАУ «МФЦ» заявление на предоставление муниципальной услуги с приложен</w:t>
      </w:r>
      <w:r w:rsidR="00960BFD" w:rsidRPr="00454D5F">
        <w:rPr>
          <w:rFonts w:ascii="Times New Roman" w:hAnsi="Times New Roman" w:cs="Times New Roman"/>
          <w:sz w:val="24"/>
          <w:szCs w:val="24"/>
        </w:rPr>
        <w:t>ие</w:t>
      </w:r>
      <w:r w:rsidRPr="00454D5F">
        <w:rPr>
          <w:rFonts w:ascii="Times New Roman" w:hAnsi="Times New Roman" w:cs="Times New Roman"/>
          <w:sz w:val="24"/>
          <w:szCs w:val="24"/>
        </w:rPr>
        <w:t>м документов, необходимых для предоставления муниципальной услуги;</w:t>
      </w:r>
    </w:p>
    <w:p w14:paraId="092583A4"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w:t>
      </w:r>
      <w:r w:rsidRPr="00454D5F">
        <w:rPr>
          <w:rFonts w:ascii="Times New Roman" w:hAnsi="Times New Roman" w:cs="Times New Roman"/>
          <w:sz w:val="24"/>
          <w:szCs w:val="24"/>
        </w:rPr>
        <w:tab/>
        <w:t>мотивированный отказ в приеме документов (при наличии оснований).</w:t>
      </w:r>
    </w:p>
    <w:p w14:paraId="7F37E5D8"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14:paraId="1E79834F" w14:textId="77777777" w:rsidR="005B3F92" w:rsidRPr="00116372"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 xml:space="preserve">2.13.2.3. Принятые МАУ «МФЦ» от заявителя заявление и документы, необходимые для предоставления муниципальной услуги, с реестром передачи документов передаются работником МАУ «МФЦ» специалисту </w:t>
      </w:r>
      <w:r w:rsidR="009F2103" w:rsidRPr="00454D5F">
        <w:rPr>
          <w:rFonts w:ascii="Times New Roman" w:hAnsi="Times New Roman" w:cs="Times New Roman"/>
          <w:sz w:val="24"/>
          <w:szCs w:val="24"/>
        </w:rPr>
        <w:t>Д</w:t>
      </w:r>
      <w:r w:rsidRPr="00454D5F">
        <w:rPr>
          <w:rFonts w:ascii="Times New Roman" w:hAnsi="Times New Roman" w:cs="Times New Roman"/>
          <w:sz w:val="24"/>
          <w:szCs w:val="24"/>
        </w:rPr>
        <w:t xml:space="preserve">епартамента. Срок передачи заявления и документов, необходимых для предоставления муниципальной услуги составляет не более 5 рабочих дней, следующих за днем приема заявления и </w:t>
      </w:r>
      <w:r w:rsidRPr="00116372">
        <w:rPr>
          <w:rFonts w:ascii="Times New Roman" w:hAnsi="Times New Roman" w:cs="Times New Roman"/>
          <w:sz w:val="24"/>
          <w:szCs w:val="24"/>
        </w:rPr>
        <w:t>документов, необходимых для предоставления муниципальной услуги.</w:t>
      </w:r>
    </w:p>
    <w:p w14:paraId="36AF40A5" w14:textId="7802A075" w:rsidR="005B3F92" w:rsidRPr="00116372" w:rsidRDefault="005B3F92" w:rsidP="004329D6">
      <w:pPr>
        <w:spacing w:after="0"/>
        <w:ind w:firstLine="709"/>
        <w:jc w:val="both"/>
        <w:rPr>
          <w:rFonts w:ascii="Times New Roman" w:hAnsi="Times New Roman" w:cs="Times New Roman"/>
          <w:sz w:val="24"/>
          <w:szCs w:val="24"/>
        </w:rPr>
      </w:pPr>
      <w:r w:rsidRPr="00116372">
        <w:rPr>
          <w:rFonts w:ascii="Times New Roman" w:hAnsi="Times New Roman" w:cs="Times New Roman"/>
          <w:sz w:val="24"/>
          <w:szCs w:val="24"/>
        </w:rPr>
        <w:t>2.13.2.4. МАУ «МФЦ» готовит уведомление о предоставлении (отказе в предоставлении) денежной выплаты и направляет заявителю почтовым отправлением по адресу</w:t>
      </w:r>
      <w:r w:rsidR="002F267A" w:rsidRPr="00116372">
        <w:rPr>
          <w:rFonts w:ascii="Times New Roman" w:hAnsi="Times New Roman" w:cs="Times New Roman"/>
          <w:sz w:val="24"/>
          <w:szCs w:val="24"/>
        </w:rPr>
        <w:t xml:space="preserve"> проживания заявителя</w:t>
      </w:r>
      <w:r w:rsidRPr="00116372">
        <w:rPr>
          <w:rFonts w:ascii="Times New Roman" w:hAnsi="Times New Roman" w:cs="Times New Roman"/>
          <w:sz w:val="24"/>
          <w:szCs w:val="24"/>
        </w:rPr>
        <w:t>, указанному в заявлении, в срок не более 5 рабочих дней со дня поступления распоряжения о предоставлении (отказе в предоставлении) денежной выплаты</w:t>
      </w:r>
      <w:r w:rsidR="009F2103" w:rsidRPr="00116372">
        <w:rPr>
          <w:rFonts w:ascii="Times New Roman" w:hAnsi="Times New Roman" w:cs="Times New Roman"/>
          <w:sz w:val="24"/>
          <w:szCs w:val="24"/>
        </w:rPr>
        <w:t xml:space="preserve"> </w:t>
      </w:r>
      <w:r w:rsidRPr="00116372">
        <w:rPr>
          <w:rFonts w:ascii="Times New Roman" w:hAnsi="Times New Roman" w:cs="Times New Roman"/>
          <w:sz w:val="24"/>
          <w:szCs w:val="24"/>
        </w:rPr>
        <w:t>по СЭД «ДЕЛО» в МАУ «МФЦ».</w:t>
      </w:r>
    </w:p>
    <w:p w14:paraId="7C4FD6B3" w14:textId="77777777" w:rsidR="005B3F92" w:rsidRPr="00116372" w:rsidRDefault="005B3F92" w:rsidP="004329D6">
      <w:pPr>
        <w:spacing w:after="0"/>
        <w:ind w:firstLine="709"/>
        <w:jc w:val="both"/>
        <w:rPr>
          <w:rFonts w:ascii="Times New Roman" w:hAnsi="Times New Roman" w:cs="Times New Roman"/>
          <w:sz w:val="24"/>
          <w:szCs w:val="24"/>
        </w:rPr>
      </w:pPr>
      <w:r w:rsidRPr="00116372">
        <w:rPr>
          <w:rFonts w:ascii="Times New Roman" w:hAnsi="Times New Roman" w:cs="Times New Roman"/>
          <w:sz w:val="24"/>
          <w:szCs w:val="24"/>
        </w:rPr>
        <w:t xml:space="preserve">2.13.2.5. Перечисление денежных средств. </w:t>
      </w:r>
    </w:p>
    <w:p w14:paraId="1DEC8C49" w14:textId="77777777" w:rsidR="005B3F92" w:rsidRDefault="005B3F92" w:rsidP="004329D6">
      <w:pPr>
        <w:spacing w:after="0"/>
        <w:ind w:firstLine="709"/>
        <w:jc w:val="both"/>
        <w:rPr>
          <w:rFonts w:ascii="Times New Roman" w:hAnsi="Times New Roman" w:cs="Times New Roman"/>
          <w:sz w:val="24"/>
          <w:szCs w:val="24"/>
        </w:rPr>
      </w:pPr>
      <w:r w:rsidRPr="00E96609">
        <w:rPr>
          <w:rFonts w:ascii="Times New Roman" w:hAnsi="Times New Roman" w:cs="Times New Roman"/>
          <w:sz w:val="24"/>
          <w:szCs w:val="24"/>
        </w:rPr>
        <w:lastRenderedPageBreak/>
        <w:t xml:space="preserve">МАУ «МФЦ» на основании распоряжения о предоставлении </w:t>
      </w:r>
      <w:r w:rsidR="004329D6" w:rsidRPr="00E96609">
        <w:rPr>
          <w:rFonts w:ascii="Times New Roman" w:hAnsi="Times New Roman" w:cs="Times New Roman"/>
          <w:sz w:val="24"/>
          <w:szCs w:val="24"/>
        </w:rPr>
        <w:t>д</w:t>
      </w:r>
      <w:r w:rsidRPr="00E96609">
        <w:rPr>
          <w:rFonts w:ascii="Times New Roman" w:hAnsi="Times New Roman" w:cs="Times New Roman"/>
          <w:sz w:val="24"/>
          <w:szCs w:val="24"/>
        </w:rPr>
        <w:t>енежной выплаты</w:t>
      </w:r>
      <w:r w:rsidR="00DB2272" w:rsidRPr="00E96609">
        <w:rPr>
          <w:rFonts w:ascii="Times New Roman" w:hAnsi="Times New Roman" w:cs="Times New Roman"/>
          <w:sz w:val="24"/>
          <w:szCs w:val="24"/>
        </w:rPr>
        <w:t xml:space="preserve"> </w:t>
      </w:r>
      <w:r w:rsidRPr="00E96609">
        <w:rPr>
          <w:rFonts w:ascii="Times New Roman" w:hAnsi="Times New Roman" w:cs="Times New Roman"/>
          <w:sz w:val="24"/>
          <w:szCs w:val="24"/>
        </w:rPr>
        <w:t>в течение 7 рабочих дней с даты поступления указанного распоряжения осуществляет перечисление денежной выплаты на лицевой счет заявителя, указанный в заявлении.</w:t>
      </w:r>
    </w:p>
    <w:p w14:paraId="2B09DA4F" w14:textId="3B0DBDA4" w:rsidR="00090D65" w:rsidRPr="00E96609" w:rsidRDefault="00090D65" w:rsidP="004329D6">
      <w:pPr>
        <w:spacing w:after="0"/>
        <w:ind w:firstLine="709"/>
        <w:jc w:val="both"/>
        <w:rPr>
          <w:rFonts w:ascii="Times New Roman" w:hAnsi="Times New Roman" w:cs="Times New Roman"/>
          <w:sz w:val="24"/>
          <w:szCs w:val="24"/>
        </w:rPr>
      </w:pPr>
      <w:r w:rsidRPr="00090D65">
        <w:rPr>
          <w:rFonts w:ascii="Times New Roman" w:hAnsi="Times New Roman" w:cs="Times New Roman"/>
          <w:sz w:val="24"/>
          <w:szCs w:val="24"/>
        </w:rPr>
        <w:t>Далее выплата осуществляется ежемесячно, не позднее 28 числа</w:t>
      </w:r>
      <w:r>
        <w:rPr>
          <w:rFonts w:ascii="Times New Roman" w:hAnsi="Times New Roman" w:cs="Times New Roman"/>
          <w:sz w:val="24"/>
          <w:szCs w:val="24"/>
        </w:rPr>
        <w:t>.</w:t>
      </w:r>
    </w:p>
    <w:p w14:paraId="16CE9EB8" w14:textId="77777777" w:rsidR="005B3F92" w:rsidRPr="00E96609" w:rsidRDefault="005B3F92" w:rsidP="004329D6">
      <w:pPr>
        <w:spacing w:after="0"/>
        <w:ind w:firstLine="709"/>
        <w:jc w:val="both"/>
        <w:rPr>
          <w:rFonts w:ascii="Times New Roman" w:hAnsi="Times New Roman" w:cs="Times New Roman"/>
          <w:sz w:val="24"/>
          <w:szCs w:val="24"/>
        </w:rPr>
      </w:pPr>
      <w:r w:rsidRPr="00E96609">
        <w:rPr>
          <w:rFonts w:ascii="Times New Roman" w:hAnsi="Times New Roman" w:cs="Times New Roman"/>
          <w:sz w:val="24"/>
          <w:szCs w:val="24"/>
        </w:rPr>
        <w:t xml:space="preserve">МАУ «МФЦ» в срок до 5-го числа месяца, следующего за месяцем перечисления денежной выплаты (за исключением декабря, в отношении декабря - не позднее 17 января), направляет в </w:t>
      </w:r>
      <w:r w:rsidR="004329D6" w:rsidRPr="00E96609">
        <w:rPr>
          <w:rFonts w:ascii="Times New Roman" w:hAnsi="Times New Roman" w:cs="Times New Roman"/>
          <w:sz w:val="24"/>
          <w:szCs w:val="24"/>
        </w:rPr>
        <w:t>Д</w:t>
      </w:r>
      <w:r w:rsidRPr="00E96609">
        <w:rPr>
          <w:rFonts w:ascii="Times New Roman" w:hAnsi="Times New Roman" w:cs="Times New Roman"/>
          <w:sz w:val="24"/>
          <w:szCs w:val="24"/>
        </w:rPr>
        <w:t>епартамент отчет о количестве граждан, которым в отчетном месяце были перечислены денежные выплаты, и размере перечисленных денежных средств.</w:t>
      </w:r>
    </w:p>
    <w:p w14:paraId="0FABB64A"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 xml:space="preserve">2.13.4. Требования, учитывающие особенности предоставления муниципальной услуги в электронной форме. </w:t>
      </w:r>
    </w:p>
    <w:p w14:paraId="497CE643"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2.13.4.1. Документы, необходимые для предоставления муниципальной услуги, направленные заявителем посредством информационной системы, обеспечивающей предоставление муниципальных услуг в электронном виде, принимаются в работу в течение 1 рабочего дня.</w:t>
      </w:r>
    </w:p>
    <w:p w14:paraId="579A66B7" w14:textId="77777777" w:rsidR="005B3F92" w:rsidRPr="00454D5F"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 xml:space="preserve">2.13.4.2. При обращении заявителя посредством информационной системы, обеспечивающей предоставление муниципальных услуг в электронном виде, предоставление муниципальной услуги осуществляется согласно основным требованиям к осуществлению процессов назначения и предоставления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утвержденным </w:t>
      </w:r>
      <w:r w:rsidR="004329D6" w:rsidRPr="00454D5F">
        <w:rPr>
          <w:rFonts w:ascii="Times New Roman" w:hAnsi="Times New Roman" w:cs="Times New Roman"/>
          <w:sz w:val="24"/>
          <w:szCs w:val="24"/>
        </w:rPr>
        <w:t>п</w:t>
      </w:r>
      <w:r w:rsidRPr="00454D5F">
        <w:rPr>
          <w:rFonts w:ascii="Times New Roman" w:hAnsi="Times New Roman" w:cs="Times New Roman"/>
          <w:sz w:val="24"/>
          <w:szCs w:val="24"/>
        </w:rPr>
        <w:t xml:space="preserve">остановлением Правительства Российской Федерации от 03.05.2024 № 564. </w:t>
      </w:r>
    </w:p>
    <w:p w14:paraId="5963542B" w14:textId="77777777" w:rsidR="005B3F92" w:rsidRPr="00B26311" w:rsidRDefault="005B3F92" w:rsidP="004329D6">
      <w:pPr>
        <w:spacing w:after="0"/>
        <w:ind w:firstLine="709"/>
        <w:jc w:val="both"/>
        <w:rPr>
          <w:rFonts w:ascii="Times New Roman" w:hAnsi="Times New Roman" w:cs="Times New Roman"/>
          <w:sz w:val="24"/>
          <w:szCs w:val="24"/>
        </w:rPr>
      </w:pPr>
      <w:r w:rsidRPr="00454D5F">
        <w:rPr>
          <w:rFonts w:ascii="Times New Roman" w:hAnsi="Times New Roman" w:cs="Times New Roman"/>
          <w:sz w:val="24"/>
          <w:szCs w:val="24"/>
        </w:rPr>
        <w:t xml:space="preserve">2.13.4.3. Результат предоставления муниципальной услуги направляется в личный кабинет в информационной системе, обеспечивающей предоставление муниципальных услуг в электронном виде (в соответствии с источником получения заявления). В случае обнаружения технических сбоев в работе информационной системы, обеспечивающей предоставление муниципальных услуг в электронном виде, приводящих к нарушению порядка предоставления муниципальной услуги, сотрудник </w:t>
      </w:r>
      <w:r w:rsidR="009F2103" w:rsidRPr="00454D5F">
        <w:rPr>
          <w:rFonts w:ascii="Times New Roman" w:hAnsi="Times New Roman" w:cs="Times New Roman"/>
          <w:sz w:val="24"/>
          <w:szCs w:val="24"/>
        </w:rPr>
        <w:t>Д</w:t>
      </w:r>
      <w:r w:rsidRPr="00454D5F">
        <w:rPr>
          <w:rFonts w:ascii="Times New Roman" w:hAnsi="Times New Roman" w:cs="Times New Roman"/>
          <w:sz w:val="24"/>
          <w:szCs w:val="24"/>
        </w:rPr>
        <w:t xml:space="preserve">епартамента направляет в службу технической поддержки информационной системы обращение с подробным </w:t>
      </w:r>
      <w:r w:rsidRPr="00B26311">
        <w:rPr>
          <w:rFonts w:ascii="Times New Roman" w:hAnsi="Times New Roman" w:cs="Times New Roman"/>
          <w:sz w:val="24"/>
          <w:szCs w:val="24"/>
        </w:rPr>
        <w:t>описанием сложившейся ситуации в течение текущего рабочего дня.</w:t>
      </w:r>
    </w:p>
    <w:p w14:paraId="1489013A" w14:textId="7852B042" w:rsidR="00E96609" w:rsidRPr="00B26311" w:rsidRDefault="00E96609" w:rsidP="004329D6">
      <w:pPr>
        <w:spacing w:after="0"/>
        <w:ind w:firstLine="709"/>
        <w:jc w:val="both"/>
        <w:rPr>
          <w:rFonts w:ascii="Times New Roman" w:hAnsi="Times New Roman" w:cs="Times New Roman"/>
          <w:sz w:val="24"/>
          <w:szCs w:val="24"/>
        </w:rPr>
      </w:pPr>
      <w:r w:rsidRPr="00B26311">
        <w:rPr>
          <w:rFonts w:ascii="Times New Roman" w:hAnsi="Times New Roman" w:cs="Times New Roman"/>
          <w:sz w:val="24"/>
          <w:szCs w:val="24"/>
        </w:rPr>
        <w:t>2.14.</w:t>
      </w:r>
      <w:r w:rsidRPr="00B26311">
        <w:t xml:space="preserve"> </w:t>
      </w:r>
      <w:r w:rsidRPr="00B26311">
        <w:rPr>
          <w:rFonts w:ascii="Times New Roman" w:hAnsi="Times New Roman" w:cs="Times New Roman"/>
          <w:sz w:val="24"/>
          <w:szCs w:val="24"/>
        </w:rPr>
        <w:t>Условия и сроки</w:t>
      </w:r>
      <w:r w:rsidR="00090D65">
        <w:rPr>
          <w:rFonts w:ascii="Times New Roman" w:hAnsi="Times New Roman" w:cs="Times New Roman"/>
          <w:sz w:val="24"/>
          <w:szCs w:val="24"/>
        </w:rPr>
        <w:t xml:space="preserve"> назначения и</w:t>
      </w:r>
      <w:r w:rsidRPr="00B26311">
        <w:rPr>
          <w:rFonts w:ascii="Times New Roman" w:hAnsi="Times New Roman" w:cs="Times New Roman"/>
          <w:sz w:val="24"/>
          <w:szCs w:val="24"/>
        </w:rPr>
        <w:t xml:space="preserve"> прекращения ежемесячной денежной выплаты</w:t>
      </w:r>
      <w:r w:rsidR="00C3635F" w:rsidRPr="00B26311">
        <w:rPr>
          <w:rFonts w:ascii="Times New Roman" w:hAnsi="Times New Roman" w:cs="Times New Roman"/>
          <w:sz w:val="24"/>
          <w:szCs w:val="24"/>
        </w:rPr>
        <w:t>, подтверждения права на получение ежемесячной денежной выплаты</w:t>
      </w:r>
      <w:r w:rsidR="0091556C" w:rsidRPr="00B26311">
        <w:rPr>
          <w:rFonts w:ascii="Times New Roman" w:hAnsi="Times New Roman" w:cs="Times New Roman"/>
          <w:sz w:val="24"/>
          <w:szCs w:val="24"/>
        </w:rPr>
        <w:t>.</w:t>
      </w:r>
    </w:p>
    <w:p w14:paraId="5498411D" w14:textId="170488C6" w:rsidR="0091556C" w:rsidRPr="00B26311" w:rsidRDefault="0091556C" w:rsidP="004329D6">
      <w:pPr>
        <w:spacing w:after="0"/>
        <w:ind w:firstLine="709"/>
        <w:jc w:val="both"/>
        <w:rPr>
          <w:rFonts w:ascii="Times New Roman" w:hAnsi="Times New Roman" w:cs="Times New Roman"/>
          <w:sz w:val="24"/>
          <w:szCs w:val="24"/>
        </w:rPr>
      </w:pPr>
      <w:r w:rsidRPr="00B26311">
        <w:rPr>
          <w:rFonts w:ascii="Times New Roman" w:hAnsi="Times New Roman" w:cs="Times New Roman"/>
          <w:sz w:val="24"/>
          <w:szCs w:val="24"/>
        </w:rPr>
        <w:t>2.14.1. Выплата ежемесячной денежной выплаты прекращается в случаях:</w:t>
      </w:r>
    </w:p>
    <w:p w14:paraId="7EB2A9A0" w14:textId="7C2ED335" w:rsidR="0091556C" w:rsidRPr="00B26311" w:rsidRDefault="0091556C" w:rsidP="0091556C">
      <w:pPr>
        <w:spacing w:after="0"/>
        <w:ind w:firstLine="709"/>
        <w:jc w:val="both"/>
        <w:rPr>
          <w:rFonts w:ascii="Times New Roman" w:hAnsi="Times New Roman" w:cs="Times New Roman"/>
          <w:sz w:val="24"/>
          <w:szCs w:val="24"/>
        </w:rPr>
      </w:pPr>
      <w:r w:rsidRPr="00B26311">
        <w:rPr>
          <w:rFonts w:ascii="Times New Roman" w:hAnsi="Times New Roman" w:cs="Times New Roman"/>
          <w:sz w:val="24"/>
          <w:szCs w:val="24"/>
        </w:rPr>
        <w:t xml:space="preserve">- смерти заявителя, а также в случае признания его в установленном порядке умершим или безвестно отсутствующим – </w:t>
      </w:r>
      <w:r w:rsidR="00DF6854" w:rsidRPr="00B26311">
        <w:rPr>
          <w:rFonts w:ascii="Times New Roman" w:hAnsi="Times New Roman" w:cs="Times New Roman"/>
          <w:sz w:val="24"/>
          <w:szCs w:val="24"/>
        </w:rPr>
        <w:t>с месяца, следующего за месяцем</w:t>
      </w:r>
      <w:r w:rsidRPr="00B26311">
        <w:rPr>
          <w:rFonts w:ascii="Times New Roman" w:hAnsi="Times New Roman" w:cs="Times New Roman"/>
          <w:sz w:val="24"/>
          <w:szCs w:val="24"/>
        </w:rPr>
        <w:t>, в котором наступила смерть получателя либо вступило в силу решение суда об объявлении его умершим или безвестно отсутствующим;</w:t>
      </w:r>
    </w:p>
    <w:p w14:paraId="27225C55" w14:textId="60CECB1B" w:rsidR="0091556C" w:rsidRPr="00B26311" w:rsidRDefault="0091556C" w:rsidP="0091556C">
      <w:pPr>
        <w:spacing w:after="0"/>
        <w:ind w:firstLine="709"/>
        <w:jc w:val="both"/>
        <w:rPr>
          <w:rFonts w:ascii="Times New Roman" w:hAnsi="Times New Roman" w:cs="Times New Roman"/>
          <w:sz w:val="24"/>
          <w:szCs w:val="24"/>
        </w:rPr>
      </w:pPr>
      <w:r w:rsidRPr="00B26311">
        <w:rPr>
          <w:rFonts w:ascii="Times New Roman" w:hAnsi="Times New Roman" w:cs="Times New Roman"/>
          <w:sz w:val="24"/>
          <w:szCs w:val="24"/>
        </w:rPr>
        <w:t xml:space="preserve">- </w:t>
      </w:r>
      <w:r w:rsidRPr="00116372">
        <w:rPr>
          <w:rFonts w:ascii="Times New Roman" w:hAnsi="Times New Roman" w:cs="Times New Roman"/>
          <w:sz w:val="24"/>
          <w:szCs w:val="24"/>
        </w:rPr>
        <w:t>назначения заявителю страховой пенсии по старости</w:t>
      </w:r>
      <w:r w:rsidR="00090D65">
        <w:rPr>
          <w:rFonts w:ascii="Times New Roman" w:hAnsi="Times New Roman" w:cs="Times New Roman"/>
          <w:sz w:val="24"/>
          <w:szCs w:val="24"/>
        </w:rPr>
        <w:t xml:space="preserve"> - </w:t>
      </w:r>
      <w:r w:rsidRPr="00116372">
        <w:rPr>
          <w:rFonts w:ascii="Times New Roman" w:hAnsi="Times New Roman" w:cs="Times New Roman"/>
          <w:sz w:val="24"/>
          <w:szCs w:val="24"/>
        </w:rPr>
        <w:t xml:space="preserve">в соответствии с действующим законодательством - с </w:t>
      </w:r>
      <w:r w:rsidR="00DF6854" w:rsidRPr="00116372">
        <w:rPr>
          <w:rFonts w:ascii="Times New Roman" w:hAnsi="Times New Roman" w:cs="Times New Roman"/>
          <w:sz w:val="24"/>
          <w:szCs w:val="24"/>
        </w:rPr>
        <w:t>месяца, следующего за месяцем</w:t>
      </w:r>
      <w:r w:rsidRPr="00116372">
        <w:rPr>
          <w:rFonts w:ascii="Times New Roman" w:hAnsi="Times New Roman" w:cs="Times New Roman"/>
          <w:sz w:val="24"/>
          <w:szCs w:val="24"/>
        </w:rPr>
        <w:t xml:space="preserve"> назначения страховой пенсии;</w:t>
      </w:r>
    </w:p>
    <w:p w14:paraId="1DDA588F" w14:textId="5E3435A1" w:rsidR="0091556C" w:rsidRPr="00B26311" w:rsidRDefault="0091556C" w:rsidP="0091556C">
      <w:pPr>
        <w:spacing w:after="0"/>
        <w:ind w:firstLine="709"/>
        <w:jc w:val="both"/>
        <w:rPr>
          <w:rFonts w:ascii="Times New Roman" w:hAnsi="Times New Roman" w:cs="Times New Roman"/>
          <w:sz w:val="24"/>
          <w:szCs w:val="24"/>
        </w:rPr>
      </w:pPr>
      <w:r w:rsidRPr="00B26311">
        <w:rPr>
          <w:rFonts w:ascii="Times New Roman" w:hAnsi="Times New Roman" w:cs="Times New Roman"/>
          <w:sz w:val="24"/>
          <w:szCs w:val="24"/>
        </w:rPr>
        <w:t>- в случае выявления фактов представления документов с заведомо неверными сведениями, сокрытия данных, влияющих на право получения ежемесячной денежной выплаты</w:t>
      </w:r>
      <w:r w:rsidR="00B94D2D" w:rsidRPr="00B26311">
        <w:rPr>
          <w:rFonts w:ascii="Times New Roman" w:hAnsi="Times New Roman" w:cs="Times New Roman"/>
          <w:sz w:val="24"/>
          <w:szCs w:val="24"/>
        </w:rPr>
        <w:t xml:space="preserve"> –</w:t>
      </w:r>
      <w:r w:rsidR="00E151AC" w:rsidRPr="00E151AC">
        <w:rPr>
          <w:rFonts w:ascii="Times New Roman" w:hAnsi="Times New Roman" w:cs="Times New Roman"/>
          <w:sz w:val="24"/>
          <w:szCs w:val="24"/>
        </w:rPr>
        <w:t xml:space="preserve"> с месяца, следующего за месяцем выявления указанных выше фактов</w:t>
      </w:r>
      <w:r w:rsidRPr="00B26311">
        <w:rPr>
          <w:rFonts w:ascii="Times New Roman" w:hAnsi="Times New Roman" w:cs="Times New Roman"/>
          <w:sz w:val="24"/>
          <w:szCs w:val="24"/>
        </w:rPr>
        <w:t>.</w:t>
      </w:r>
    </w:p>
    <w:p w14:paraId="78E0BE11" w14:textId="1978F4B8" w:rsidR="0091556C" w:rsidRPr="00064C26" w:rsidRDefault="0091556C" w:rsidP="0091556C">
      <w:pPr>
        <w:spacing w:after="0"/>
        <w:ind w:firstLine="709"/>
        <w:jc w:val="both"/>
        <w:rPr>
          <w:rFonts w:ascii="Times New Roman" w:hAnsi="Times New Roman" w:cs="Times New Roman"/>
          <w:sz w:val="24"/>
          <w:szCs w:val="24"/>
        </w:rPr>
      </w:pPr>
      <w:r w:rsidRPr="00116372">
        <w:rPr>
          <w:rFonts w:ascii="Times New Roman" w:hAnsi="Times New Roman" w:cs="Times New Roman"/>
          <w:sz w:val="24"/>
          <w:szCs w:val="24"/>
        </w:rPr>
        <w:t>2.14.2</w:t>
      </w:r>
      <w:r w:rsidR="00C3635F" w:rsidRPr="00116372">
        <w:rPr>
          <w:rFonts w:ascii="Times New Roman" w:hAnsi="Times New Roman" w:cs="Times New Roman"/>
          <w:sz w:val="24"/>
          <w:szCs w:val="24"/>
        </w:rPr>
        <w:t>.</w:t>
      </w:r>
      <w:r w:rsidRPr="00116372">
        <w:rPr>
          <w:rFonts w:ascii="Times New Roman" w:hAnsi="Times New Roman" w:cs="Times New Roman"/>
          <w:sz w:val="24"/>
          <w:szCs w:val="24"/>
        </w:rPr>
        <w:t xml:space="preserve"> </w:t>
      </w:r>
      <w:r w:rsidR="009A356A" w:rsidRPr="00116372">
        <w:rPr>
          <w:rFonts w:ascii="Times New Roman" w:hAnsi="Times New Roman" w:cs="Times New Roman"/>
          <w:sz w:val="24"/>
          <w:szCs w:val="24"/>
        </w:rPr>
        <w:t>Заявитель</w:t>
      </w:r>
      <w:r w:rsidR="008E2911" w:rsidRPr="00116372">
        <w:rPr>
          <w:rFonts w:ascii="Times New Roman" w:hAnsi="Times New Roman" w:cs="Times New Roman"/>
          <w:sz w:val="24"/>
          <w:szCs w:val="24"/>
        </w:rPr>
        <w:t xml:space="preserve"> </w:t>
      </w:r>
      <w:r w:rsidRPr="00116372">
        <w:rPr>
          <w:rFonts w:ascii="Times New Roman" w:hAnsi="Times New Roman" w:cs="Times New Roman"/>
          <w:sz w:val="24"/>
          <w:szCs w:val="24"/>
        </w:rPr>
        <w:t xml:space="preserve">обязан извещать </w:t>
      </w:r>
      <w:r w:rsidR="00C368BA" w:rsidRPr="00116372">
        <w:rPr>
          <w:rFonts w:ascii="Times New Roman" w:hAnsi="Times New Roman" w:cs="Times New Roman"/>
          <w:sz w:val="24"/>
          <w:szCs w:val="24"/>
        </w:rPr>
        <w:t>Администрацию</w:t>
      </w:r>
      <w:r w:rsidRPr="00116372">
        <w:rPr>
          <w:rFonts w:ascii="Times New Roman" w:hAnsi="Times New Roman" w:cs="Times New Roman"/>
          <w:sz w:val="24"/>
          <w:szCs w:val="24"/>
        </w:rPr>
        <w:t xml:space="preserve"> о наступлении обстоятельств, влекущих прекращение выплаты ежемесячн</w:t>
      </w:r>
      <w:r w:rsidR="00C3635F" w:rsidRPr="00116372">
        <w:rPr>
          <w:rFonts w:ascii="Times New Roman" w:hAnsi="Times New Roman" w:cs="Times New Roman"/>
          <w:sz w:val="24"/>
          <w:szCs w:val="24"/>
        </w:rPr>
        <w:t xml:space="preserve">ой денежной выплаты, </w:t>
      </w:r>
      <w:r w:rsidR="003B3B8B" w:rsidRPr="00116372">
        <w:rPr>
          <w:rFonts w:ascii="Times New Roman" w:hAnsi="Times New Roman" w:cs="Times New Roman"/>
          <w:sz w:val="24"/>
          <w:szCs w:val="24"/>
        </w:rPr>
        <w:t xml:space="preserve">указанных в п.2.14.1 настоящего регламента, </w:t>
      </w:r>
      <w:r w:rsidR="00C3635F" w:rsidRPr="00116372">
        <w:rPr>
          <w:rFonts w:ascii="Times New Roman" w:hAnsi="Times New Roman" w:cs="Times New Roman"/>
          <w:sz w:val="24"/>
          <w:szCs w:val="24"/>
        </w:rPr>
        <w:t>в течение 5</w:t>
      </w:r>
      <w:r w:rsidRPr="00116372">
        <w:rPr>
          <w:rFonts w:ascii="Times New Roman" w:hAnsi="Times New Roman" w:cs="Times New Roman"/>
          <w:sz w:val="24"/>
          <w:szCs w:val="24"/>
        </w:rPr>
        <w:t xml:space="preserve"> календарных дней со дня их наступления, за исключением обстоятельства, предусмотренного </w:t>
      </w:r>
      <w:r w:rsidRPr="00B26311">
        <w:rPr>
          <w:rFonts w:ascii="Times New Roman" w:hAnsi="Times New Roman" w:cs="Times New Roman"/>
          <w:sz w:val="24"/>
          <w:szCs w:val="24"/>
        </w:rPr>
        <w:t xml:space="preserve">абзацем 2 подпункта 2.14.1 пункта 2.14 </w:t>
      </w:r>
      <w:r w:rsidRPr="00064C26">
        <w:rPr>
          <w:rFonts w:ascii="Times New Roman" w:hAnsi="Times New Roman" w:cs="Times New Roman"/>
          <w:sz w:val="24"/>
          <w:szCs w:val="24"/>
        </w:rPr>
        <w:lastRenderedPageBreak/>
        <w:t xml:space="preserve">настоящего </w:t>
      </w:r>
      <w:r w:rsidR="007E549A" w:rsidRPr="00064C26">
        <w:rPr>
          <w:rFonts w:ascii="Times New Roman" w:hAnsi="Times New Roman" w:cs="Times New Roman"/>
          <w:sz w:val="24"/>
          <w:szCs w:val="24"/>
        </w:rPr>
        <w:t>административного р</w:t>
      </w:r>
      <w:r w:rsidRPr="00064C26">
        <w:rPr>
          <w:rFonts w:ascii="Times New Roman" w:hAnsi="Times New Roman" w:cs="Times New Roman"/>
          <w:sz w:val="24"/>
          <w:szCs w:val="24"/>
        </w:rPr>
        <w:t>егламента</w:t>
      </w:r>
      <w:r w:rsidR="008E2911" w:rsidRPr="00064C26">
        <w:rPr>
          <w:rFonts w:ascii="Times New Roman" w:hAnsi="Times New Roman" w:cs="Times New Roman"/>
          <w:sz w:val="24"/>
          <w:szCs w:val="24"/>
        </w:rPr>
        <w:t>, посредством предоставления сведений в</w:t>
      </w:r>
      <w:r w:rsidR="00064C26">
        <w:rPr>
          <w:rFonts w:ascii="Times New Roman" w:hAnsi="Times New Roman" w:cs="Times New Roman"/>
          <w:sz w:val="24"/>
          <w:szCs w:val="24"/>
        </w:rPr>
        <w:t xml:space="preserve"> </w:t>
      </w:r>
      <w:r w:rsidR="0033439C" w:rsidRPr="00064C26">
        <w:rPr>
          <w:rFonts w:ascii="Times New Roman" w:hAnsi="Times New Roman" w:cs="Times New Roman"/>
          <w:sz w:val="24"/>
          <w:szCs w:val="24"/>
        </w:rPr>
        <w:t>МАУ «МФЦ».</w:t>
      </w:r>
    </w:p>
    <w:p w14:paraId="29DD6235" w14:textId="16875CFE" w:rsidR="008E2911" w:rsidRPr="00064C26" w:rsidRDefault="007E549A" w:rsidP="008E2911">
      <w:pPr>
        <w:spacing w:after="0"/>
        <w:ind w:firstLine="709"/>
        <w:jc w:val="both"/>
        <w:rPr>
          <w:rFonts w:ascii="Times New Roman" w:hAnsi="Times New Roman" w:cs="Times New Roman"/>
          <w:sz w:val="24"/>
          <w:szCs w:val="24"/>
        </w:rPr>
      </w:pPr>
      <w:r w:rsidRPr="00064C26">
        <w:rPr>
          <w:rFonts w:ascii="Times New Roman" w:hAnsi="Times New Roman" w:cs="Times New Roman"/>
          <w:sz w:val="24"/>
          <w:szCs w:val="24"/>
        </w:rPr>
        <w:t xml:space="preserve">В случае изменения реквизитов счета </w:t>
      </w:r>
      <w:r w:rsidR="009A356A" w:rsidRPr="00064C26">
        <w:rPr>
          <w:rFonts w:ascii="Times New Roman" w:hAnsi="Times New Roman" w:cs="Times New Roman"/>
          <w:sz w:val="24"/>
          <w:szCs w:val="24"/>
        </w:rPr>
        <w:t>заявитель</w:t>
      </w:r>
      <w:r w:rsidR="008E2911" w:rsidRPr="00064C26">
        <w:rPr>
          <w:rFonts w:ascii="Times New Roman" w:hAnsi="Times New Roman" w:cs="Times New Roman"/>
          <w:sz w:val="24"/>
          <w:szCs w:val="24"/>
        </w:rPr>
        <w:t xml:space="preserve"> </w:t>
      </w:r>
      <w:r w:rsidRPr="00064C26">
        <w:rPr>
          <w:rFonts w:ascii="Times New Roman" w:hAnsi="Times New Roman" w:cs="Times New Roman"/>
          <w:sz w:val="24"/>
          <w:szCs w:val="24"/>
        </w:rPr>
        <w:t>представляет</w:t>
      </w:r>
      <w:r w:rsidR="008E2911" w:rsidRPr="00064C26">
        <w:t xml:space="preserve"> </w:t>
      </w:r>
      <w:r w:rsidR="0033439C" w:rsidRPr="00064C26">
        <w:rPr>
          <w:rFonts w:ascii="Times New Roman" w:hAnsi="Times New Roman" w:cs="Times New Roman"/>
          <w:sz w:val="24"/>
          <w:szCs w:val="24"/>
        </w:rPr>
        <w:t xml:space="preserve">МАУ «МФЦ» </w:t>
      </w:r>
      <w:r w:rsidRPr="00064C26">
        <w:rPr>
          <w:rFonts w:ascii="Times New Roman" w:hAnsi="Times New Roman" w:cs="Times New Roman"/>
          <w:sz w:val="24"/>
          <w:szCs w:val="24"/>
        </w:rPr>
        <w:t>заявление и документ, удостоверяющий его личность, а также свед</w:t>
      </w:r>
      <w:r w:rsidR="008E2911" w:rsidRPr="00064C26">
        <w:rPr>
          <w:rFonts w:ascii="Times New Roman" w:hAnsi="Times New Roman" w:cs="Times New Roman"/>
          <w:sz w:val="24"/>
          <w:szCs w:val="24"/>
        </w:rPr>
        <w:t>ения с новыми реквизитами счета.</w:t>
      </w:r>
    </w:p>
    <w:p w14:paraId="7183AEFF" w14:textId="4A9D65E8" w:rsidR="00B94D2D" w:rsidRPr="00064C26" w:rsidRDefault="00B94D2D" w:rsidP="007E549A">
      <w:pPr>
        <w:spacing w:after="0"/>
        <w:ind w:firstLine="709"/>
        <w:jc w:val="both"/>
        <w:rPr>
          <w:rFonts w:ascii="Times New Roman" w:hAnsi="Times New Roman" w:cs="Times New Roman"/>
          <w:sz w:val="24"/>
          <w:szCs w:val="24"/>
        </w:rPr>
      </w:pPr>
      <w:r w:rsidRPr="00064C26">
        <w:rPr>
          <w:rFonts w:ascii="Times New Roman" w:hAnsi="Times New Roman" w:cs="Times New Roman"/>
          <w:sz w:val="24"/>
          <w:szCs w:val="24"/>
        </w:rPr>
        <w:t>2.14.3.</w:t>
      </w:r>
      <w:r w:rsidR="00064C26" w:rsidRPr="00064C26">
        <w:rPr>
          <w:rFonts w:ascii="Times New Roman" w:hAnsi="Times New Roman" w:cs="Times New Roman"/>
          <w:sz w:val="24"/>
          <w:szCs w:val="24"/>
        </w:rPr>
        <w:t xml:space="preserve"> </w:t>
      </w:r>
      <w:r w:rsidR="00D76DAB" w:rsidRPr="00064C26">
        <w:rPr>
          <w:rFonts w:ascii="Times New Roman" w:hAnsi="Times New Roman" w:cs="Times New Roman"/>
          <w:sz w:val="24"/>
          <w:szCs w:val="24"/>
        </w:rPr>
        <w:t>Ежемесячная денежная выплата назначается на двенадцать месяцев, начиная с месяца подачи заявителем заявления и документов на предоставление ежемесячной денежной выплаты.</w:t>
      </w:r>
      <w:r w:rsidR="0013743E" w:rsidRPr="00064C26">
        <w:rPr>
          <w:rFonts w:ascii="Times New Roman" w:hAnsi="Times New Roman" w:cs="Times New Roman"/>
          <w:sz w:val="24"/>
          <w:szCs w:val="24"/>
        </w:rPr>
        <w:t xml:space="preserve"> </w:t>
      </w:r>
    </w:p>
    <w:p w14:paraId="20539EB3" w14:textId="67DE1EA4" w:rsidR="00B52CC1" w:rsidRPr="00064C26" w:rsidRDefault="00B52CC1" w:rsidP="007E549A">
      <w:pPr>
        <w:spacing w:after="0"/>
        <w:ind w:firstLine="709"/>
        <w:jc w:val="both"/>
        <w:rPr>
          <w:rFonts w:ascii="Times New Roman" w:hAnsi="Times New Roman" w:cs="Times New Roman"/>
          <w:sz w:val="24"/>
          <w:szCs w:val="24"/>
        </w:rPr>
      </w:pPr>
      <w:r w:rsidRPr="00064C26">
        <w:rPr>
          <w:rFonts w:ascii="Times New Roman" w:hAnsi="Times New Roman" w:cs="Times New Roman"/>
          <w:sz w:val="24"/>
          <w:szCs w:val="24"/>
        </w:rPr>
        <w:t xml:space="preserve">Для подтверждения права на получение </w:t>
      </w:r>
      <w:r w:rsidR="00D76DAB" w:rsidRPr="00064C26">
        <w:rPr>
          <w:rFonts w:ascii="Times New Roman" w:hAnsi="Times New Roman" w:cs="Times New Roman"/>
          <w:sz w:val="24"/>
          <w:szCs w:val="24"/>
        </w:rPr>
        <w:t xml:space="preserve">ежемесячной денежной </w:t>
      </w:r>
      <w:r w:rsidRPr="00064C26">
        <w:rPr>
          <w:rFonts w:ascii="Times New Roman" w:hAnsi="Times New Roman" w:cs="Times New Roman"/>
          <w:sz w:val="24"/>
          <w:szCs w:val="24"/>
        </w:rPr>
        <w:t xml:space="preserve">выплаты </w:t>
      </w:r>
      <w:r w:rsidR="00D76DAB" w:rsidRPr="00064C26">
        <w:rPr>
          <w:rFonts w:ascii="Times New Roman" w:hAnsi="Times New Roman" w:cs="Times New Roman"/>
          <w:sz w:val="24"/>
          <w:szCs w:val="24"/>
        </w:rPr>
        <w:t xml:space="preserve">на новый срок </w:t>
      </w:r>
      <w:r w:rsidRPr="00064C26">
        <w:rPr>
          <w:rFonts w:ascii="Times New Roman" w:hAnsi="Times New Roman" w:cs="Times New Roman"/>
          <w:sz w:val="24"/>
          <w:szCs w:val="24"/>
        </w:rPr>
        <w:t xml:space="preserve">заявитель представляет </w:t>
      </w:r>
      <w:r w:rsidR="00D76DAB" w:rsidRPr="00064C26">
        <w:rPr>
          <w:rFonts w:ascii="Times New Roman" w:hAnsi="Times New Roman" w:cs="Times New Roman"/>
          <w:sz w:val="24"/>
          <w:szCs w:val="24"/>
        </w:rPr>
        <w:t xml:space="preserve">МАУ «МФЦ» </w:t>
      </w:r>
      <w:r w:rsidRPr="00064C26">
        <w:rPr>
          <w:rFonts w:ascii="Times New Roman" w:hAnsi="Times New Roman" w:cs="Times New Roman"/>
          <w:sz w:val="24"/>
          <w:szCs w:val="24"/>
        </w:rPr>
        <w:t>заявление</w:t>
      </w:r>
      <w:r w:rsidR="00F60BA6">
        <w:rPr>
          <w:rFonts w:ascii="Times New Roman" w:hAnsi="Times New Roman" w:cs="Times New Roman"/>
          <w:sz w:val="24"/>
          <w:szCs w:val="24"/>
        </w:rPr>
        <w:t xml:space="preserve"> (Приложение № 3)</w:t>
      </w:r>
      <w:r w:rsidRPr="00064C26">
        <w:rPr>
          <w:rFonts w:ascii="Times New Roman" w:hAnsi="Times New Roman" w:cs="Times New Roman"/>
          <w:sz w:val="24"/>
          <w:szCs w:val="24"/>
        </w:rPr>
        <w:t xml:space="preserve"> и документ, удостоверяющий его личность.</w:t>
      </w:r>
    </w:p>
    <w:p w14:paraId="73ACE322" w14:textId="77777777" w:rsidR="0033439C" w:rsidRPr="00064C26" w:rsidRDefault="00D76DAB" w:rsidP="00D76DAB">
      <w:pPr>
        <w:spacing w:after="0"/>
        <w:ind w:firstLine="709"/>
        <w:jc w:val="both"/>
        <w:rPr>
          <w:rFonts w:ascii="Times New Roman" w:hAnsi="Times New Roman" w:cs="Times New Roman"/>
          <w:sz w:val="24"/>
          <w:szCs w:val="24"/>
        </w:rPr>
      </w:pPr>
      <w:r w:rsidRPr="00064C26">
        <w:rPr>
          <w:rFonts w:ascii="Times New Roman" w:hAnsi="Times New Roman" w:cs="Times New Roman"/>
          <w:sz w:val="24"/>
          <w:szCs w:val="24"/>
        </w:rPr>
        <w:t xml:space="preserve">При представлении </w:t>
      </w:r>
      <w:r w:rsidR="0033439C" w:rsidRPr="00064C26">
        <w:rPr>
          <w:rFonts w:ascii="Times New Roman" w:hAnsi="Times New Roman" w:cs="Times New Roman"/>
          <w:sz w:val="24"/>
          <w:szCs w:val="24"/>
        </w:rPr>
        <w:t>вышеуказанных документов</w:t>
      </w:r>
      <w:r w:rsidRPr="00064C26">
        <w:rPr>
          <w:rFonts w:ascii="Times New Roman" w:hAnsi="Times New Roman" w:cs="Times New Roman"/>
          <w:sz w:val="24"/>
          <w:szCs w:val="24"/>
        </w:rPr>
        <w:t xml:space="preserve"> в течение последнего календарного месяца установленного периода предоставления ежемесячной денежной выплаты или в течение календарного месяца, следующего за месяцем окончания периода назначения выплаты, предоставление ежемесячной денежной выплаты продлевается с месяца, следующего за месяцем окончания периода назначения ежемесячной денежной выплаты. </w:t>
      </w:r>
    </w:p>
    <w:p w14:paraId="58DCB5D0" w14:textId="4175C1B6" w:rsidR="00D76DAB" w:rsidRPr="00064C26" w:rsidRDefault="00D76DAB" w:rsidP="00D76DAB">
      <w:pPr>
        <w:spacing w:after="0"/>
        <w:ind w:firstLine="709"/>
        <w:jc w:val="both"/>
        <w:rPr>
          <w:rFonts w:ascii="Times New Roman" w:hAnsi="Times New Roman" w:cs="Times New Roman"/>
          <w:sz w:val="24"/>
          <w:szCs w:val="24"/>
        </w:rPr>
      </w:pPr>
      <w:r w:rsidRPr="00064C26">
        <w:rPr>
          <w:rFonts w:ascii="Times New Roman" w:hAnsi="Times New Roman" w:cs="Times New Roman"/>
          <w:sz w:val="24"/>
          <w:szCs w:val="24"/>
        </w:rPr>
        <w:t xml:space="preserve">В случае обращения за продлением </w:t>
      </w:r>
      <w:r w:rsidR="0033439C" w:rsidRPr="00064C26">
        <w:rPr>
          <w:rFonts w:ascii="Times New Roman" w:hAnsi="Times New Roman" w:cs="Times New Roman"/>
          <w:sz w:val="24"/>
          <w:szCs w:val="24"/>
        </w:rPr>
        <w:t xml:space="preserve">ежемесячной денежной </w:t>
      </w:r>
      <w:r w:rsidRPr="00064C26">
        <w:rPr>
          <w:rFonts w:ascii="Times New Roman" w:hAnsi="Times New Roman" w:cs="Times New Roman"/>
          <w:sz w:val="24"/>
          <w:szCs w:val="24"/>
        </w:rPr>
        <w:t>выплаты по истечении указанного срока</w:t>
      </w:r>
      <w:r w:rsidR="0033439C" w:rsidRPr="00064C26">
        <w:rPr>
          <w:rFonts w:ascii="Times New Roman" w:hAnsi="Times New Roman" w:cs="Times New Roman"/>
          <w:sz w:val="24"/>
          <w:szCs w:val="24"/>
        </w:rPr>
        <w:t xml:space="preserve"> - предоставление ежемесячной денежной выплаты возобновляется с месяца обращения заявителя за продлением ежемесячной денежной выплаты</w:t>
      </w:r>
      <w:r w:rsidR="008E6BDD" w:rsidRPr="00064C26">
        <w:rPr>
          <w:rFonts w:ascii="Times New Roman" w:hAnsi="Times New Roman" w:cs="Times New Roman"/>
          <w:sz w:val="24"/>
          <w:szCs w:val="24"/>
        </w:rPr>
        <w:t>.</w:t>
      </w:r>
    </w:p>
    <w:p w14:paraId="2AFB8DC4" w14:textId="47A0148B" w:rsidR="009A356A" w:rsidRDefault="00B94D2D" w:rsidP="007E549A">
      <w:pPr>
        <w:spacing w:after="0"/>
        <w:ind w:firstLine="709"/>
        <w:jc w:val="both"/>
        <w:rPr>
          <w:rFonts w:ascii="Times New Roman" w:hAnsi="Times New Roman" w:cs="Times New Roman"/>
          <w:sz w:val="24"/>
          <w:szCs w:val="24"/>
        </w:rPr>
      </w:pPr>
      <w:r w:rsidRPr="00064C26">
        <w:rPr>
          <w:rFonts w:ascii="Times New Roman" w:hAnsi="Times New Roman" w:cs="Times New Roman"/>
          <w:sz w:val="24"/>
          <w:szCs w:val="24"/>
        </w:rPr>
        <w:t>2.14.4</w:t>
      </w:r>
      <w:r w:rsidR="007E549A" w:rsidRPr="00064C26">
        <w:rPr>
          <w:rFonts w:ascii="Times New Roman" w:hAnsi="Times New Roman" w:cs="Times New Roman"/>
          <w:sz w:val="24"/>
          <w:szCs w:val="24"/>
        </w:rPr>
        <w:t xml:space="preserve">. </w:t>
      </w:r>
      <w:r w:rsidR="00E151AC" w:rsidRPr="00E151AC">
        <w:rPr>
          <w:rFonts w:ascii="Times New Roman" w:hAnsi="Times New Roman" w:cs="Times New Roman"/>
          <w:sz w:val="24"/>
          <w:szCs w:val="24"/>
        </w:rPr>
        <w:t>Суммы ежемесячных денежных выплат, излишне выплаченные заявителю, подлежат возмещению в бюджет городского округа Тольятти, а в случае его несогласия взыскиваются в судебном порядке</w:t>
      </w:r>
      <w:r w:rsidR="007E549A" w:rsidRPr="00B26311">
        <w:rPr>
          <w:rFonts w:ascii="Times New Roman" w:hAnsi="Times New Roman" w:cs="Times New Roman"/>
          <w:sz w:val="24"/>
          <w:szCs w:val="24"/>
        </w:rPr>
        <w:t>.</w:t>
      </w:r>
      <w:r w:rsidR="007E549A" w:rsidRPr="007E549A">
        <w:rPr>
          <w:rFonts w:ascii="Times New Roman" w:hAnsi="Times New Roman" w:cs="Times New Roman"/>
          <w:sz w:val="24"/>
          <w:szCs w:val="24"/>
        </w:rPr>
        <w:t xml:space="preserve"> </w:t>
      </w:r>
    </w:p>
    <w:p w14:paraId="52A0DFB8" w14:textId="77777777" w:rsidR="0085262B" w:rsidRDefault="0085262B" w:rsidP="008264CC">
      <w:pPr>
        <w:pStyle w:val="ConsPlusNormal"/>
        <w:ind w:left="4536"/>
        <w:jc w:val="right"/>
        <w:outlineLvl w:val="0"/>
        <w:rPr>
          <w:rFonts w:ascii="Times New Roman" w:hAnsi="Times New Roman" w:cs="Times New Roman"/>
          <w:sz w:val="24"/>
          <w:szCs w:val="24"/>
        </w:rPr>
      </w:pPr>
    </w:p>
    <w:p w14:paraId="00B3777B" w14:textId="77777777" w:rsidR="0085262B" w:rsidRDefault="0085262B" w:rsidP="008264CC">
      <w:pPr>
        <w:pStyle w:val="ConsPlusNormal"/>
        <w:ind w:left="4536"/>
        <w:jc w:val="right"/>
        <w:outlineLvl w:val="0"/>
        <w:rPr>
          <w:rFonts w:ascii="Times New Roman" w:hAnsi="Times New Roman" w:cs="Times New Roman"/>
          <w:sz w:val="24"/>
          <w:szCs w:val="24"/>
        </w:rPr>
      </w:pPr>
    </w:p>
    <w:p w14:paraId="7FFB50CB" w14:textId="77777777" w:rsidR="0085262B" w:rsidRDefault="0085262B" w:rsidP="008264CC">
      <w:pPr>
        <w:pStyle w:val="ConsPlusNormal"/>
        <w:ind w:left="4536"/>
        <w:jc w:val="right"/>
        <w:outlineLvl w:val="0"/>
        <w:rPr>
          <w:rFonts w:ascii="Times New Roman" w:hAnsi="Times New Roman" w:cs="Times New Roman"/>
          <w:sz w:val="24"/>
          <w:szCs w:val="24"/>
        </w:rPr>
      </w:pPr>
    </w:p>
    <w:p w14:paraId="52B7D22E" w14:textId="77777777" w:rsidR="00060DA8" w:rsidRDefault="00060DA8" w:rsidP="008264CC">
      <w:pPr>
        <w:pStyle w:val="ConsPlusNormal"/>
        <w:ind w:left="4536"/>
        <w:jc w:val="right"/>
        <w:outlineLvl w:val="0"/>
        <w:rPr>
          <w:rFonts w:ascii="Times New Roman" w:hAnsi="Times New Roman" w:cs="Times New Roman"/>
          <w:sz w:val="24"/>
          <w:szCs w:val="24"/>
        </w:rPr>
      </w:pPr>
    </w:p>
    <w:p w14:paraId="71071A4E" w14:textId="77777777" w:rsidR="00060DA8" w:rsidRDefault="00060DA8" w:rsidP="008264CC">
      <w:pPr>
        <w:pStyle w:val="ConsPlusNormal"/>
        <w:ind w:left="4536"/>
        <w:jc w:val="right"/>
        <w:outlineLvl w:val="0"/>
        <w:rPr>
          <w:rFonts w:ascii="Times New Roman" w:hAnsi="Times New Roman" w:cs="Times New Roman"/>
          <w:sz w:val="24"/>
          <w:szCs w:val="24"/>
        </w:rPr>
      </w:pPr>
    </w:p>
    <w:p w14:paraId="675774E7" w14:textId="77777777" w:rsidR="0085262B" w:rsidRDefault="0085262B" w:rsidP="008264CC">
      <w:pPr>
        <w:pStyle w:val="ConsPlusNormal"/>
        <w:ind w:left="4536"/>
        <w:jc w:val="right"/>
        <w:outlineLvl w:val="0"/>
        <w:rPr>
          <w:rFonts w:ascii="Times New Roman" w:hAnsi="Times New Roman" w:cs="Times New Roman"/>
          <w:sz w:val="24"/>
          <w:szCs w:val="24"/>
        </w:rPr>
      </w:pPr>
    </w:p>
    <w:p w14:paraId="212CC2B9" w14:textId="02F4620A" w:rsidR="008264CC" w:rsidRPr="008264CC" w:rsidRDefault="008264CC" w:rsidP="008264CC">
      <w:pPr>
        <w:pStyle w:val="ConsPlusNormal"/>
        <w:ind w:left="4536"/>
        <w:jc w:val="right"/>
        <w:outlineLvl w:val="0"/>
        <w:rPr>
          <w:rFonts w:ascii="Times New Roman" w:hAnsi="Times New Roman" w:cs="Times New Roman"/>
          <w:sz w:val="24"/>
          <w:szCs w:val="24"/>
        </w:rPr>
      </w:pPr>
      <w:r w:rsidRPr="008264CC">
        <w:rPr>
          <w:rFonts w:ascii="Times New Roman" w:hAnsi="Times New Roman" w:cs="Times New Roman"/>
          <w:sz w:val="24"/>
          <w:szCs w:val="24"/>
        </w:rPr>
        <w:t>Приложение</w:t>
      </w:r>
      <w:r w:rsidR="00F60BA6">
        <w:rPr>
          <w:rFonts w:ascii="Times New Roman" w:hAnsi="Times New Roman" w:cs="Times New Roman"/>
          <w:sz w:val="24"/>
          <w:szCs w:val="24"/>
        </w:rPr>
        <w:t xml:space="preserve"> № 1</w:t>
      </w:r>
    </w:p>
    <w:p w14:paraId="4D36EFE6" w14:textId="6E14D7C9" w:rsidR="008264CC" w:rsidRPr="008264CC" w:rsidRDefault="008264CC" w:rsidP="008264CC">
      <w:pPr>
        <w:spacing w:after="0" w:line="240" w:lineRule="auto"/>
        <w:ind w:left="4536"/>
        <w:jc w:val="right"/>
        <w:rPr>
          <w:rFonts w:ascii="Times New Roman" w:eastAsia="Times New Roman" w:hAnsi="Times New Roman" w:cs="Times New Roman"/>
          <w:sz w:val="24"/>
          <w:szCs w:val="24"/>
          <w:lang w:eastAsia="ru-RU"/>
        </w:rPr>
      </w:pPr>
      <w:r w:rsidRPr="008264CC">
        <w:rPr>
          <w:rFonts w:ascii="Times New Roman" w:eastAsia="Times New Roman" w:hAnsi="Times New Roman" w:cs="Times New Roman"/>
          <w:sz w:val="24"/>
          <w:szCs w:val="24"/>
          <w:lang w:eastAsia="ru-RU"/>
        </w:rPr>
        <w:t>к административному регламенту предоставления муниципальной услуги «</w:t>
      </w:r>
      <w:r w:rsidR="0085262B" w:rsidRPr="0085262B">
        <w:rPr>
          <w:rFonts w:ascii="Times New Roman" w:eastAsia="Times New Roman" w:hAnsi="Times New Roman" w:cs="Times New Roman"/>
          <w:sz w:val="24"/>
          <w:szCs w:val="24"/>
          <w:lang w:eastAsia="ru-RU"/>
        </w:rPr>
        <w:t xml:space="preserve">Предоставление ежемесячных денежных выплат гражданам, работающим (работавшим) в профессиональных аварийно-спасательных службах, профессиональных аварийно-спасательных формированиях, созданных </w:t>
      </w:r>
      <w:r w:rsidR="007E549A">
        <w:rPr>
          <w:rFonts w:ascii="Times New Roman" w:eastAsia="Times New Roman" w:hAnsi="Times New Roman" w:cs="Times New Roman"/>
          <w:sz w:val="24"/>
          <w:szCs w:val="24"/>
          <w:lang w:eastAsia="ru-RU"/>
        </w:rPr>
        <w:t>администрацией городского</w:t>
      </w:r>
      <w:r w:rsidR="0085262B" w:rsidRPr="0085262B">
        <w:rPr>
          <w:rFonts w:ascii="Times New Roman" w:eastAsia="Times New Roman" w:hAnsi="Times New Roman" w:cs="Times New Roman"/>
          <w:sz w:val="24"/>
          <w:szCs w:val="24"/>
          <w:lang w:eastAsia="ru-RU"/>
        </w:rPr>
        <w:t xml:space="preserve"> округа Тольятти, участвовавшим в проведении аварийно-спасательных работ</w:t>
      </w:r>
      <w:r w:rsidRPr="008264CC">
        <w:rPr>
          <w:rFonts w:ascii="Times New Roman" w:eastAsia="Times New Roman" w:hAnsi="Times New Roman" w:cs="Times New Roman"/>
          <w:sz w:val="24"/>
          <w:szCs w:val="24"/>
          <w:lang w:eastAsia="ru-RU"/>
        </w:rPr>
        <w:t>»</w:t>
      </w:r>
    </w:p>
    <w:p w14:paraId="4F9E2957" w14:textId="77777777" w:rsidR="008264CC" w:rsidRPr="008264CC" w:rsidRDefault="008264CC" w:rsidP="008264CC">
      <w:pPr>
        <w:pStyle w:val="ConsPlusNormal"/>
        <w:jc w:val="right"/>
        <w:rPr>
          <w:rFonts w:ascii="Times New Roman" w:hAnsi="Times New Roman" w:cs="Times New Roman"/>
          <w:sz w:val="24"/>
          <w:szCs w:val="24"/>
        </w:rPr>
      </w:pPr>
    </w:p>
    <w:p w14:paraId="5DAA1128" w14:textId="77777777" w:rsidR="00481529" w:rsidRPr="00481529" w:rsidRDefault="00481529" w:rsidP="00481529">
      <w:pPr>
        <w:pStyle w:val="ConsPlusNormal"/>
        <w:jc w:val="both"/>
        <w:rPr>
          <w:rFonts w:ascii="Times New Roman" w:hAnsi="Times New Roman" w:cs="Times New Roman"/>
          <w:sz w:val="24"/>
          <w:szCs w:val="24"/>
        </w:rPr>
      </w:pPr>
    </w:p>
    <w:p w14:paraId="606126C9" w14:textId="77777777" w:rsidR="00481529" w:rsidRPr="00481529" w:rsidRDefault="00481529" w:rsidP="00481529">
      <w:pPr>
        <w:pStyle w:val="ConsPlusNormal"/>
        <w:jc w:val="center"/>
        <w:rPr>
          <w:rFonts w:ascii="Times New Roman" w:hAnsi="Times New Roman" w:cs="Times New Roman"/>
          <w:sz w:val="24"/>
          <w:szCs w:val="24"/>
        </w:rPr>
      </w:pPr>
      <w:r w:rsidRPr="00481529">
        <w:rPr>
          <w:rFonts w:ascii="Times New Roman" w:hAnsi="Times New Roman" w:cs="Times New Roman"/>
          <w:sz w:val="24"/>
          <w:szCs w:val="24"/>
        </w:rPr>
        <w:t>Форма заявления</w:t>
      </w:r>
    </w:p>
    <w:p w14:paraId="0A19E582" w14:textId="77777777" w:rsidR="00481529" w:rsidRPr="00481529" w:rsidRDefault="00481529" w:rsidP="00481529">
      <w:pPr>
        <w:pStyle w:val="ConsPlusNormal"/>
        <w:jc w:val="both"/>
        <w:rPr>
          <w:rFonts w:ascii="Times New Roman" w:hAnsi="Times New Roman" w:cs="Times New Roman"/>
          <w:sz w:val="24"/>
          <w:szCs w:val="24"/>
        </w:rPr>
      </w:pPr>
    </w:p>
    <w:tbl>
      <w:tblPr>
        <w:tblW w:w="9498" w:type="dxa"/>
        <w:tblLayout w:type="fixed"/>
        <w:tblCellMar>
          <w:top w:w="102" w:type="dxa"/>
          <w:left w:w="62" w:type="dxa"/>
          <w:bottom w:w="102" w:type="dxa"/>
          <w:right w:w="62" w:type="dxa"/>
        </w:tblCellMar>
        <w:tblLook w:val="04A0" w:firstRow="1" w:lastRow="0" w:firstColumn="1" w:lastColumn="0" w:noHBand="0" w:noVBand="1"/>
      </w:tblPr>
      <w:tblGrid>
        <w:gridCol w:w="4740"/>
        <w:gridCol w:w="930"/>
        <w:gridCol w:w="179"/>
        <w:gridCol w:w="186"/>
        <w:gridCol w:w="98"/>
        <w:gridCol w:w="279"/>
        <w:gridCol w:w="665"/>
        <w:gridCol w:w="378"/>
        <w:gridCol w:w="1852"/>
        <w:gridCol w:w="112"/>
        <w:gridCol w:w="79"/>
      </w:tblGrid>
      <w:tr w:rsidR="00730821" w:rsidRPr="00730821" w14:paraId="56A6AAE6" w14:textId="77777777" w:rsidTr="00730821">
        <w:trPr>
          <w:gridBefore w:val="1"/>
          <w:gridAfter w:val="1"/>
          <w:wBefore w:w="4740" w:type="dxa"/>
          <w:wAfter w:w="79" w:type="dxa"/>
        </w:trPr>
        <w:tc>
          <w:tcPr>
            <w:tcW w:w="4679" w:type="dxa"/>
            <w:gridSpan w:val="9"/>
            <w:tcBorders>
              <w:top w:val="nil"/>
              <w:left w:val="nil"/>
              <w:bottom w:val="nil"/>
              <w:right w:val="nil"/>
            </w:tcBorders>
          </w:tcPr>
          <w:p w14:paraId="6F5F98F7" w14:textId="77777777" w:rsidR="00730821" w:rsidRPr="00730821" w:rsidRDefault="00730821" w:rsidP="00730821">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730821">
              <w:rPr>
                <w:rFonts w:ascii="Times New Roman" w:eastAsia="Times New Roman" w:hAnsi="Times New Roman" w:cs="Times New Roman"/>
                <w:sz w:val="24"/>
                <w:szCs w:val="24"/>
                <w:lang w:eastAsia="ru-RU"/>
              </w:rPr>
              <w:t>В администрацию</w:t>
            </w:r>
          </w:p>
          <w:p w14:paraId="417C3FC1" w14:textId="77777777" w:rsidR="00730821" w:rsidRPr="00730821" w:rsidRDefault="00730821" w:rsidP="00730821">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730821">
              <w:rPr>
                <w:rFonts w:ascii="Times New Roman" w:eastAsia="Times New Roman" w:hAnsi="Times New Roman" w:cs="Times New Roman"/>
                <w:sz w:val="24"/>
                <w:szCs w:val="24"/>
                <w:lang w:eastAsia="ru-RU"/>
              </w:rPr>
              <w:t>городского округа Тольятти</w:t>
            </w:r>
          </w:p>
        </w:tc>
      </w:tr>
      <w:tr w:rsidR="00730821" w:rsidRPr="00730821" w14:paraId="6E9E199B" w14:textId="77777777" w:rsidTr="00730821">
        <w:trPr>
          <w:gridBefore w:val="1"/>
          <w:gridAfter w:val="2"/>
          <w:wBefore w:w="4740" w:type="dxa"/>
          <w:wAfter w:w="191" w:type="dxa"/>
        </w:trPr>
        <w:tc>
          <w:tcPr>
            <w:tcW w:w="4567" w:type="dxa"/>
            <w:gridSpan w:val="8"/>
            <w:tcBorders>
              <w:top w:val="nil"/>
              <w:left w:val="nil"/>
              <w:bottom w:val="single" w:sz="4" w:space="0" w:color="auto"/>
              <w:right w:val="nil"/>
            </w:tcBorders>
          </w:tcPr>
          <w:p w14:paraId="52F726F3" w14:textId="77777777" w:rsidR="00730821" w:rsidRPr="00730821" w:rsidRDefault="00730821" w:rsidP="00730821">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730821" w:rsidRPr="00730821" w14:paraId="1134497F" w14:textId="77777777" w:rsidTr="00730821">
        <w:trPr>
          <w:gridBefore w:val="1"/>
          <w:gridAfter w:val="1"/>
          <w:wBefore w:w="4740" w:type="dxa"/>
          <w:wAfter w:w="79" w:type="dxa"/>
          <w:trHeight w:val="289"/>
        </w:trPr>
        <w:tc>
          <w:tcPr>
            <w:tcW w:w="4679" w:type="dxa"/>
            <w:gridSpan w:val="9"/>
            <w:tcBorders>
              <w:top w:val="nil"/>
              <w:left w:val="nil"/>
              <w:bottom w:val="nil"/>
              <w:right w:val="nil"/>
            </w:tcBorders>
            <w:tcMar>
              <w:top w:w="28" w:type="dxa"/>
            </w:tcMar>
          </w:tcPr>
          <w:p w14:paraId="42494DA3" w14:textId="77777777" w:rsidR="00730821" w:rsidRPr="00730821" w:rsidRDefault="00730821" w:rsidP="00730821">
            <w:pPr>
              <w:widowControl w:val="0"/>
              <w:autoSpaceDE w:val="0"/>
              <w:autoSpaceDN w:val="0"/>
              <w:adjustRightInd w:val="0"/>
              <w:spacing w:before="100" w:beforeAutospacing="1" w:after="100" w:afterAutospacing="1" w:line="240" w:lineRule="auto"/>
              <w:contextualSpacing/>
              <w:jc w:val="center"/>
              <w:rPr>
                <w:rFonts w:ascii="Times New Roman" w:eastAsia="Times New Roman" w:hAnsi="Times New Roman" w:cs="Times New Roman"/>
                <w:sz w:val="24"/>
                <w:szCs w:val="24"/>
                <w:vertAlign w:val="superscript"/>
                <w:lang w:eastAsia="ru-RU"/>
              </w:rPr>
            </w:pPr>
            <w:r w:rsidRPr="00730821">
              <w:rPr>
                <w:rFonts w:ascii="Times New Roman" w:eastAsia="Times New Roman" w:hAnsi="Times New Roman" w:cs="Times New Roman"/>
                <w:sz w:val="24"/>
                <w:szCs w:val="24"/>
                <w:vertAlign w:val="superscript"/>
                <w:lang w:eastAsia="ru-RU"/>
              </w:rPr>
              <w:t xml:space="preserve">          (фамилия, имя, отчество гражданина)</w:t>
            </w:r>
          </w:p>
        </w:tc>
      </w:tr>
      <w:tr w:rsidR="00730821" w:rsidRPr="00730821" w14:paraId="423F4C17" w14:textId="77777777" w:rsidTr="00730821">
        <w:trPr>
          <w:gridBefore w:val="1"/>
          <w:gridAfter w:val="1"/>
          <w:wBefore w:w="4740" w:type="dxa"/>
          <w:wAfter w:w="79" w:type="dxa"/>
        </w:trPr>
        <w:tc>
          <w:tcPr>
            <w:tcW w:w="4679" w:type="dxa"/>
            <w:gridSpan w:val="9"/>
            <w:tcBorders>
              <w:top w:val="nil"/>
              <w:left w:val="nil"/>
              <w:bottom w:val="single" w:sz="4" w:space="0" w:color="auto"/>
              <w:right w:val="nil"/>
            </w:tcBorders>
          </w:tcPr>
          <w:p w14:paraId="1DF45A77" w14:textId="77777777" w:rsidR="00730821" w:rsidRPr="00730821" w:rsidRDefault="00730821" w:rsidP="00730821">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730821">
              <w:rPr>
                <w:rFonts w:ascii="Times New Roman" w:eastAsia="Times New Roman" w:hAnsi="Times New Roman" w:cs="Times New Roman"/>
                <w:sz w:val="24"/>
                <w:szCs w:val="24"/>
                <w:lang w:eastAsia="ru-RU"/>
              </w:rPr>
              <w:lastRenderedPageBreak/>
              <w:t>,</w:t>
            </w:r>
          </w:p>
        </w:tc>
      </w:tr>
      <w:tr w:rsidR="00730821" w:rsidRPr="00730821" w14:paraId="4DAC3C9F" w14:textId="77777777" w:rsidTr="00730821">
        <w:trPr>
          <w:gridBefore w:val="1"/>
          <w:gridAfter w:val="1"/>
          <w:wBefore w:w="4740" w:type="dxa"/>
          <w:wAfter w:w="79" w:type="dxa"/>
        </w:trPr>
        <w:tc>
          <w:tcPr>
            <w:tcW w:w="4679" w:type="dxa"/>
            <w:gridSpan w:val="9"/>
            <w:tcBorders>
              <w:top w:val="single" w:sz="4" w:space="0" w:color="auto"/>
              <w:left w:val="nil"/>
              <w:bottom w:val="nil"/>
              <w:right w:val="nil"/>
            </w:tcBorders>
            <w:tcMar>
              <w:top w:w="57" w:type="dxa"/>
            </w:tcMar>
          </w:tcPr>
          <w:p w14:paraId="1156E56D" w14:textId="77777777" w:rsidR="00730821" w:rsidRPr="00730821" w:rsidRDefault="00730821" w:rsidP="00730821">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730821">
              <w:rPr>
                <w:rFonts w:ascii="Times New Roman" w:eastAsia="Times New Roman" w:hAnsi="Times New Roman" w:cs="Times New Roman"/>
                <w:sz w:val="24"/>
                <w:szCs w:val="24"/>
                <w:lang w:eastAsia="ru-RU"/>
              </w:rPr>
              <w:t>зарегистрированного(-ой) по адресу:</w:t>
            </w:r>
          </w:p>
        </w:tc>
      </w:tr>
      <w:tr w:rsidR="00730821" w:rsidRPr="00730821" w14:paraId="19B4DCDE" w14:textId="77777777" w:rsidTr="00730821">
        <w:trPr>
          <w:gridBefore w:val="1"/>
          <w:gridAfter w:val="1"/>
          <w:wBefore w:w="4740" w:type="dxa"/>
          <w:wAfter w:w="79" w:type="dxa"/>
        </w:trPr>
        <w:tc>
          <w:tcPr>
            <w:tcW w:w="1393" w:type="dxa"/>
            <w:gridSpan w:val="4"/>
            <w:tcBorders>
              <w:top w:val="nil"/>
              <w:left w:val="nil"/>
              <w:bottom w:val="nil"/>
              <w:right w:val="nil"/>
            </w:tcBorders>
          </w:tcPr>
          <w:p w14:paraId="639E782D" w14:textId="77777777" w:rsidR="00730821" w:rsidRPr="00730821" w:rsidRDefault="00730821" w:rsidP="00730821">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730821">
              <w:rPr>
                <w:rFonts w:ascii="Times New Roman" w:eastAsia="Times New Roman" w:hAnsi="Times New Roman" w:cs="Times New Roman"/>
                <w:sz w:val="24"/>
                <w:szCs w:val="24"/>
                <w:lang w:eastAsia="ru-RU"/>
              </w:rPr>
              <w:t>г. Тольятти,</w:t>
            </w:r>
          </w:p>
        </w:tc>
        <w:tc>
          <w:tcPr>
            <w:tcW w:w="3286" w:type="dxa"/>
            <w:gridSpan w:val="5"/>
            <w:tcBorders>
              <w:top w:val="nil"/>
              <w:left w:val="nil"/>
              <w:bottom w:val="single" w:sz="4" w:space="0" w:color="auto"/>
              <w:right w:val="nil"/>
            </w:tcBorders>
          </w:tcPr>
          <w:p w14:paraId="51753D13" w14:textId="77777777" w:rsidR="00730821" w:rsidRPr="00730821" w:rsidRDefault="00730821" w:rsidP="00730821">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730821" w:rsidRPr="00730821" w14:paraId="29F28F6A" w14:textId="77777777" w:rsidTr="00730821">
        <w:trPr>
          <w:gridBefore w:val="1"/>
          <w:gridAfter w:val="1"/>
          <w:wBefore w:w="4740" w:type="dxa"/>
          <w:wAfter w:w="79" w:type="dxa"/>
        </w:trPr>
        <w:tc>
          <w:tcPr>
            <w:tcW w:w="4679" w:type="dxa"/>
            <w:gridSpan w:val="9"/>
            <w:tcBorders>
              <w:top w:val="nil"/>
              <w:left w:val="nil"/>
              <w:bottom w:val="single" w:sz="4" w:space="0" w:color="auto"/>
              <w:right w:val="nil"/>
            </w:tcBorders>
          </w:tcPr>
          <w:p w14:paraId="4A89F7C1" w14:textId="77777777" w:rsidR="00730821" w:rsidRPr="00730821" w:rsidRDefault="00730821" w:rsidP="00730821">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730821">
              <w:rPr>
                <w:rFonts w:ascii="Times New Roman" w:eastAsia="Times New Roman" w:hAnsi="Times New Roman" w:cs="Times New Roman"/>
                <w:sz w:val="24"/>
                <w:szCs w:val="24"/>
                <w:lang w:eastAsia="ru-RU"/>
              </w:rPr>
              <w:t>,</w:t>
            </w:r>
          </w:p>
        </w:tc>
      </w:tr>
      <w:tr w:rsidR="00730821" w:rsidRPr="00730821" w14:paraId="524CD780" w14:textId="77777777" w:rsidTr="00730821">
        <w:trPr>
          <w:gridBefore w:val="1"/>
          <w:gridAfter w:val="1"/>
          <w:wBefore w:w="4740" w:type="dxa"/>
          <w:wAfter w:w="79" w:type="dxa"/>
        </w:trPr>
        <w:tc>
          <w:tcPr>
            <w:tcW w:w="1295" w:type="dxa"/>
            <w:gridSpan w:val="3"/>
            <w:tcBorders>
              <w:top w:val="single" w:sz="4" w:space="0" w:color="auto"/>
              <w:left w:val="nil"/>
              <w:bottom w:val="nil"/>
              <w:right w:val="nil"/>
            </w:tcBorders>
          </w:tcPr>
          <w:p w14:paraId="5974A95A" w14:textId="77777777" w:rsidR="00730821" w:rsidRPr="00730821" w:rsidRDefault="00730821" w:rsidP="00730821">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730821">
              <w:rPr>
                <w:rFonts w:ascii="Times New Roman" w:eastAsia="Times New Roman" w:hAnsi="Times New Roman" w:cs="Times New Roman"/>
                <w:sz w:val="24"/>
                <w:szCs w:val="24"/>
                <w:lang w:eastAsia="ru-RU"/>
              </w:rPr>
              <w:t>телефон:</w:t>
            </w:r>
          </w:p>
        </w:tc>
        <w:tc>
          <w:tcPr>
            <w:tcW w:w="3384" w:type="dxa"/>
            <w:gridSpan w:val="6"/>
            <w:tcBorders>
              <w:top w:val="single" w:sz="4" w:space="0" w:color="auto"/>
              <w:left w:val="nil"/>
              <w:bottom w:val="single" w:sz="4" w:space="0" w:color="auto"/>
              <w:right w:val="nil"/>
            </w:tcBorders>
          </w:tcPr>
          <w:p w14:paraId="6B91C559" w14:textId="77777777" w:rsidR="00730821" w:rsidRPr="00730821" w:rsidRDefault="00730821" w:rsidP="00730821">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730821">
              <w:rPr>
                <w:rFonts w:ascii="Times New Roman" w:eastAsia="Times New Roman" w:hAnsi="Times New Roman" w:cs="Times New Roman"/>
                <w:sz w:val="24"/>
                <w:szCs w:val="24"/>
                <w:lang w:eastAsia="ru-RU"/>
              </w:rPr>
              <w:t>,</w:t>
            </w:r>
          </w:p>
        </w:tc>
      </w:tr>
      <w:tr w:rsidR="00730821" w:rsidRPr="00730821" w14:paraId="74F727C6" w14:textId="77777777" w:rsidTr="00730821">
        <w:trPr>
          <w:gridBefore w:val="1"/>
          <w:gridAfter w:val="1"/>
          <w:wBefore w:w="4740" w:type="dxa"/>
          <w:wAfter w:w="79" w:type="dxa"/>
        </w:trPr>
        <w:tc>
          <w:tcPr>
            <w:tcW w:w="930" w:type="dxa"/>
            <w:tcBorders>
              <w:top w:val="nil"/>
              <w:left w:val="nil"/>
              <w:bottom w:val="nil"/>
              <w:right w:val="nil"/>
            </w:tcBorders>
          </w:tcPr>
          <w:p w14:paraId="68F42031" w14:textId="77777777" w:rsidR="00730821" w:rsidRPr="00730821" w:rsidRDefault="00730821" w:rsidP="00730821">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730821">
              <w:rPr>
                <w:rFonts w:ascii="Times New Roman" w:eastAsia="Times New Roman" w:hAnsi="Times New Roman" w:cs="Times New Roman"/>
                <w:sz w:val="24"/>
                <w:szCs w:val="24"/>
                <w:lang w:eastAsia="ru-RU"/>
              </w:rPr>
              <w:t>e-mail:</w:t>
            </w:r>
          </w:p>
        </w:tc>
        <w:tc>
          <w:tcPr>
            <w:tcW w:w="3749" w:type="dxa"/>
            <w:gridSpan w:val="8"/>
            <w:tcBorders>
              <w:top w:val="nil"/>
              <w:left w:val="nil"/>
              <w:bottom w:val="single" w:sz="4" w:space="0" w:color="auto"/>
              <w:right w:val="nil"/>
            </w:tcBorders>
          </w:tcPr>
          <w:p w14:paraId="7883D7B5" w14:textId="77777777" w:rsidR="00730821" w:rsidRPr="00730821" w:rsidRDefault="00730821" w:rsidP="00730821">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730821">
              <w:rPr>
                <w:rFonts w:ascii="Times New Roman" w:eastAsia="Times New Roman" w:hAnsi="Times New Roman" w:cs="Times New Roman"/>
                <w:sz w:val="24"/>
                <w:szCs w:val="24"/>
                <w:lang w:eastAsia="ru-RU"/>
              </w:rPr>
              <w:t>,</w:t>
            </w:r>
          </w:p>
        </w:tc>
      </w:tr>
      <w:tr w:rsidR="00730821" w:rsidRPr="00730821" w14:paraId="20B9B56C" w14:textId="77777777" w:rsidTr="00730821">
        <w:trPr>
          <w:gridBefore w:val="1"/>
          <w:gridAfter w:val="1"/>
          <w:wBefore w:w="4740" w:type="dxa"/>
          <w:wAfter w:w="79" w:type="dxa"/>
        </w:trPr>
        <w:tc>
          <w:tcPr>
            <w:tcW w:w="1109" w:type="dxa"/>
            <w:gridSpan w:val="2"/>
            <w:tcBorders>
              <w:top w:val="nil"/>
              <w:left w:val="nil"/>
              <w:bottom w:val="nil"/>
              <w:right w:val="nil"/>
            </w:tcBorders>
          </w:tcPr>
          <w:p w14:paraId="48BDBBDC" w14:textId="77777777" w:rsidR="00730821" w:rsidRPr="00730821" w:rsidRDefault="00730821" w:rsidP="00730821">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730821">
              <w:rPr>
                <w:rFonts w:ascii="Times New Roman" w:eastAsia="Times New Roman" w:hAnsi="Times New Roman" w:cs="Times New Roman"/>
                <w:sz w:val="24"/>
                <w:szCs w:val="24"/>
                <w:lang w:eastAsia="ru-RU"/>
              </w:rPr>
              <w:t>паспорт:</w:t>
            </w:r>
          </w:p>
        </w:tc>
        <w:tc>
          <w:tcPr>
            <w:tcW w:w="1228" w:type="dxa"/>
            <w:gridSpan w:val="4"/>
            <w:tcBorders>
              <w:top w:val="single" w:sz="4" w:space="0" w:color="auto"/>
              <w:left w:val="nil"/>
              <w:bottom w:val="single" w:sz="4" w:space="0" w:color="auto"/>
              <w:right w:val="nil"/>
            </w:tcBorders>
          </w:tcPr>
          <w:p w14:paraId="31DCB42D" w14:textId="77777777" w:rsidR="00730821" w:rsidRPr="00730821" w:rsidRDefault="00730821" w:rsidP="00730821">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c>
          <w:tcPr>
            <w:tcW w:w="378" w:type="dxa"/>
            <w:tcBorders>
              <w:top w:val="single" w:sz="4" w:space="0" w:color="auto"/>
              <w:left w:val="nil"/>
              <w:bottom w:val="nil"/>
              <w:right w:val="nil"/>
            </w:tcBorders>
          </w:tcPr>
          <w:p w14:paraId="7AF8E03C" w14:textId="77777777" w:rsidR="00730821" w:rsidRPr="00730821" w:rsidRDefault="00730821" w:rsidP="00730821">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730821">
              <w:rPr>
                <w:rFonts w:ascii="Times New Roman" w:eastAsia="Times New Roman" w:hAnsi="Times New Roman" w:cs="Times New Roman"/>
                <w:sz w:val="24"/>
                <w:szCs w:val="24"/>
                <w:lang w:eastAsia="ru-RU"/>
              </w:rPr>
              <w:t>№</w:t>
            </w:r>
          </w:p>
        </w:tc>
        <w:tc>
          <w:tcPr>
            <w:tcW w:w="1964" w:type="dxa"/>
            <w:gridSpan w:val="2"/>
            <w:tcBorders>
              <w:top w:val="single" w:sz="4" w:space="0" w:color="auto"/>
              <w:left w:val="nil"/>
              <w:bottom w:val="single" w:sz="4" w:space="0" w:color="auto"/>
              <w:right w:val="nil"/>
            </w:tcBorders>
          </w:tcPr>
          <w:p w14:paraId="38BF5F59" w14:textId="77777777" w:rsidR="00730821" w:rsidRPr="00730821" w:rsidRDefault="00730821" w:rsidP="00730821">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730821" w:rsidRPr="00730821" w14:paraId="2DFD818B" w14:textId="77777777" w:rsidTr="00730821">
        <w:trPr>
          <w:gridBefore w:val="1"/>
          <w:gridAfter w:val="1"/>
          <w:wBefore w:w="4740" w:type="dxa"/>
          <w:wAfter w:w="79" w:type="dxa"/>
        </w:trPr>
        <w:tc>
          <w:tcPr>
            <w:tcW w:w="930" w:type="dxa"/>
            <w:tcBorders>
              <w:top w:val="nil"/>
              <w:left w:val="nil"/>
              <w:bottom w:val="nil"/>
              <w:right w:val="nil"/>
            </w:tcBorders>
          </w:tcPr>
          <w:p w14:paraId="0F71ACC8" w14:textId="77777777" w:rsidR="00730821" w:rsidRPr="00730821" w:rsidRDefault="00730821" w:rsidP="00730821">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730821">
              <w:rPr>
                <w:rFonts w:ascii="Times New Roman" w:eastAsia="Times New Roman" w:hAnsi="Times New Roman" w:cs="Times New Roman"/>
                <w:sz w:val="24"/>
                <w:szCs w:val="24"/>
                <w:lang w:eastAsia="ru-RU"/>
              </w:rPr>
              <w:t>выдан</w:t>
            </w:r>
          </w:p>
        </w:tc>
        <w:tc>
          <w:tcPr>
            <w:tcW w:w="3749" w:type="dxa"/>
            <w:gridSpan w:val="8"/>
            <w:tcBorders>
              <w:top w:val="nil"/>
              <w:left w:val="nil"/>
              <w:bottom w:val="single" w:sz="4" w:space="0" w:color="auto"/>
              <w:right w:val="nil"/>
            </w:tcBorders>
          </w:tcPr>
          <w:p w14:paraId="16FE1F25" w14:textId="77777777" w:rsidR="00730821" w:rsidRPr="00730821" w:rsidRDefault="00730821" w:rsidP="00730821">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730821" w:rsidRPr="00730821" w14:paraId="78BEFBEE" w14:textId="77777777" w:rsidTr="00730821">
        <w:trPr>
          <w:gridBefore w:val="1"/>
          <w:gridAfter w:val="1"/>
          <w:wBefore w:w="4740" w:type="dxa"/>
          <w:wAfter w:w="79" w:type="dxa"/>
        </w:trPr>
        <w:tc>
          <w:tcPr>
            <w:tcW w:w="4679" w:type="dxa"/>
            <w:gridSpan w:val="9"/>
            <w:tcBorders>
              <w:top w:val="nil"/>
              <w:left w:val="nil"/>
              <w:bottom w:val="single" w:sz="4" w:space="0" w:color="auto"/>
              <w:right w:val="nil"/>
            </w:tcBorders>
          </w:tcPr>
          <w:p w14:paraId="715F86B0" w14:textId="77777777" w:rsidR="00730821" w:rsidRPr="00730821" w:rsidRDefault="00730821" w:rsidP="00730821">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r>
      <w:tr w:rsidR="00730821" w:rsidRPr="00730821" w14:paraId="2B3360E7" w14:textId="77777777" w:rsidTr="00730821">
        <w:trPr>
          <w:gridBefore w:val="1"/>
          <w:gridAfter w:val="1"/>
          <w:wBefore w:w="4740" w:type="dxa"/>
          <w:wAfter w:w="79" w:type="dxa"/>
        </w:trPr>
        <w:tc>
          <w:tcPr>
            <w:tcW w:w="1672" w:type="dxa"/>
            <w:gridSpan w:val="5"/>
            <w:tcBorders>
              <w:top w:val="single" w:sz="4" w:space="0" w:color="auto"/>
              <w:left w:val="nil"/>
              <w:bottom w:val="nil"/>
              <w:right w:val="nil"/>
            </w:tcBorders>
          </w:tcPr>
          <w:p w14:paraId="51D3CC2D" w14:textId="77777777" w:rsidR="00730821" w:rsidRPr="00730821" w:rsidRDefault="00730821" w:rsidP="00730821">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730821">
              <w:rPr>
                <w:rFonts w:ascii="Times New Roman" w:eastAsia="Times New Roman" w:hAnsi="Times New Roman" w:cs="Times New Roman"/>
                <w:sz w:val="24"/>
                <w:szCs w:val="24"/>
                <w:lang w:eastAsia="ru-RU"/>
              </w:rPr>
              <w:t>дата выдачи:</w:t>
            </w:r>
          </w:p>
        </w:tc>
        <w:tc>
          <w:tcPr>
            <w:tcW w:w="3007" w:type="dxa"/>
            <w:gridSpan w:val="4"/>
            <w:tcBorders>
              <w:top w:val="single" w:sz="4" w:space="0" w:color="auto"/>
              <w:left w:val="nil"/>
              <w:bottom w:val="single" w:sz="4" w:space="0" w:color="auto"/>
              <w:right w:val="nil"/>
            </w:tcBorders>
          </w:tcPr>
          <w:p w14:paraId="454CB7C9" w14:textId="77777777" w:rsidR="00730821" w:rsidRPr="00730821" w:rsidRDefault="00730821" w:rsidP="00730821">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730821" w:rsidRPr="00730821" w14:paraId="7F514A44" w14:textId="77777777" w:rsidTr="00730821">
        <w:tc>
          <w:tcPr>
            <w:tcW w:w="9498" w:type="dxa"/>
            <w:gridSpan w:val="11"/>
            <w:tcBorders>
              <w:top w:val="nil"/>
              <w:left w:val="nil"/>
              <w:bottom w:val="nil"/>
              <w:right w:val="nil"/>
            </w:tcBorders>
          </w:tcPr>
          <w:p w14:paraId="6D195150" w14:textId="77777777" w:rsidR="00730821" w:rsidRPr="00730821" w:rsidRDefault="00730821" w:rsidP="00730821">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bl>
    <w:p w14:paraId="5C4FDEDF" w14:textId="77777777" w:rsidR="00481529" w:rsidRPr="00481529" w:rsidRDefault="00481529" w:rsidP="00481529">
      <w:pPr>
        <w:pStyle w:val="ConsPlusNormal"/>
        <w:jc w:val="both"/>
        <w:rPr>
          <w:rFonts w:ascii="Times New Roman" w:hAnsi="Times New Roman" w:cs="Times New Roman"/>
          <w:sz w:val="24"/>
          <w:szCs w:val="24"/>
        </w:rPr>
      </w:pPr>
    </w:p>
    <w:p w14:paraId="7F2602D3" w14:textId="77777777" w:rsidR="00481529" w:rsidRDefault="00481529" w:rsidP="00481529">
      <w:pPr>
        <w:pStyle w:val="ConsPlusNormal"/>
        <w:jc w:val="center"/>
        <w:rPr>
          <w:rFonts w:ascii="Times New Roman" w:hAnsi="Times New Roman" w:cs="Times New Roman"/>
          <w:sz w:val="24"/>
          <w:szCs w:val="24"/>
        </w:rPr>
      </w:pPr>
      <w:r w:rsidRPr="00481529">
        <w:rPr>
          <w:rFonts w:ascii="Times New Roman" w:hAnsi="Times New Roman" w:cs="Times New Roman"/>
          <w:sz w:val="24"/>
          <w:szCs w:val="24"/>
        </w:rPr>
        <w:t>Заявление</w:t>
      </w:r>
    </w:p>
    <w:p w14:paraId="0D4D6CF8" w14:textId="77777777" w:rsidR="00FE64C1" w:rsidRDefault="00FE64C1" w:rsidP="00481529">
      <w:pPr>
        <w:pStyle w:val="ConsPlusNormal"/>
        <w:jc w:val="center"/>
        <w:rPr>
          <w:rFonts w:ascii="Times New Roman" w:hAnsi="Times New Roman" w:cs="Times New Roman"/>
          <w:sz w:val="24"/>
          <w:szCs w:val="24"/>
        </w:rPr>
      </w:pPr>
    </w:p>
    <w:tbl>
      <w:tblPr>
        <w:tblW w:w="9498" w:type="dxa"/>
        <w:tblLayout w:type="fixed"/>
        <w:tblCellMar>
          <w:top w:w="102" w:type="dxa"/>
          <w:left w:w="62" w:type="dxa"/>
          <w:bottom w:w="102" w:type="dxa"/>
          <w:right w:w="62" w:type="dxa"/>
        </w:tblCellMar>
        <w:tblLook w:val="04A0" w:firstRow="1" w:lastRow="0" w:firstColumn="1" w:lastColumn="0" w:noHBand="0" w:noVBand="1"/>
      </w:tblPr>
      <w:tblGrid>
        <w:gridCol w:w="426"/>
        <w:gridCol w:w="3646"/>
        <w:gridCol w:w="748"/>
        <w:gridCol w:w="540"/>
        <w:gridCol w:w="748"/>
        <w:gridCol w:w="428"/>
        <w:gridCol w:w="320"/>
        <w:gridCol w:w="896"/>
        <w:gridCol w:w="448"/>
        <w:gridCol w:w="1298"/>
      </w:tblGrid>
      <w:tr w:rsidR="00FE64C1" w:rsidRPr="00FE64C1" w14:paraId="28BB63A5" w14:textId="77777777" w:rsidTr="00FE64C1">
        <w:tc>
          <w:tcPr>
            <w:tcW w:w="426" w:type="dxa"/>
            <w:tcBorders>
              <w:top w:val="nil"/>
              <w:left w:val="nil"/>
              <w:bottom w:val="nil"/>
              <w:right w:val="nil"/>
            </w:tcBorders>
          </w:tcPr>
          <w:p w14:paraId="4AC612C6" w14:textId="77777777" w:rsidR="00FE64C1" w:rsidRPr="00FE64C1" w:rsidRDefault="00FE64C1" w:rsidP="00FE64C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64C1">
              <w:rPr>
                <w:rFonts w:ascii="Times New Roman" w:eastAsia="Times New Roman" w:hAnsi="Times New Roman" w:cs="Times New Roman"/>
                <w:sz w:val="24"/>
                <w:szCs w:val="24"/>
                <w:lang w:eastAsia="ru-RU"/>
              </w:rPr>
              <w:t>Я,</w:t>
            </w:r>
          </w:p>
        </w:tc>
        <w:tc>
          <w:tcPr>
            <w:tcW w:w="9072" w:type="dxa"/>
            <w:gridSpan w:val="9"/>
            <w:tcBorders>
              <w:top w:val="nil"/>
              <w:left w:val="nil"/>
              <w:bottom w:val="single" w:sz="4" w:space="0" w:color="auto"/>
              <w:right w:val="nil"/>
            </w:tcBorders>
          </w:tcPr>
          <w:p w14:paraId="2BCB1397" w14:textId="648A07E7" w:rsidR="00FE64C1" w:rsidRPr="00FE64C1" w:rsidRDefault="00FE64C1" w:rsidP="00FE64C1">
            <w:pPr>
              <w:widowControl w:val="0"/>
              <w:autoSpaceDE w:val="0"/>
              <w:autoSpaceDN w:val="0"/>
              <w:adjustRightInd w:val="0"/>
              <w:spacing w:after="0" w:line="240" w:lineRule="auto"/>
              <w:ind w:firstLine="720"/>
              <w:contextualSpacing/>
              <w:jc w:val="right"/>
              <w:rPr>
                <w:rFonts w:ascii="Times New Roman" w:eastAsia="Times New Roman" w:hAnsi="Times New Roman" w:cs="Times New Roman"/>
                <w:sz w:val="24"/>
                <w:szCs w:val="24"/>
                <w:lang w:eastAsia="ru-RU"/>
              </w:rPr>
            </w:pPr>
            <w:r w:rsidRPr="00FE64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tc>
      </w:tr>
      <w:tr w:rsidR="00FE64C1" w:rsidRPr="00FE64C1" w14:paraId="39096CCA" w14:textId="77777777" w:rsidTr="00FE64C1">
        <w:trPr>
          <w:trHeight w:val="57"/>
        </w:trPr>
        <w:tc>
          <w:tcPr>
            <w:tcW w:w="9498" w:type="dxa"/>
            <w:gridSpan w:val="10"/>
            <w:tcBorders>
              <w:top w:val="nil"/>
              <w:left w:val="nil"/>
              <w:right w:val="nil"/>
            </w:tcBorders>
            <w:tcMar>
              <w:top w:w="57" w:type="dxa"/>
            </w:tcMar>
          </w:tcPr>
          <w:p w14:paraId="37EA77F9" w14:textId="77777777" w:rsidR="00FE64C1" w:rsidRPr="00FE64C1" w:rsidRDefault="00FE64C1" w:rsidP="00FE64C1">
            <w:pPr>
              <w:widowControl w:val="0"/>
              <w:autoSpaceDE w:val="0"/>
              <w:autoSpaceDN w:val="0"/>
              <w:adjustRightInd w:val="0"/>
              <w:spacing w:before="100" w:beforeAutospacing="1" w:after="100" w:afterAutospacing="1" w:line="240" w:lineRule="auto"/>
              <w:ind w:firstLine="720"/>
              <w:contextualSpacing/>
              <w:jc w:val="center"/>
              <w:rPr>
                <w:rFonts w:ascii="Times New Roman" w:eastAsia="Times New Roman" w:hAnsi="Times New Roman" w:cs="Times New Roman"/>
                <w:sz w:val="24"/>
                <w:szCs w:val="24"/>
                <w:vertAlign w:val="superscript"/>
                <w:lang w:eastAsia="ru-RU"/>
              </w:rPr>
            </w:pPr>
            <w:r w:rsidRPr="00FE64C1">
              <w:rPr>
                <w:rFonts w:ascii="Times New Roman" w:eastAsia="Times New Roman" w:hAnsi="Times New Roman" w:cs="Times New Roman"/>
                <w:sz w:val="24"/>
                <w:szCs w:val="24"/>
                <w:vertAlign w:val="superscript"/>
                <w:lang w:eastAsia="ru-RU"/>
              </w:rPr>
              <w:t>(фамилия, имя, отчество заявителя)</w:t>
            </w:r>
          </w:p>
        </w:tc>
      </w:tr>
      <w:tr w:rsidR="00FE64C1" w:rsidRPr="00FE64C1" w14:paraId="31338E9D" w14:textId="77777777" w:rsidTr="00FE64C1">
        <w:tc>
          <w:tcPr>
            <w:tcW w:w="9498" w:type="dxa"/>
            <w:gridSpan w:val="10"/>
            <w:tcBorders>
              <w:top w:val="nil"/>
              <w:left w:val="nil"/>
              <w:bottom w:val="single" w:sz="4" w:space="0" w:color="auto"/>
              <w:right w:val="nil"/>
            </w:tcBorders>
          </w:tcPr>
          <w:p w14:paraId="7C2CB85B" w14:textId="77388AA4" w:rsidR="00FE64C1" w:rsidRDefault="00FE64C1" w:rsidP="00FE64C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рождения _________________________________________________________________</w:t>
            </w:r>
          </w:p>
          <w:p w14:paraId="5DB3DD68" w14:textId="5A3D281B" w:rsidR="00FE64C1" w:rsidRPr="00FE64C1" w:rsidRDefault="00FE64C1" w:rsidP="00FE64C1">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FE64C1">
              <w:rPr>
                <w:rFonts w:ascii="Times New Roman" w:eastAsia="Times New Roman" w:hAnsi="Times New Roman" w:cs="Times New Roman"/>
                <w:sz w:val="24"/>
                <w:szCs w:val="24"/>
                <w:vertAlign w:val="superscript"/>
                <w:lang w:eastAsia="ru-RU"/>
              </w:rPr>
              <w:t>(день, месяц, год)</w:t>
            </w:r>
          </w:p>
          <w:p w14:paraId="399F5959" w14:textId="77777777" w:rsidR="00FE64C1" w:rsidRPr="00FE64C1" w:rsidRDefault="00FE64C1" w:rsidP="00FE64C1">
            <w:pPr>
              <w:widowControl w:val="0"/>
              <w:autoSpaceDE w:val="0"/>
              <w:autoSpaceDN w:val="0"/>
              <w:adjustRightInd w:val="0"/>
              <w:spacing w:after="0" w:line="240" w:lineRule="auto"/>
              <w:ind w:firstLine="283"/>
              <w:jc w:val="both"/>
              <w:rPr>
                <w:rFonts w:ascii="Times New Roman" w:eastAsia="Times New Roman" w:hAnsi="Times New Roman" w:cs="Times New Roman"/>
                <w:sz w:val="24"/>
                <w:szCs w:val="24"/>
                <w:lang w:eastAsia="ru-RU"/>
              </w:rPr>
            </w:pPr>
          </w:p>
        </w:tc>
      </w:tr>
      <w:tr w:rsidR="00FE64C1" w:rsidRPr="00FE64C1" w14:paraId="24A2BC1D" w14:textId="77777777" w:rsidTr="00FE64C1">
        <w:tc>
          <w:tcPr>
            <w:tcW w:w="4072" w:type="dxa"/>
            <w:gridSpan w:val="2"/>
            <w:tcBorders>
              <w:top w:val="single" w:sz="4" w:space="0" w:color="auto"/>
              <w:left w:val="nil"/>
            </w:tcBorders>
          </w:tcPr>
          <w:p w14:paraId="21F2EA5D" w14:textId="77777777" w:rsidR="00FE64C1" w:rsidRPr="00FE64C1" w:rsidRDefault="00FE64C1" w:rsidP="00FE64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64C1">
              <w:rPr>
                <w:rFonts w:ascii="Times New Roman" w:eastAsia="Times New Roman" w:hAnsi="Times New Roman" w:cs="Times New Roman"/>
                <w:sz w:val="24"/>
                <w:szCs w:val="24"/>
                <w:lang w:eastAsia="ru-RU"/>
              </w:rPr>
              <w:t xml:space="preserve">зарегистрированный(-ая): г. Тольятти, </w:t>
            </w:r>
          </w:p>
        </w:tc>
        <w:tc>
          <w:tcPr>
            <w:tcW w:w="1288" w:type="dxa"/>
            <w:gridSpan w:val="2"/>
            <w:tcBorders>
              <w:top w:val="single" w:sz="4" w:space="0" w:color="auto"/>
              <w:bottom w:val="single" w:sz="4" w:space="0" w:color="auto"/>
            </w:tcBorders>
          </w:tcPr>
          <w:p w14:paraId="7F15B6A4" w14:textId="77777777" w:rsidR="00FE64C1" w:rsidRPr="00FE64C1" w:rsidRDefault="00FE64C1" w:rsidP="00FE64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138" w:type="dxa"/>
            <w:gridSpan w:val="6"/>
            <w:tcBorders>
              <w:top w:val="single" w:sz="4" w:space="0" w:color="auto"/>
              <w:left w:val="nil"/>
              <w:right w:val="nil"/>
            </w:tcBorders>
          </w:tcPr>
          <w:p w14:paraId="7F0CAF01" w14:textId="77777777" w:rsidR="00FE64C1" w:rsidRPr="00FE64C1" w:rsidRDefault="00FE64C1" w:rsidP="00FE64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E64C1" w:rsidRPr="00FE64C1" w14:paraId="79200FD2" w14:textId="77777777" w:rsidTr="00FE64C1">
        <w:trPr>
          <w:trHeight w:hRule="exact" w:val="236"/>
        </w:trPr>
        <w:tc>
          <w:tcPr>
            <w:tcW w:w="4072" w:type="dxa"/>
            <w:gridSpan w:val="2"/>
            <w:tcBorders>
              <w:top w:val="single" w:sz="4" w:space="0" w:color="auto"/>
              <w:left w:val="nil"/>
            </w:tcBorders>
            <w:tcMar>
              <w:top w:w="57" w:type="dxa"/>
            </w:tcMar>
          </w:tcPr>
          <w:p w14:paraId="12177D07" w14:textId="77777777" w:rsidR="00FE64C1" w:rsidRPr="00FE64C1" w:rsidRDefault="00FE64C1" w:rsidP="00FE64C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288" w:type="dxa"/>
            <w:gridSpan w:val="2"/>
            <w:tcBorders>
              <w:top w:val="single" w:sz="4" w:space="0" w:color="auto"/>
            </w:tcBorders>
            <w:tcMar>
              <w:top w:w="57" w:type="dxa"/>
            </w:tcMar>
          </w:tcPr>
          <w:p w14:paraId="2A243CE0" w14:textId="77777777" w:rsidR="00FE64C1" w:rsidRPr="00FE64C1" w:rsidRDefault="00FE64C1" w:rsidP="00FE64C1">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FE64C1">
              <w:rPr>
                <w:rFonts w:ascii="Times New Roman" w:eastAsia="Times New Roman" w:hAnsi="Times New Roman" w:cs="Times New Roman"/>
                <w:sz w:val="24"/>
                <w:szCs w:val="24"/>
                <w:vertAlign w:val="superscript"/>
                <w:lang w:eastAsia="ru-RU"/>
              </w:rPr>
              <w:t>(индекс)</w:t>
            </w:r>
          </w:p>
        </w:tc>
        <w:tc>
          <w:tcPr>
            <w:tcW w:w="4138" w:type="dxa"/>
            <w:gridSpan w:val="6"/>
            <w:tcBorders>
              <w:top w:val="single" w:sz="4" w:space="0" w:color="auto"/>
              <w:left w:val="nil"/>
              <w:right w:val="nil"/>
            </w:tcBorders>
            <w:tcMar>
              <w:top w:w="57" w:type="dxa"/>
            </w:tcMar>
          </w:tcPr>
          <w:p w14:paraId="4B403437" w14:textId="77777777" w:rsidR="00FE64C1" w:rsidRPr="00FE64C1" w:rsidRDefault="00FE64C1" w:rsidP="00FE64C1">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FE64C1">
              <w:rPr>
                <w:rFonts w:ascii="Times New Roman" w:eastAsia="Times New Roman" w:hAnsi="Times New Roman" w:cs="Times New Roman"/>
                <w:sz w:val="24"/>
                <w:szCs w:val="24"/>
                <w:vertAlign w:val="superscript"/>
                <w:lang w:eastAsia="ru-RU"/>
              </w:rPr>
              <w:t>(улица,</w:t>
            </w:r>
          </w:p>
        </w:tc>
      </w:tr>
      <w:tr w:rsidR="00FE64C1" w:rsidRPr="00FE64C1" w14:paraId="0DEC805E" w14:textId="77777777" w:rsidTr="00FE64C1">
        <w:tc>
          <w:tcPr>
            <w:tcW w:w="6536" w:type="dxa"/>
            <w:gridSpan w:val="6"/>
            <w:tcBorders>
              <w:left w:val="nil"/>
              <w:bottom w:val="single" w:sz="4" w:space="0" w:color="auto"/>
            </w:tcBorders>
          </w:tcPr>
          <w:p w14:paraId="5E0BF66E" w14:textId="77777777" w:rsidR="00FE64C1" w:rsidRPr="00FE64C1" w:rsidRDefault="00FE64C1" w:rsidP="00FE64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0" w:type="dxa"/>
          </w:tcPr>
          <w:p w14:paraId="0BF9BFA4" w14:textId="77777777" w:rsidR="00FE64C1" w:rsidRPr="00FE64C1" w:rsidRDefault="00FE64C1" w:rsidP="00FE64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64C1">
              <w:rPr>
                <w:rFonts w:ascii="Times New Roman" w:eastAsia="Times New Roman" w:hAnsi="Times New Roman" w:cs="Times New Roman"/>
                <w:sz w:val="24"/>
                <w:szCs w:val="24"/>
                <w:lang w:eastAsia="ru-RU"/>
              </w:rPr>
              <w:t>д.</w:t>
            </w:r>
          </w:p>
        </w:tc>
        <w:tc>
          <w:tcPr>
            <w:tcW w:w="896" w:type="dxa"/>
            <w:tcBorders>
              <w:left w:val="nil"/>
              <w:bottom w:val="single" w:sz="4" w:space="0" w:color="auto"/>
            </w:tcBorders>
          </w:tcPr>
          <w:p w14:paraId="0739BCB7" w14:textId="77777777" w:rsidR="00FE64C1" w:rsidRPr="00FE64C1" w:rsidRDefault="00FE64C1" w:rsidP="00FE64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48" w:type="dxa"/>
          </w:tcPr>
          <w:p w14:paraId="4D096C8E" w14:textId="77777777" w:rsidR="00FE64C1" w:rsidRPr="00FE64C1" w:rsidRDefault="00FE64C1" w:rsidP="00FE64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64C1">
              <w:rPr>
                <w:rFonts w:ascii="Times New Roman" w:eastAsia="Times New Roman" w:hAnsi="Times New Roman" w:cs="Times New Roman"/>
                <w:sz w:val="24"/>
                <w:szCs w:val="24"/>
                <w:lang w:eastAsia="ru-RU"/>
              </w:rPr>
              <w:t>кв.</w:t>
            </w:r>
          </w:p>
        </w:tc>
        <w:tc>
          <w:tcPr>
            <w:tcW w:w="1298" w:type="dxa"/>
            <w:tcBorders>
              <w:left w:val="nil"/>
              <w:bottom w:val="single" w:sz="4" w:space="0" w:color="auto"/>
              <w:right w:val="nil"/>
            </w:tcBorders>
          </w:tcPr>
          <w:p w14:paraId="7D9666A3" w14:textId="77777777" w:rsidR="00FE64C1" w:rsidRPr="00FE64C1" w:rsidRDefault="00FE64C1" w:rsidP="00FE64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E64C1" w:rsidRPr="00FE64C1" w14:paraId="759E9F89" w14:textId="77777777" w:rsidTr="00FE64C1">
        <w:tc>
          <w:tcPr>
            <w:tcW w:w="9498" w:type="dxa"/>
            <w:gridSpan w:val="10"/>
            <w:tcBorders>
              <w:left w:val="nil"/>
              <w:right w:val="single" w:sz="4" w:space="0" w:color="auto"/>
            </w:tcBorders>
          </w:tcPr>
          <w:p w14:paraId="45054115" w14:textId="77777777" w:rsidR="00FE64C1" w:rsidRPr="00FE64C1" w:rsidRDefault="00FE64C1" w:rsidP="00FE64C1">
            <w:pPr>
              <w:widowControl w:val="0"/>
              <w:autoSpaceDE w:val="0"/>
              <w:autoSpaceDN w:val="0"/>
              <w:adjustRightInd w:val="0"/>
              <w:spacing w:after="0" w:line="240" w:lineRule="auto"/>
              <w:ind w:right="2823"/>
              <w:jc w:val="center"/>
              <w:rPr>
                <w:rFonts w:ascii="Times New Roman" w:eastAsia="Times New Roman" w:hAnsi="Times New Roman" w:cs="Times New Roman"/>
                <w:sz w:val="24"/>
                <w:szCs w:val="24"/>
                <w:vertAlign w:val="superscript"/>
                <w:lang w:eastAsia="ru-RU"/>
              </w:rPr>
            </w:pPr>
            <w:r w:rsidRPr="00FE64C1">
              <w:rPr>
                <w:rFonts w:ascii="Times New Roman" w:eastAsia="Times New Roman" w:hAnsi="Times New Roman" w:cs="Times New Roman"/>
                <w:sz w:val="24"/>
                <w:szCs w:val="24"/>
                <w:vertAlign w:val="superscript"/>
                <w:lang w:eastAsia="ru-RU"/>
              </w:rPr>
              <w:t>проезд и т.п.)</w:t>
            </w:r>
          </w:p>
        </w:tc>
      </w:tr>
      <w:tr w:rsidR="00FE64C1" w:rsidRPr="00FE64C1" w14:paraId="00CF3CB1" w14:textId="77777777" w:rsidTr="00FE64C1">
        <w:tc>
          <w:tcPr>
            <w:tcW w:w="4820" w:type="dxa"/>
            <w:gridSpan w:val="3"/>
            <w:tcBorders>
              <w:top w:val="single" w:sz="4" w:space="0" w:color="auto"/>
              <w:left w:val="nil"/>
            </w:tcBorders>
          </w:tcPr>
          <w:p w14:paraId="615B53F6" w14:textId="77777777" w:rsidR="00FE64C1" w:rsidRPr="00FE64C1" w:rsidRDefault="00FE64C1" w:rsidP="00FE64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64C1">
              <w:rPr>
                <w:rFonts w:ascii="Times New Roman" w:eastAsia="Times New Roman" w:hAnsi="Times New Roman" w:cs="Times New Roman"/>
                <w:sz w:val="24"/>
                <w:szCs w:val="24"/>
                <w:lang w:eastAsia="ru-RU"/>
              </w:rPr>
              <w:t xml:space="preserve">фактически проживающий(-ая): г. Тольятти, </w:t>
            </w:r>
          </w:p>
        </w:tc>
        <w:tc>
          <w:tcPr>
            <w:tcW w:w="1288" w:type="dxa"/>
            <w:gridSpan w:val="2"/>
            <w:tcBorders>
              <w:top w:val="single" w:sz="4" w:space="0" w:color="auto"/>
              <w:bottom w:val="single" w:sz="4" w:space="0" w:color="auto"/>
            </w:tcBorders>
          </w:tcPr>
          <w:p w14:paraId="07B0F4B0" w14:textId="77777777" w:rsidR="00FE64C1" w:rsidRPr="00FE64C1" w:rsidRDefault="00FE64C1" w:rsidP="00FE64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390" w:type="dxa"/>
            <w:gridSpan w:val="5"/>
            <w:tcBorders>
              <w:top w:val="single" w:sz="4" w:space="0" w:color="auto"/>
              <w:left w:val="nil"/>
              <w:right w:val="nil"/>
            </w:tcBorders>
          </w:tcPr>
          <w:p w14:paraId="2AA7C221" w14:textId="77777777" w:rsidR="00FE64C1" w:rsidRPr="00FE64C1" w:rsidRDefault="00FE64C1" w:rsidP="00FE64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E64C1" w:rsidRPr="00FE64C1" w14:paraId="0C3735E9" w14:textId="77777777" w:rsidTr="00FE64C1">
        <w:trPr>
          <w:trHeight w:hRule="exact" w:val="236"/>
        </w:trPr>
        <w:tc>
          <w:tcPr>
            <w:tcW w:w="4820" w:type="dxa"/>
            <w:gridSpan w:val="3"/>
            <w:tcBorders>
              <w:top w:val="single" w:sz="4" w:space="0" w:color="auto"/>
              <w:left w:val="nil"/>
            </w:tcBorders>
            <w:tcMar>
              <w:top w:w="57" w:type="dxa"/>
            </w:tcMar>
          </w:tcPr>
          <w:p w14:paraId="2957F778" w14:textId="77777777" w:rsidR="00FE64C1" w:rsidRPr="00FE64C1" w:rsidRDefault="00FE64C1" w:rsidP="00FE64C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288" w:type="dxa"/>
            <w:gridSpan w:val="2"/>
            <w:tcBorders>
              <w:top w:val="single" w:sz="4" w:space="0" w:color="auto"/>
            </w:tcBorders>
            <w:tcMar>
              <w:top w:w="57" w:type="dxa"/>
            </w:tcMar>
          </w:tcPr>
          <w:p w14:paraId="2EBD6DAB" w14:textId="77777777" w:rsidR="00FE64C1" w:rsidRPr="00FE64C1" w:rsidRDefault="00FE64C1" w:rsidP="00FE64C1">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FE64C1">
              <w:rPr>
                <w:rFonts w:ascii="Times New Roman" w:eastAsia="Times New Roman" w:hAnsi="Times New Roman" w:cs="Times New Roman"/>
                <w:sz w:val="24"/>
                <w:szCs w:val="24"/>
                <w:vertAlign w:val="superscript"/>
                <w:lang w:eastAsia="ru-RU"/>
              </w:rPr>
              <w:t>(индекс)</w:t>
            </w:r>
          </w:p>
        </w:tc>
        <w:tc>
          <w:tcPr>
            <w:tcW w:w="3390" w:type="dxa"/>
            <w:gridSpan w:val="5"/>
            <w:tcBorders>
              <w:top w:val="single" w:sz="4" w:space="0" w:color="auto"/>
              <w:left w:val="nil"/>
              <w:right w:val="nil"/>
            </w:tcBorders>
            <w:tcMar>
              <w:top w:w="57" w:type="dxa"/>
            </w:tcMar>
          </w:tcPr>
          <w:p w14:paraId="34250B81" w14:textId="77777777" w:rsidR="00FE64C1" w:rsidRPr="00FE64C1" w:rsidRDefault="00FE64C1" w:rsidP="00FE64C1">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FE64C1">
              <w:rPr>
                <w:rFonts w:ascii="Times New Roman" w:eastAsia="Times New Roman" w:hAnsi="Times New Roman" w:cs="Times New Roman"/>
                <w:sz w:val="24"/>
                <w:szCs w:val="24"/>
                <w:vertAlign w:val="superscript"/>
                <w:lang w:eastAsia="ru-RU"/>
              </w:rPr>
              <w:t>(улица,</w:t>
            </w:r>
          </w:p>
        </w:tc>
      </w:tr>
      <w:tr w:rsidR="00FE64C1" w:rsidRPr="00FE64C1" w14:paraId="47E5F7B5" w14:textId="77777777" w:rsidTr="00FE64C1">
        <w:tc>
          <w:tcPr>
            <w:tcW w:w="6536" w:type="dxa"/>
            <w:gridSpan w:val="6"/>
            <w:tcBorders>
              <w:left w:val="nil"/>
              <w:bottom w:val="single" w:sz="4" w:space="0" w:color="auto"/>
            </w:tcBorders>
          </w:tcPr>
          <w:p w14:paraId="3D1BE5E7" w14:textId="77777777" w:rsidR="00FE64C1" w:rsidRPr="00FE64C1" w:rsidRDefault="00FE64C1" w:rsidP="00FE64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0" w:type="dxa"/>
          </w:tcPr>
          <w:p w14:paraId="724F9E3A" w14:textId="77777777" w:rsidR="00FE64C1" w:rsidRPr="00FE64C1" w:rsidRDefault="00FE64C1" w:rsidP="00FE64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64C1">
              <w:rPr>
                <w:rFonts w:ascii="Times New Roman" w:eastAsia="Times New Roman" w:hAnsi="Times New Roman" w:cs="Times New Roman"/>
                <w:sz w:val="24"/>
                <w:szCs w:val="24"/>
                <w:lang w:eastAsia="ru-RU"/>
              </w:rPr>
              <w:t>д.</w:t>
            </w:r>
          </w:p>
        </w:tc>
        <w:tc>
          <w:tcPr>
            <w:tcW w:w="896" w:type="dxa"/>
            <w:tcBorders>
              <w:left w:val="nil"/>
              <w:bottom w:val="single" w:sz="4" w:space="0" w:color="auto"/>
            </w:tcBorders>
          </w:tcPr>
          <w:p w14:paraId="73760E5A" w14:textId="77777777" w:rsidR="00FE64C1" w:rsidRPr="00FE64C1" w:rsidRDefault="00FE64C1" w:rsidP="00FE64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48" w:type="dxa"/>
          </w:tcPr>
          <w:p w14:paraId="1311997F" w14:textId="77777777" w:rsidR="00FE64C1" w:rsidRPr="00FE64C1" w:rsidRDefault="00FE64C1" w:rsidP="00FE64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64C1">
              <w:rPr>
                <w:rFonts w:ascii="Times New Roman" w:eastAsia="Times New Roman" w:hAnsi="Times New Roman" w:cs="Times New Roman"/>
                <w:sz w:val="24"/>
                <w:szCs w:val="24"/>
                <w:lang w:eastAsia="ru-RU"/>
              </w:rPr>
              <w:t>кв.</w:t>
            </w:r>
          </w:p>
        </w:tc>
        <w:tc>
          <w:tcPr>
            <w:tcW w:w="1298" w:type="dxa"/>
            <w:tcBorders>
              <w:left w:val="nil"/>
              <w:bottom w:val="single" w:sz="4" w:space="0" w:color="auto"/>
              <w:right w:val="nil"/>
            </w:tcBorders>
          </w:tcPr>
          <w:p w14:paraId="253A47EC" w14:textId="77777777" w:rsidR="00FE64C1" w:rsidRPr="00FE64C1" w:rsidRDefault="00FE64C1" w:rsidP="00FE64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E64C1" w:rsidRPr="00FE64C1" w14:paraId="6E1E1F25" w14:textId="77777777" w:rsidTr="00FE64C1">
        <w:trPr>
          <w:trHeight w:val="58"/>
        </w:trPr>
        <w:tc>
          <w:tcPr>
            <w:tcW w:w="9498" w:type="dxa"/>
            <w:gridSpan w:val="10"/>
            <w:tcBorders>
              <w:left w:val="nil"/>
              <w:right w:val="single" w:sz="4" w:space="0" w:color="auto"/>
            </w:tcBorders>
          </w:tcPr>
          <w:p w14:paraId="5C5CC5D3" w14:textId="77777777" w:rsidR="00FE64C1" w:rsidRPr="00FE64C1" w:rsidRDefault="00FE64C1" w:rsidP="00FE64C1">
            <w:pPr>
              <w:widowControl w:val="0"/>
              <w:autoSpaceDE w:val="0"/>
              <w:autoSpaceDN w:val="0"/>
              <w:adjustRightInd w:val="0"/>
              <w:spacing w:after="0" w:line="240" w:lineRule="auto"/>
              <w:ind w:right="2823"/>
              <w:jc w:val="center"/>
              <w:rPr>
                <w:rFonts w:ascii="Times New Roman" w:eastAsia="Times New Roman" w:hAnsi="Times New Roman" w:cs="Times New Roman"/>
                <w:sz w:val="24"/>
                <w:szCs w:val="24"/>
                <w:vertAlign w:val="superscript"/>
                <w:lang w:eastAsia="ru-RU"/>
              </w:rPr>
            </w:pPr>
            <w:r w:rsidRPr="00FE64C1">
              <w:rPr>
                <w:rFonts w:ascii="Times New Roman" w:eastAsia="Times New Roman" w:hAnsi="Times New Roman" w:cs="Times New Roman"/>
                <w:sz w:val="24"/>
                <w:szCs w:val="24"/>
                <w:vertAlign w:val="superscript"/>
                <w:lang w:eastAsia="ru-RU"/>
              </w:rPr>
              <w:t>проезд и т.п.)</w:t>
            </w:r>
          </w:p>
        </w:tc>
      </w:tr>
    </w:tbl>
    <w:p w14:paraId="6E5A1A77" w14:textId="77777777" w:rsidR="00FE64C1" w:rsidRDefault="00FE64C1" w:rsidP="00481529">
      <w:pPr>
        <w:pStyle w:val="ConsPlusNormal"/>
        <w:jc w:val="center"/>
        <w:rPr>
          <w:rFonts w:ascii="Times New Roman" w:hAnsi="Times New Roman" w:cs="Times New Roman"/>
          <w:sz w:val="24"/>
          <w:szCs w:val="24"/>
        </w:rPr>
      </w:pPr>
    </w:p>
    <w:p w14:paraId="26FD0D7F" w14:textId="08AA6A23" w:rsidR="00FE64C1" w:rsidRDefault="00FE64C1" w:rsidP="00FE64C1">
      <w:pPr>
        <w:pStyle w:val="ConsPlusNormal"/>
        <w:jc w:val="both"/>
        <w:rPr>
          <w:rFonts w:ascii="Times New Roman" w:hAnsi="Times New Roman" w:cs="Times New Roman"/>
          <w:sz w:val="24"/>
          <w:szCs w:val="24"/>
        </w:rPr>
      </w:pPr>
      <w:r w:rsidRPr="00FE64C1">
        <w:rPr>
          <w:rFonts w:ascii="Times New Roman" w:hAnsi="Times New Roman" w:cs="Times New Roman"/>
          <w:sz w:val="24"/>
          <w:szCs w:val="24"/>
        </w:rPr>
        <w:t>Категория заявителя</w:t>
      </w:r>
      <w:r>
        <w:rPr>
          <w:rFonts w:ascii="Times New Roman" w:hAnsi="Times New Roman" w:cs="Times New Roman"/>
          <w:sz w:val="24"/>
          <w:szCs w:val="24"/>
        </w:rPr>
        <w:t xml:space="preserve">: </w:t>
      </w:r>
      <w:r w:rsidRPr="00FE64C1">
        <w:rPr>
          <w:rFonts w:ascii="Times New Roman" w:hAnsi="Times New Roman" w:cs="Times New Roman"/>
          <w:sz w:val="24"/>
          <w:szCs w:val="24"/>
        </w:rPr>
        <w:t xml:space="preserve">гражданин Российской Федерации, </w:t>
      </w:r>
      <w:r>
        <w:rPr>
          <w:rFonts w:ascii="Times New Roman" w:hAnsi="Times New Roman" w:cs="Times New Roman"/>
          <w:sz w:val="24"/>
          <w:szCs w:val="24"/>
        </w:rPr>
        <w:t>достигший</w:t>
      </w:r>
      <w:r w:rsidRPr="00FE64C1">
        <w:rPr>
          <w:rFonts w:ascii="Times New Roman" w:hAnsi="Times New Roman" w:cs="Times New Roman"/>
          <w:sz w:val="24"/>
          <w:szCs w:val="24"/>
        </w:rPr>
        <w:t xml:space="preserve"> возраста 40 лет и старше</w:t>
      </w:r>
      <w:r>
        <w:rPr>
          <w:rFonts w:ascii="Times New Roman" w:hAnsi="Times New Roman" w:cs="Times New Roman"/>
          <w:sz w:val="24"/>
          <w:szCs w:val="24"/>
        </w:rPr>
        <w:t xml:space="preserve">; </w:t>
      </w:r>
      <w:r w:rsidRPr="00FE64C1">
        <w:rPr>
          <w:rFonts w:ascii="Times New Roman" w:hAnsi="Times New Roman" w:cs="Times New Roman"/>
          <w:sz w:val="24"/>
          <w:szCs w:val="24"/>
        </w:rPr>
        <w:t>име</w:t>
      </w:r>
      <w:r>
        <w:rPr>
          <w:rFonts w:ascii="Times New Roman" w:hAnsi="Times New Roman" w:cs="Times New Roman"/>
          <w:sz w:val="24"/>
          <w:szCs w:val="24"/>
        </w:rPr>
        <w:t>ющий</w:t>
      </w:r>
      <w:r w:rsidRPr="00FE64C1">
        <w:rPr>
          <w:rFonts w:ascii="Times New Roman" w:hAnsi="Times New Roman" w:cs="Times New Roman"/>
          <w:sz w:val="24"/>
          <w:szCs w:val="24"/>
        </w:rPr>
        <w:t xml:space="preserve"> стаж работы в профессиональных аварийно-спасательных службах, профессиональных аварийно-спасательных формированиях, созданных администрацией городского округа Тольятти, не менее 15 лет</w:t>
      </w:r>
      <w:r>
        <w:rPr>
          <w:rFonts w:ascii="Times New Roman" w:hAnsi="Times New Roman" w:cs="Times New Roman"/>
          <w:sz w:val="24"/>
          <w:szCs w:val="24"/>
        </w:rPr>
        <w:t xml:space="preserve">, имеющий </w:t>
      </w:r>
      <w:r w:rsidRPr="00FE64C1">
        <w:rPr>
          <w:rFonts w:ascii="Times New Roman" w:hAnsi="Times New Roman" w:cs="Times New Roman"/>
          <w:sz w:val="24"/>
          <w:szCs w:val="24"/>
        </w:rPr>
        <w:t>статус спасателя в соответствии с Федеральным законом "Об аварийно-спасательных службах и статусе спасателей" от 22.08.1995 N 151-ФЗ не менее 15 лет;</w:t>
      </w:r>
      <w:r>
        <w:rPr>
          <w:rFonts w:ascii="Times New Roman" w:hAnsi="Times New Roman" w:cs="Times New Roman"/>
          <w:sz w:val="24"/>
          <w:szCs w:val="24"/>
        </w:rPr>
        <w:t xml:space="preserve"> </w:t>
      </w:r>
      <w:r w:rsidRPr="00FE64C1">
        <w:rPr>
          <w:rFonts w:ascii="Times New Roman" w:hAnsi="Times New Roman" w:cs="Times New Roman"/>
          <w:sz w:val="24"/>
          <w:szCs w:val="24"/>
        </w:rPr>
        <w:t>участвова</w:t>
      </w:r>
      <w:r>
        <w:rPr>
          <w:rFonts w:ascii="Times New Roman" w:hAnsi="Times New Roman" w:cs="Times New Roman"/>
          <w:sz w:val="24"/>
          <w:szCs w:val="24"/>
        </w:rPr>
        <w:t>вший</w:t>
      </w:r>
      <w:r w:rsidRPr="00FE64C1">
        <w:rPr>
          <w:rFonts w:ascii="Times New Roman" w:hAnsi="Times New Roman" w:cs="Times New Roman"/>
          <w:sz w:val="24"/>
          <w:szCs w:val="24"/>
        </w:rPr>
        <w:t xml:space="preserve"> в проведении аварийно-спасательных работ.</w:t>
      </w:r>
    </w:p>
    <w:p w14:paraId="7F233BA4" w14:textId="77777777" w:rsidR="00CF54F2" w:rsidRPr="00FE64C1" w:rsidRDefault="00CF54F2" w:rsidP="00FE64C1">
      <w:pPr>
        <w:pStyle w:val="ConsPlusNormal"/>
        <w:jc w:val="both"/>
        <w:rPr>
          <w:rFonts w:ascii="Times New Roman" w:hAnsi="Times New Roman" w:cs="Times New Roman"/>
          <w:sz w:val="24"/>
          <w:szCs w:val="24"/>
        </w:rPr>
      </w:pPr>
    </w:p>
    <w:tbl>
      <w:tblPr>
        <w:tblW w:w="9498" w:type="dxa"/>
        <w:tblLayout w:type="fixed"/>
        <w:tblCellMar>
          <w:top w:w="102" w:type="dxa"/>
          <w:left w:w="62" w:type="dxa"/>
          <w:bottom w:w="102" w:type="dxa"/>
          <w:right w:w="62" w:type="dxa"/>
        </w:tblCellMar>
        <w:tblLook w:val="04A0" w:firstRow="1" w:lastRow="0" w:firstColumn="1" w:lastColumn="0" w:noHBand="0" w:noVBand="1"/>
      </w:tblPr>
      <w:tblGrid>
        <w:gridCol w:w="9498"/>
      </w:tblGrid>
      <w:tr w:rsidR="009961C9" w:rsidRPr="008E07FB" w14:paraId="4AE43284" w14:textId="77777777" w:rsidTr="00CF54F2">
        <w:tc>
          <w:tcPr>
            <w:tcW w:w="9498" w:type="dxa"/>
            <w:tcBorders>
              <w:bottom w:val="single" w:sz="4" w:space="0" w:color="auto"/>
            </w:tcBorders>
          </w:tcPr>
          <w:p w14:paraId="457FAC11" w14:textId="77777777" w:rsidR="009961C9" w:rsidRDefault="009961C9" w:rsidP="00B3494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81529">
              <w:rPr>
                <w:rFonts w:ascii="Times New Roman" w:hAnsi="Times New Roman" w:cs="Times New Roman"/>
                <w:sz w:val="24"/>
                <w:szCs w:val="24"/>
              </w:rPr>
              <w:lastRenderedPageBreak/>
              <w:t xml:space="preserve">Прошу </w:t>
            </w:r>
            <w:r>
              <w:rPr>
                <w:rFonts w:ascii="Times New Roman" w:hAnsi="Times New Roman" w:cs="Times New Roman"/>
                <w:sz w:val="24"/>
                <w:szCs w:val="24"/>
              </w:rPr>
              <w:t>предоставить</w:t>
            </w:r>
            <w:r w:rsidRPr="00481529">
              <w:rPr>
                <w:rFonts w:ascii="Times New Roman" w:hAnsi="Times New Roman" w:cs="Times New Roman"/>
                <w:sz w:val="24"/>
                <w:szCs w:val="24"/>
              </w:rPr>
              <w:t xml:space="preserve"> мне ежемесячную денежную выплату</w:t>
            </w:r>
            <w:r>
              <w:rPr>
                <w:rFonts w:ascii="Times New Roman" w:hAnsi="Times New Roman" w:cs="Times New Roman"/>
                <w:sz w:val="24"/>
                <w:szCs w:val="24"/>
              </w:rPr>
              <w:t>, как</w:t>
            </w:r>
            <w:r w:rsidRPr="00481529">
              <w:rPr>
                <w:rFonts w:ascii="Times New Roman" w:hAnsi="Times New Roman" w:cs="Times New Roman"/>
                <w:sz w:val="24"/>
                <w:szCs w:val="24"/>
              </w:rPr>
              <w:t xml:space="preserve"> </w:t>
            </w:r>
            <w:r w:rsidRPr="008E07FB">
              <w:rPr>
                <w:rFonts w:ascii="Times New Roman" w:hAnsi="Times New Roman" w:cs="Times New Roman"/>
                <w:sz w:val="24"/>
                <w:szCs w:val="24"/>
              </w:rPr>
              <w:t>граждан</w:t>
            </w:r>
            <w:r>
              <w:rPr>
                <w:rFonts w:ascii="Times New Roman" w:hAnsi="Times New Roman" w:cs="Times New Roman"/>
                <w:sz w:val="24"/>
                <w:szCs w:val="24"/>
              </w:rPr>
              <w:t>ину</w:t>
            </w:r>
            <w:r w:rsidRPr="008E07FB">
              <w:rPr>
                <w:rFonts w:ascii="Times New Roman" w:hAnsi="Times New Roman" w:cs="Times New Roman"/>
                <w:sz w:val="24"/>
                <w:szCs w:val="24"/>
              </w:rPr>
              <w:t>, работающ</w:t>
            </w:r>
            <w:r>
              <w:rPr>
                <w:rFonts w:ascii="Times New Roman" w:hAnsi="Times New Roman" w:cs="Times New Roman"/>
                <w:sz w:val="24"/>
                <w:szCs w:val="24"/>
              </w:rPr>
              <w:t>ему</w:t>
            </w:r>
            <w:r w:rsidRPr="008E07FB">
              <w:rPr>
                <w:rFonts w:ascii="Times New Roman" w:hAnsi="Times New Roman" w:cs="Times New Roman"/>
                <w:sz w:val="24"/>
                <w:szCs w:val="24"/>
              </w:rPr>
              <w:t xml:space="preserve"> (работавшим) в профессиональных аварийно-спасательных службах, профессиональных аварийно-спасательных формированиях, созданных администрацией городского округа Тольятти, участвовавшим в проведении аварийно-спасательных работ</w:t>
            </w:r>
            <w:r>
              <w:rPr>
                <w:rFonts w:ascii="Times New Roman" w:hAnsi="Times New Roman" w:cs="Times New Roman"/>
                <w:sz w:val="24"/>
                <w:szCs w:val="24"/>
              </w:rPr>
              <w:t>.</w:t>
            </w:r>
          </w:p>
          <w:p w14:paraId="4DF8E469" w14:textId="77777777" w:rsidR="009961C9" w:rsidRDefault="009961C9" w:rsidP="00B34949">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05B3F526" w14:textId="77777777" w:rsidR="009961C9" w:rsidRDefault="009961C9" w:rsidP="00B3494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w:t>
            </w:r>
            <w:r w:rsidRPr="009961C9">
              <w:rPr>
                <w:rFonts w:ascii="Times New Roman" w:eastAsia="Times New Roman" w:hAnsi="Times New Roman" w:cs="Times New Roman"/>
                <w:sz w:val="24"/>
                <w:szCs w:val="24"/>
                <w:lang w:eastAsia="ru-RU"/>
              </w:rPr>
              <w:t>жемесячную денежную</w:t>
            </w:r>
            <w:r w:rsidRPr="008E07FB">
              <w:rPr>
                <w:rFonts w:ascii="Times New Roman" w:eastAsia="Times New Roman" w:hAnsi="Times New Roman" w:cs="Times New Roman"/>
                <w:sz w:val="24"/>
                <w:szCs w:val="24"/>
                <w:lang w:eastAsia="ru-RU"/>
              </w:rPr>
              <w:t xml:space="preserve"> выплату прошу перечисл</w:t>
            </w:r>
            <w:r>
              <w:rPr>
                <w:rFonts w:ascii="Times New Roman" w:eastAsia="Times New Roman" w:hAnsi="Times New Roman" w:cs="Times New Roman"/>
                <w:sz w:val="24"/>
                <w:szCs w:val="24"/>
                <w:lang w:eastAsia="ru-RU"/>
              </w:rPr>
              <w:t>я</w:t>
            </w:r>
            <w:r w:rsidRPr="008E07FB">
              <w:rPr>
                <w:rFonts w:ascii="Times New Roman" w:eastAsia="Times New Roman" w:hAnsi="Times New Roman" w:cs="Times New Roman"/>
                <w:sz w:val="24"/>
                <w:szCs w:val="24"/>
                <w:lang w:eastAsia="ru-RU"/>
              </w:rPr>
              <w:t>ть на мой банковский счет (реквизиты, наименование банка):</w:t>
            </w:r>
          </w:p>
          <w:p w14:paraId="605F80FC" w14:textId="77777777" w:rsidR="00CF54F2" w:rsidRPr="008E07FB" w:rsidRDefault="00CF54F2" w:rsidP="00B3494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r>
      <w:tr w:rsidR="009961C9" w:rsidRPr="008E07FB" w14:paraId="620F5BC5" w14:textId="77777777" w:rsidTr="00CF54F2">
        <w:tc>
          <w:tcPr>
            <w:tcW w:w="9498" w:type="dxa"/>
            <w:tcBorders>
              <w:top w:val="single" w:sz="4" w:space="0" w:color="auto"/>
            </w:tcBorders>
          </w:tcPr>
          <w:p w14:paraId="2F72CC2B" w14:textId="77777777" w:rsidR="009961C9" w:rsidRPr="008E07FB" w:rsidRDefault="009961C9" w:rsidP="00B34949">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p>
        </w:tc>
      </w:tr>
      <w:tr w:rsidR="009961C9" w:rsidRPr="008E07FB" w14:paraId="7F705F93" w14:textId="77777777" w:rsidTr="00CF54F2">
        <w:tc>
          <w:tcPr>
            <w:tcW w:w="9498" w:type="dxa"/>
          </w:tcPr>
          <w:p w14:paraId="02407FB8" w14:textId="4FEF82FE" w:rsidR="009961C9" w:rsidRPr="008E07FB" w:rsidRDefault="009961C9" w:rsidP="00CF54F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E07FB">
              <w:rPr>
                <w:rFonts w:ascii="Times New Roman" w:eastAsia="Times New Roman" w:hAnsi="Times New Roman" w:cs="Times New Roman"/>
                <w:sz w:val="24"/>
                <w:szCs w:val="24"/>
                <w:lang w:eastAsia="ru-RU"/>
              </w:rPr>
              <w:t>К заявле</w:t>
            </w:r>
            <w:r w:rsidR="00CF54F2">
              <w:rPr>
                <w:rFonts w:ascii="Times New Roman" w:eastAsia="Times New Roman" w:hAnsi="Times New Roman" w:cs="Times New Roman"/>
                <w:sz w:val="24"/>
                <w:szCs w:val="24"/>
                <w:lang w:eastAsia="ru-RU"/>
              </w:rPr>
              <w:t>нию прилагаю следующие документы</w:t>
            </w:r>
            <w:r w:rsidRPr="008E07FB">
              <w:rPr>
                <w:rFonts w:ascii="Times New Roman" w:eastAsia="Times New Roman" w:hAnsi="Times New Roman" w:cs="Times New Roman"/>
                <w:sz w:val="24"/>
                <w:szCs w:val="24"/>
                <w:lang w:eastAsia="ru-RU"/>
              </w:rPr>
              <w:t>:</w:t>
            </w:r>
          </w:p>
        </w:tc>
      </w:tr>
      <w:tr w:rsidR="00CF54F2" w:rsidRPr="008264CC" w14:paraId="61DF5794" w14:textId="77777777" w:rsidTr="00B34949">
        <w:tc>
          <w:tcPr>
            <w:tcW w:w="9498" w:type="dxa"/>
            <w:tcBorders>
              <w:top w:val="nil"/>
              <w:left w:val="nil"/>
              <w:bottom w:val="single" w:sz="4" w:space="0" w:color="auto"/>
              <w:right w:val="nil"/>
            </w:tcBorders>
          </w:tcPr>
          <w:p w14:paraId="1D585C73" w14:textId="77777777" w:rsidR="00CF54F2" w:rsidRPr="008264CC" w:rsidRDefault="00CF54F2" w:rsidP="00B34949">
            <w:pPr>
              <w:pStyle w:val="ConsPlusNormal"/>
              <w:rPr>
                <w:rFonts w:ascii="Times New Roman" w:hAnsi="Times New Roman" w:cs="Times New Roman"/>
                <w:sz w:val="24"/>
                <w:szCs w:val="24"/>
              </w:rPr>
            </w:pPr>
          </w:p>
        </w:tc>
      </w:tr>
      <w:tr w:rsidR="00CF54F2" w:rsidRPr="008264CC" w14:paraId="5396EB44" w14:textId="77777777" w:rsidTr="00B34949">
        <w:tblPrEx>
          <w:tblBorders>
            <w:insideH w:val="single" w:sz="4" w:space="0" w:color="auto"/>
          </w:tblBorders>
        </w:tblPrEx>
        <w:tc>
          <w:tcPr>
            <w:tcW w:w="9498" w:type="dxa"/>
            <w:tcBorders>
              <w:top w:val="single" w:sz="4" w:space="0" w:color="auto"/>
              <w:left w:val="nil"/>
              <w:bottom w:val="single" w:sz="4" w:space="0" w:color="auto"/>
              <w:right w:val="nil"/>
            </w:tcBorders>
          </w:tcPr>
          <w:p w14:paraId="502FC49F" w14:textId="77777777" w:rsidR="00CF54F2" w:rsidRPr="008264CC" w:rsidRDefault="00CF54F2" w:rsidP="00B34949">
            <w:pPr>
              <w:pStyle w:val="ConsPlusNormal"/>
              <w:rPr>
                <w:rFonts w:ascii="Times New Roman" w:hAnsi="Times New Roman" w:cs="Times New Roman"/>
                <w:sz w:val="24"/>
                <w:szCs w:val="24"/>
              </w:rPr>
            </w:pPr>
          </w:p>
        </w:tc>
      </w:tr>
      <w:tr w:rsidR="00CF54F2" w:rsidRPr="008264CC" w14:paraId="413BBCAF" w14:textId="77777777" w:rsidTr="00B34949">
        <w:tblPrEx>
          <w:tblBorders>
            <w:insideH w:val="single" w:sz="4" w:space="0" w:color="auto"/>
          </w:tblBorders>
        </w:tblPrEx>
        <w:tc>
          <w:tcPr>
            <w:tcW w:w="9498" w:type="dxa"/>
            <w:tcBorders>
              <w:top w:val="single" w:sz="4" w:space="0" w:color="auto"/>
              <w:left w:val="nil"/>
              <w:bottom w:val="single" w:sz="4" w:space="0" w:color="auto"/>
              <w:right w:val="nil"/>
            </w:tcBorders>
          </w:tcPr>
          <w:p w14:paraId="5FCC71EF" w14:textId="77777777" w:rsidR="00CF54F2" w:rsidRPr="008264CC" w:rsidRDefault="00CF54F2" w:rsidP="00B34949">
            <w:pPr>
              <w:pStyle w:val="ConsPlusNormal"/>
              <w:rPr>
                <w:rFonts w:ascii="Times New Roman" w:hAnsi="Times New Roman" w:cs="Times New Roman"/>
                <w:sz w:val="24"/>
                <w:szCs w:val="24"/>
              </w:rPr>
            </w:pPr>
          </w:p>
        </w:tc>
      </w:tr>
      <w:tr w:rsidR="00CF54F2" w:rsidRPr="008264CC" w14:paraId="5A93FA06" w14:textId="77777777" w:rsidTr="00B34949">
        <w:tblPrEx>
          <w:tblBorders>
            <w:insideH w:val="single" w:sz="4" w:space="0" w:color="auto"/>
          </w:tblBorders>
        </w:tblPrEx>
        <w:tc>
          <w:tcPr>
            <w:tcW w:w="9498" w:type="dxa"/>
            <w:tcBorders>
              <w:top w:val="single" w:sz="4" w:space="0" w:color="auto"/>
              <w:left w:val="nil"/>
              <w:bottom w:val="single" w:sz="4" w:space="0" w:color="auto"/>
              <w:right w:val="nil"/>
            </w:tcBorders>
          </w:tcPr>
          <w:p w14:paraId="2BC25DC4" w14:textId="77777777" w:rsidR="00CF54F2" w:rsidRPr="008264CC" w:rsidRDefault="00CF54F2" w:rsidP="00B34949">
            <w:pPr>
              <w:pStyle w:val="ConsPlusNormal"/>
              <w:rPr>
                <w:rFonts w:ascii="Times New Roman" w:hAnsi="Times New Roman" w:cs="Times New Roman"/>
                <w:sz w:val="24"/>
                <w:szCs w:val="24"/>
              </w:rPr>
            </w:pPr>
          </w:p>
        </w:tc>
      </w:tr>
      <w:tr w:rsidR="00CF54F2" w:rsidRPr="008264CC" w14:paraId="5F530435" w14:textId="77777777" w:rsidTr="00B34949">
        <w:tblPrEx>
          <w:tblBorders>
            <w:insideH w:val="single" w:sz="4" w:space="0" w:color="auto"/>
          </w:tblBorders>
        </w:tblPrEx>
        <w:tc>
          <w:tcPr>
            <w:tcW w:w="9498" w:type="dxa"/>
            <w:tcBorders>
              <w:top w:val="single" w:sz="4" w:space="0" w:color="auto"/>
              <w:left w:val="nil"/>
              <w:bottom w:val="single" w:sz="4" w:space="0" w:color="auto"/>
              <w:right w:val="nil"/>
            </w:tcBorders>
          </w:tcPr>
          <w:p w14:paraId="79EB9F81" w14:textId="77777777" w:rsidR="00CF54F2" w:rsidRPr="008264CC" w:rsidRDefault="00CF54F2" w:rsidP="00B34949">
            <w:pPr>
              <w:pStyle w:val="ConsPlusNormal"/>
              <w:rPr>
                <w:rFonts w:ascii="Times New Roman" w:hAnsi="Times New Roman" w:cs="Times New Roman"/>
                <w:sz w:val="24"/>
                <w:szCs w:val="24"/>
              </w:rPr>
            </w:pPr>
          </w:p>
        </w:tc>
      </w:tr>
      <w:tr w:rsidR="00CF54F2" w:rsidRPr="008264CC" w14:paraId="29A26233" w14:textId="77777777" w:rsidTr="00B34949">
        <w:tblPrEx>
          <w:tblBorders>
            <w:insideH w:val="single" w:sz="4" w:space="0" w:color="auto"/>
          </w:tblBorders>
        </w:tblPrEx>
        <w:tc>
          <w:tcPr>
            <w:tcW w:w="9498" w:type="dxa"/>
            <w:tcBorders>
              <w:top w:val="single" w:sz="4" w:space="0" w:color="auto"/>
              <w:left w:val="nil"/>
              <w:bottom w:val="single" w:sz="4" w:space="0" w:color="auto"/>
              <w:right w:val="nil"/>
            </w:tcBorders>
          </w:tcPr>
          <w:p w14:paraId="0ED5581F" w14:textId="77777777" w:rsidR="00CF54F2" w:rsidRPr="008264CC" w:rsidRDefault="00CF54F2" w:rsidP="00B34949">
            <w:pPr>
              <w:pStyle w:val="ConsPlusNormal"/>
              <w:rPr>
                <w:rFonts w:ascii="Times New Roman" w:hAnsi="Times New Roman" w:cs="Times New Roman"/>
                <w:sz w:val="24"/>
                <w:szCs w:val="24"/>
              </w:rPr>
            </w:pPr>
          </w:p>
        </w:tc>
      </w:tr>
      <w:tr w:rsidR="00CF54F2" w:rsidRPr="008264CC" w14:paraId="27FADACB" w14:textId="77777777" w:rsidTr="00B34949">
        <w:tblPrEx>
          <w:tblBorders>
            <w:insideH w:val="single" w:sz="4" w:space="0" w:color="auto"/>
          </w:tblBorders>
        </w:tblPrEx>
        <w:tc>
          <w:tcPr>
            <w:tcW w:w="9498" w:type="dxa"/>
            <w:tcBorders>
              <w:top w:val="single" w:sz="4" w:space="0" w:color="auto"/>
              <w:left w:val="nil"/>
              <w:bottom w:val="single" w:sz="4" w:space="0" w:color="auto"/>
              <w:right w:val="nil"/>
            </w:tcBorders>
          </w:tcPr>
          <w:p w14:paraId="559DF633" w14:textId="77777777" w:rsidR="00CF54F2" w:rsidRPr="008264CC" w:rsidRDefault="00CF54F2" w:rsidP="00B34949">
            <w:pPr>
              <w:pStyle w:val="ConsPlusNormal"/>
              <w:rPr>
                <w:rFonts w:ascii="Times New Roman" w:hAnsi="Times New Roman" w:cs="Times New Roman"/>
                <w:sz w:val="24"/>
                <w:szCs w:val="24"/>
              </w:rPr>
            </w:pPr>
          </w:p>
        </w:tc>
      </w:tr>
    </w:tbl>
    <w:p w14:paraId="42D45A1C" w14:textId="77777777" w:rsidR="009961C9" w:rsidRDefault="009961C9" w:rsidP="009961C9">
      <w:pPr>
        <w:pStyle w:val="ConsPlusNormal"/>
        <w:jc w:val="both"/>
        <w:rPr>
          <w:rFonts w:ascii="Times New Roman" w:hAnsi="Times New Roman" w:cs="Times New Roman"/>
          <w:sz w:val="24"/>
          <w:szCs w:val="24"/>
        </w:rPr>
      </w:pPr>
    </w:p>
    <w:p w14:paraId="6791BA44" w14:textId="77777777" w:rsidR="009961C9" w:rsidRPr="00481529" w:rsidRDefault="009961C9" w:rsidP="009961C9">
      <w:pPr>
        <w:pStyle w:val="ConsPlusNormal"/>
        <w:jc w:val="both"/>
        <w:rPr>
          <w:rFonts w:ascii="Times New Roman" w:hAnsi="Times New Roman" w:cs="Times New Roman"/>
          <w:sz w:val="24"/>
          <w:szCs w:val="24"/>
        </w:rPr>
      </w:pPr>
    </w:p>
    <w:p w14:paraId="5CA3A83B" w14:textId="77777777" w:rsidR="009961C9" w:rsidRPr="00481529" w:rsidRDefault="009961C9" w:rsidP="009961C9">
      <w:pPr>
        <w:pStyle w:val="ConsPlusNormal"/>
        <w:jc w:val="both"/>
        <w:rPr>
          <w:rFonts w:ascii="Times New Roman" w:hAnsi="Times New Roman" w:cs="Times New Roman"/>
          <w:sz w:val="24"/>
          <w:szCs w:val="24"/>
        </w:rPr>
      </w:pPr>
      <w:r w:rsidRPr="00481529">
        <w:rPr>
          <w:rFonts w:ascii="Times New Roman" w:hAnsi="Times New Roman" w:cs="Times New Roman"/>
          <w:sz w:val="24"/>
          <w:szCs w:val="24"/>
        </w:rPr>
        <w:t>С основаниями для отказа в назначении ежемесячной денежной выплаты, обстоятельствами, влекущими прекращение ежемесячной денежной выплаты, ознакомлен.</w:t>
      </w:r>
    </w:p>
    <w:p w14:paraId="0D79BDFF" w14:textId="7D6ED9C1" w:rsidR="009961C9" w:rsidRPr="00481529" w:rsidRDefault="009961C9" w:rsidP="009961C9">
      <w:pPr>
        <w:pStyle w:val="ConsPlusNormal"/>
        <w:jc w:val="both"/>
        <w:rPr>
          <w:rFonts w:ascii="Times New Roman" w:hAnsi="Times New Roman" w:cs="Times New Roman"/>
          <w:sz w:val="24"/>
          <w:szCs w:val="24"/>
        </w:rPr>
      </w:pPr>
      <w:r w:rsidRPr="00481529">
        <w:rPr>
          <w:rFonts w:ascii="Times New Roman" w:hAnsi="Times New Roman" w:cs="Times New Roman"/>
          <w:sz w:val="24"/>
          <w:szCs w:val="24"/>
        </w:rPr>
        <w:t>Обязуюсь известить администраци</w:t>
      </w:r>
      <w:r>
        <w:rPr>
          <w:rFonts w:ascii="Times New Roman" w:hAnsi="Times New Roman" w:cs="Times New Roman"/>
          <w:sz w:val="24"/>
          <w:szCs w:val="24"/>
        </w:rPr>
        <w:t>ю</w:t>
      </w:r>
      <w:r w:rsidRPr="00481529">
        <w:rPr>
          <w:rFonts w:ascii="Times New Roman" w:hAnsi="Times New Roman" w:cs="Times New Roman"/>
          <w:sz w:val="24"/>
          <w:szCs w:val="24"/>
        </w:rPr>
        <w:t xml:space="preserve"> городского округа Тольятти, выплачивающ</w:t>
      </w:r>
      <w:r>
        <w:rPr>
          <w:rFonts w:ascii="Times New Roman" w:hAnsi="Times New Roman" w:cs="Times New Roman"/>
          <w:sz w:val="24"/>
          <w:szCs w:val="24"/>
        </w:rPr>
        <w:t>ую</w:t>
      </w:r>
      <w:r w:rsidRPr="00481529">
        <w:rPr>
          <w:rFonts w:ascii="Times New Roman" w:hAnsi="Times New Roman" w:cs="Times New Roman"/>
          <w:sz w:val="24"/>
          <w:szCs w:val="24"/>
        </w:rPr>
        <w:t xml:space="preserve"> ежемесячн</w:t>
      </w:r>
      <w:r>
        <w:rPr>
          <w:rFonts w:ascii="Times New Roman" w:hAnsi="Times New Roman" w:cs="Times New Roman"/>
          <w:sz w:val="24"/>
          <w:szCs w:val="24"/>
        </w:rPr>
        <w:t>ую денежную выплату, в</w:t>
      </w:r>
      <w:r w:rsidR="00C3635F">
        <w:rPr>
          <w:rFonts w:ascii="Times New Roman" w:hAnsi="Times New Roman" w:cs="Times New Roman"/>
          <w:sz w:val="24"/>
          <w:szCs w:val="24"/>
        </w:rPr>
        <w:t xml:space="preserve"> течение 5</w:t>
      </w:r>
      <w:r w:rsidRPr="00481529">
        <w:rPr>
          <w:rFonts w:ascii="Times New Roman" w:hAnsi="Times New Roman" w:cs="Times New Roman"/>
          <w:sz w:val="24"/>
          <w:szCs w:val="24"/>
        </w:rPr>
        <w:t xml:space="preserve"> календарных дней о наступлении обстоятельств, влекущих прекращение </w:t>
      </w:r>
      <w:r w:rsidR="00C3635F">
        <w:rPr>
          <w:rFonts w:ascii="Times New Roman" w:hAnsi="Times New Roman" w:cs="Times New Roman"/>
          <w:sz w:val="24"/>
          <w:szCs w:val="24"/>
        </w:rPr>
        <w:t xml:space="preserve">права на получение </w:t>
      </w:r>
      <w:r w:rsidRPr="00481529">
        <w:rPr>
          <w:rFonts w:ascii="Times New Roman" w:hAnsi="Times New Roman" w:cs="Times New Roman"/>
          <w:sz w:val="24"/>
          <w:szCs w:val="24"/>
        </w:rPr>
        <w:t>ежемесячной денежной выплаты.</w:t>
      </w:r>
    </w:p>
    <w:p w14:paraId="127A9BF5" w14:textId="77777777" w:rsidR="009961C9" w:rsidRDefault="009961C9" w:rsidP="009961C9">
      <w:pPr>
        <w:pStyle w:val="ConsPlusNormal"/>
        <w:jc w:val="both"/>
        <w:rPr>
          <w:rFonts w:ascii="Times New Roman" w:hAnsi="Times New Roman" w:cs="Times New Roman"/>
          <w:sz w:val="24"/>
          <w:szCs w:val="24"/>
        </w:rPr>
      </w:pPr>
    </w:p>
    <w:p w14:paraId="3FDA59EA" w14:textId="77777777" w:rsidR="009961C9" w:rsidRPr="00481529" w:rsidRDefault="009961C9" w:rsidP="009961C9">
      <w:pPr>
        <w:pStyle w:val="ConsPlusNormal"/>
        <w:jc w:val="both"/>
        <w:rPr>
          <w:rFonts w:ascii="Times New Roman" w:hAnsi="Times New Roman" w:cs="Times New Roman"/>
          <w:sz w:val="24"/>
          <w:szCs w:val="24"/>
        </w:rPr>
      </w:pPr>
      <w:r w:rsidRPr="008E07FB">
        <w:rPr>
          <w:rFonts w:ascii="Times New Roman" w:hAnsi="Times New Roman" w:cs="Times New Roman"/>
          <w:sz w:val="24"/>
          <w:szCs w:val="24"/>
        </w:rPr>
        <w:t>За предоставление ложных сведений и документов лицо, подписавшее заявление, несет ответственность, установленную действующим законодательством.</w:t>
      </w:r>
    </w:p>
    <w:p w14:paraId="36B849D0" w14:textId="77777777" w:rsidR="009961C9" w:rsidRPr="00481529" w:rsidRDefault="009961C9" w:rsidP="009961C9">
      <w:pPr>
        <w:pStyle w:val="ConsPlusNormal"/>
        <w:jc w:val="both"/>
        <w:rPr>
          <w:rFonts w:ascii="Times New Roman" w:hAnsi="Times New Roman" w:cs="Times New Roman"/>
          <w:sz w:val="24"/>
          <w:szCs w:val="24"/>
        </w:rPr>
      </w:pPr>
    </w:p>
    <w:tbl>
      <w:tblPr>
        <w:tblW w:w="9498" w:type="dxa"/>
        <w:tblLayout w:type="fixed"/>
        <w:tblCellMar>
          <w:top w:w="102" w:type="dxa"/>
          <w:left w:w="62" w:type="dxa"/>
          <w:bottom w:w="102" w:type="dxa"/>
          <w:right w:w="62" w:type="dxa"/>
        </w:tblCellMar>
        <w:tblLook w:val="04A0" w:firstRow="1" w:lastRow="0" w:firstColumn="1" w:lastColumn="0" w:noHBand="0" w:noVBand="1"/>
      </w:tblPr>
      <w:tblGrid>
        <w:gridCol w:w="1778"/>
        <w:gridCol w:w="4353"/>
        <w:gridCol w:w="3367"/>
      </w:tblGrid>
      <w:tr w:rsidR="009961C9" w:rsidRPr="008E07FB" w14:paraId="7E1DE6B5" w14:textId="77777777" w:rsidTr="00B34949">
        <w:tc>
          <w:tcPr>
            <w:tcW w:w="9498" w:type="dxa"/>
            <w:gridSpan w:val="3"/>
            <w:tcBorders>
              <w:top w:val="nil"/>
              <w:left w:val="nil"/>
              <w:bottom w:val="nil"/>
              <w:right w:val="nil"/>
            </w:tcBorders>
          </w:tcPr>
          <w:p w14:paraId="56F4884D" w14:textId="77777777" w:rsidR="009961C9" w:rsidRPr="008E07FB" w:rsidRDefault="009961C9" w:rsidP="00B34949">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9961C9" w:rsidRPr="008E07FB" w14:paraId="2F7CD2DF" w14:textId="77777777" w:rsidTr="00B34949">
        <w:tc>
          <w:tcPr>
            <w:tcW w:w="1778" w:type="dxa"/>
            <w:tcBorders>
              <w:top w:val="nil"/>
              <w:left w:val="nil"/>
              <w:bottom w:val="single" w:sz="4" w:space="0" w:color="auto"/>
              <w:right w:val="nil"/>
            </w:tcBorders>
          </w:tcPr>
          <w:p w14:paraId="5C28ADCE" w14:textId="77777777" w:rsidR="009961C9" w:rsidRPr="008E07FB" w:rsidRDefault="009961C9" w:rsidP="00B34949">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8E07FB">
              <w:rPr>
                <w:rFonts w:ascii="Times New Roman" w:eastAsia="Times New Roman" w:hAnsi="Times New Roman" w:cs="Times New Roman"/>
                <w:sz w:val="24"/>
                <w:szCs w:val="24"/>
                <w:lang w:eastAsia="ru-RU"/>
              </w:rPr>
              <w:t>/</w:t>
            </w:r>
          </w:p>
        </w:tc>
        <w:tc>
          <w:tcPr>
            <w:tcW w:w="4353" w:type="dxa"/>
            <w:tcBorders>
              <w:top w:val="nil"/>
              <w:left w:val="nil"/>
              <w:bottom w:val="single" w:sz="4" w:space="0" w:color="auto"/>
              <w:right w:val="nil"/>
            </w:tcBorders>
          </w:tcPr>
          <w:p w14:paraId="1FA0A203" w14:textId="77777777" w:rsidR="009961C9" w:rsidRPr="008E07FB" w:rsidRDefault="009961C9" w:rsidP="00B34949">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8E07FB">
              <w:rPr>
                <w:rFonts w:ascii="Times New Roman" w:eastAsia="Times New Roman" w:hAnsi="Times New Roman" w:cs="Times New Roman"/>
                <w:sz w:val="24"/>
                <w:szCs w:val="24"/>
                <w:lang w:eastAsia="ru-RU"/>
              </w:rPr>
              <w:t>/</w:t>
            </w:r>
          </w:p>
        </w:tc>
        <w:tc>
          <w:tcPr>
            <w:tcW w:w="3367" w:type="dxa"/>
            <w:tcBorders>
              <w:top w:val="nil"/>
              <w:left w:val="nil"/>
              <w:bottom w:val="single" w:sz="4" w:space="0" w:color="auto"/>
              <w:right w:val="nil"/>
            </w:tcBorders>
          </w:tcPr>
          <w:p w14:paraId="70740F53" w14:textId="77777777" w:rsidR="009961C9" w:rsidRPr="008E07FB" w:rsidRDefault="009961C9" w:rsidP="00B34949">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9961C9" w:rsidRPr="008E07FB" w14:paraId="16B6C418" w14:textId="77777777" w:rsidTr="00B34949">
        <w:tblPrEx>
          <w:tblBorders>
            <w:insideH w:val="single" w:sz="4" w:space="0" w:color="auto"/>
          </w:tblBorders>
        </w:tblPrEx>
        <w:tc>
          <w:tcPr>
            <w:tcW w:w="1778" w:type="dxa"/>
            <w:tcBorders>
              <w:top w:val="single" w:sz="4" w:space="0" w:color="auto"/>
              <w:left w:val="nil"/>
              <w:bottom w:val="nil"/>
              <w:right w:val="nil"/>
            </w:tcBorders>
            <w:tcMar>
              <w:top w:w="57" w:type="dxa"/>
            </w:tcMar>
          </w:tcPr>
          <w:p w14:paraId="62B28841" w14:textId="77777777" w:rsidR="009961C9" w:rsidRPr="008E07FB" w:rsidRDefault="009961C9" w:rsidP="00B34949">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vertAlign w:val="superscript"/>
                <w:lang w:eastAsia="ru-RU"/>
              </w:rPr>
            </w:pPr>
            <w:r w:rsidRPr="008E07FB">
              <w:rPr>
                <w:rFonts w:ascii="Times New Roman" w:eastAsia="Times New Roman" w:hAnsi="Times New Roman" w:cs="Times New Roman"/>
                <w:sz w:val="24"/>
                <w:szCs w:val="24"/>
                <w:vertAlign w:val="superscript"/>
                <w:lang w:eastAsia="ru-RU"/>
              </w:rPr>
              <w:t>(подпись)</w:t>
            </w:r>
          </w:p>
        </w:tc>
        <w:tc>
          <w:tcPr>
            <w:tcW w:w="4353" w:type="dxa"/>
            <w:tcBorders>
              <w:top w:val="single" w:sz="4" w:space="0" w:color="auto"/>
              <w:left w:val="nil"/>
              <w:bottom w:val="nil"/>
              <w:right w:val="nil"/>
            </w:tcBorders>
            <w:tcMar>
              <w:top w:w="57" w:type="dxa"/>
            </w:tcMar>
          </w:tcPr>
          <w:p w14:paraId="76221E3F" w14:textId="77777777" w:rsidR="009961C9" w:rsidRPr="008E07FB" w:rsidRDefault="009961C9" w:rsidP="00B34949">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vertAlign w:val="superscript"/>
                <w:lang w:eastAsia="ru-RU"/>
              </w:rPr>
            </w:pPr>
            <w:r w:rsidRPr="008E07FB">
              <w:rPr>
                <w:rFonts w:ascii="Times New Roman" w:eastAsia="Times New Roman" w:hAnsi="Times New Roman" w:cs="Times New Roman"/>
                <w:sz w:val="24"/>
                <w:szCs w:val="24"/>
                <w:vertAlign w:val="superscript"/>
                <w:lang w:eastAsia="ru-RU"/>
              </w:rPr>
              <w:t>(Ф.И.О.)</w:t>
            </w:r>
          </w:p>
        </w:tc>
        <w:tc>
          <w:tcPr>
            <w:tcW w:w="3367" w:type="dxa"/>
            <w:tcBorders>
              <w:top w:val="single" w:sz="4" w:space="0" w:color="auto"/>
              <w:left w:val="nil"/>
              <w:bottom w:val="nil"/>
              <w:right w:val="nil"/>
            </w:tcBorders>
            <w:tcMar>
              <w:top w:w="57" w:type="dxa"/>
            </w:tcMar>
          </w:tcPr>
          <w:p w14:paraId="15EF41AA" w14:textId="77777777" w:rsidR="009961C9" w:rsidRPr="008E07FB" w:rsidRDefault="009961C9" w:rsidP="00B34949">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vertAlign w:val="superscript"/>
                <w:lang w:eastAsia="ru-RU"/>
              </w:rPr>
            </w:pPr>
            <w:r w:rsidRPr="008E07FB">
              <w:rPr>
                <w:rFonts w:ascii="Times New Roman" w:eastAsia="Times New Roman" w:hAnsi="Times New Roman" w:cs="Times New Roman"/>
                <w:sz w:val="24"/>
                <w:szCs w:val="24"/>
                <w:vertAlign w:val="superscript"/>
                <w:lang w:eastAsia="ru-RU"/>
              </w:rPr>
              <w:t>(дата)</w:t>
            </w:r>
          </w:p>
        </w:tc>
      </w:tr>
    </w:tbl>
    <w:p w14:paraId="7C8D7C12" w14:textId="77777777" w:rsidR="009961C9" w:rsidRPr="008E07FB" w:rsidRDefault="009961C9" w:rsidP="009961C9">
      <w:pPr>
        <w:rPr>
          <w:rFonts w:ascii="Times New Roman" w:eastAsia="Calibri" w:hAnsi="Times New Roman" w:cs="Times New Roman"/>
          <w:sz w:val="24"/>
          <w:szCs w:val="24"/>
        </w:rPr>
      </w:pPr>
    </w:p>
    <w:p w14:paraId="5ADDB6F3" w14:textId="77777777" w:rsidR="009961C9" w:rsidRPr="008E07FB" w:rsidRDefault="009961C9" w:rsidP="009961C9">
      <w:pPr>
        <w:rPr>
          <w:rFonts w:ascii="Times New Roman" w:eastAsia="Calibri" w:hAnsi="Times New Roman" w:cs="Times New Roman"/>
          <w:sz w:val="24"/>
          <w:szCs w:val="24"/>
        </w:rPr>
      </w:pPr>
    </w:p>
    <w:p w14:paraId="06C05E39" w14:textId="77777777" w:rsidR="009961C9" w:rsidRPr="008E07FB" w:rsidRDefault="009961C9" w:rsidP="009961C9">
      <w:pPr>
        <w:spacing w:after="0" w:line="240" w:lineRule="auto"/>
        <w:jc w:val="center"/>
        <w:rPr>
          <w:rFonts w:ascii="Times New Roman" w:eastAsia="Calibri" w:hAnsi="Times New Roman" w:cs="Times New Roman"/>
          <w:sz w:val="28"/>
          <w:szCs w:val="28"/>
        </w:rPr>
      </w:pPr>
      <w:r w:rsidRPr="008E07FB">
        <w:rPr>
          <w:rFonts w:ascii="Times New Roman" w:eastAsia="Calibri" w:hAnsi="Times New Roman" w:cs="Times New Roman"/>
          <w:sz w:val="28"/>
          <w:szCs w:val="28"/>
        </w:rPr>
        <w:t>_____________________________________</w:t>
      </w:r>
    </w:p>
    <w:p w14:paraId="0CB66954" w14:textId="77777777" w:rsidR="00FE64C1" w:rsidRDefault="00FE64C1" w:rsidP="00FE64C1">
      <w:pPr>
        <w:pStyle w:val="ConsPlusNormal"/>
        <w:jc w:val="both"/>
        <w:rPr>
          <w:rFonts w:ascii="Times New Roman" w:hAnsi="Times New Roman" w:cs="Times New Roman"/>
          <w:sz w:val="24"/>
          <w:szCs w:val="24"/>
        </w:rPr>
      </w:pPr>
    </w:p>
    <w:p w14:paraId="1433F50D" w14:textId="77777777" w:rsidR="00681E3D" w:rsidRDefault="00681E3D" w:rsidP="00FE64C1">
      <w:pPr>
        <w:pStyle w:val="ConsPlusNormal"/>
        <w:jc w:val="both"/>
        <w:rPr>
          <w:rFonts w:ascii="Times New Roman" w:hAnsi="Times New Roman" w:cs="Times New Roman"/>
          <w:sz w:val="24"/>
          <w:szCs w:val="24"/>
        </w:rPr>
      </w:pPr>
    </w:p>
    <w:p w14:paraId="284CAE2B" w14:textId="77777777" w:rsidR="00681E3D" w:rsidRDefault="00681E3D" w:rsidP="00FE64C1">
      <w:pPr>
        <w:pStyle w:val="ConsPlusNormal"/>
        <w:jc w:val="both"/>
        <w:rPr>
          <w:rFonts w:ascii="Times New Roman" w:hAnsi="Times New Roman" w:cs="Times New Roman"/>
          <w:sz w:val="24"/>
          <w:szCs w:val="24"/>
        </w:rPr>
      </w:pPr>
    </w:p>
    <w:p w14:paraId="20C2752D" w14:textId="77777777" w:rsidR="00681E3D" w:rsidRDefault="00681E3D" w:rsidP="00FE64C1">
      <w:pPr>
        <w:pStyle w:val="ConsPlusNormal"/>
        <w:jc w:val="both"/>
        <w:rPr>
          <w:rFonts w:ascii="Times New Roman" w:hAnsi="Times New Roman" w:cs="Times New Roman"/>
          <w:sz w:val="24"/>
          <w:szCs w:val="24"/>
        </w:rPr>
      </w:pPr>
    </w:p>
    <w:p w14:paraId="19B40E53" w14:textId="77777777" w:rsidR="00F60BA6" w:rsidRDefault="00F60BA6" w:rsidP="00681E3D">
      <w:pPr>
        <w:widowControl w:val="0"/>
        <w:autoSpaceDE w:val="0"/>
        <w:autoSpaceDN w:val="0"/>
        <w:adjustRightInd w:val="0"/>
        <w:spacing w:after="0" w:line="240" w:lineRule="auto"/>
        <w:ind w:firstLine="720"/>
        <w:jc w:val="right"/>
        <w:outlineLvl w:val="1"/>
        <w:rPr>
          <w:rFonts w:ascii="Times New Roman" w:eastAsia="Times New Roman" w:hAnsi="Times New Roman" w:cs="Times New Roman"/>
          <w:lang w:eastAsia="ru-RU"/>
        </w:rPr>
      </w:pPr>
    </w:p>
    <w:p w14:paraId="2B9637D5" w14:textId="77777777" w:rsidR="00F60BA6" w:rsidRDefault="00F60BA6" w:rsidP="00681E3D">
      <w:pPr>
        <w:widowControl w:val="0"/>
        <w:autoSpaceDE w:val="0"/>
        <w:autoSpaceDN w:val="0"/>
        <w:adjustRightInd w:val="0"/>
        <w:spacing w:after="0" w:line="240" w:lineRule="auto"/>
        <w:ind w:firstLine="720"/>
        <w:jc w:val="right"/>
        <w:outlineLvl w:val="1"/>
        <w:rPr>
          <w:rFonts w:ascii="Times New Roman" w:eastAsia="Times New Roman" w:hAnsi="Times New Roman" w:cs="Times New Roman"/>
          <w:lang w:eastAsia="ru-RU"/>
        </w:rPr>
      </w:pPr>
    </w:p>
    <w:p w14:paraId="1B319A98" w14:textId="195536AD" w:rsidR="00681E3D" w:rsidRPr="00681E3D" w:rsidRDefault="00681E3D" w:rsidP="00681E3D">
      <w:pPr>
        <w:widowControl w:val="0"/>
        <w:autoSpaceDE w:val="0"/>
        <w:autoSpaceDN w:val="0"/>
        <w:adjustRightInd w:val="0"/>
        <w:spacing w:after="0" w:line="240" w:lineRule="auto"/>
        <w:ind w:firstLine="720"/>
        <w:jc w:val="right"/>
        <w:outlineLvl w:val="1"/>
        <w:rPr>
          <w:rFonts w:ascii="Times New Roman" w:eastAsia="Times New Roman" w:hAnsi="Times New Roman" w:cs="Times New Roman"/>
          <w:lang w:eastAsia="ru-RU"/>
        </w:rPr>
      </w:pPr>
      <w:r w:rsidRPr="00681E3D">
        <w:rPr>
          <w:rFonts w:ascii="Times New Roman" w:eastAsia="Times New Roman" w:hAnsi="Times New Roman" w:cs="Times New Roman"/>
          <w:lang w:eastAsia="ru-RU"/>
        </w:rPr>
        <w:lastRenderedPageBreak/>
        <w:t>Приложение N 2</w:t>
      </w:r>
    </w:p>
    <w:p w14:paraId="59047370" w14:textId="77777777" w:rsidR="00681E3D" w:rsidRPr="00681E3D" w:rsidRDefault="00681E3D" w:rsidP="00681E3D">
      <w:pPr>
        <w:widowControl w:val="0"/>
        <w:autoSpaceDE w:val="0"/>
        <w:autoSpaceDN w:val="0"/>
        <w:adjustRightInd w:val="0"/>
        <w:spacing w:after="0" w:line="240" w:lineRule="auto"/>
        <w:ind w:firstLine="720"/>
        <w:jc w:val="right"/>
        <w:rPr>
          <w:rFonts w:ascii="Times New Roman" w:eastAsia="Times New Roman" w:hAnsi="Times New Roman" w:cs="Times New Roman"/>
          <w:lang w:eastAsia="ru-RU"/>
        </w:rPr>
      </w:pPr>
      <w:r w:rsidRPr="00681E3D">
        <w:rPr>
          <w:rFonts w:ascii="Times New Roman" w:eastAsia="Times New Roman" w:hAnsi="Times New Roman" w:cs="Times New Roman"/>
          <w:lang w:eastAsia="ru-RU"/>
        </w:rPr>
        <w:t>к Административному регламенту</w:t>
      </w:r>
    </w:p>
    <w:p w14:paraId="554C92B4" w14:textId="77777777" w:rsidR="00681E3D" w:rsidRPr="00681E3D" w:rsidRDefault="00681E3D" w:rsidP="00681E3D">
      <w:pPr>
        <w:widowControl w:val="0"/>
        <w:autoSpaceDE w:val="0"/>
        <w:autoSpaceDN w:val="0"/>
        <w:adjustRightInd w:val="0"/>
        <w:spacing w:after="0" w:line="240" w:lineRule="auto"/>
        <w:ind w:firstLine="720"/>
        <w:jc w:val="right"/>
        <w:rPr>
          <w:rFonts w:ascii="Times New Roman" w:eastAsia="Times New Roman" w:hAnsi="Times New Roman" w:cs="Times New Roman"/>
          <w:lang w:eastAsia="ru-RU"/>
        </w:rPr>
      </w:pPr>
      <w:r w:rsidRPr="00681E3D">
        <w:rPr>
          <w:rFonts w:ascii="Times New Roman" w:eastAsia="Times New Roman" w:hAnsi="Times New Roman" w:cs="Times New Roman"/>
          <w:lang w:eastAsia="ru-RU"/>
        </w:rPr>
        <w:t xml:space="preserve">предоставления муниципальной услуги </w:t>
      </w:r>
    </w:p>
    <w:p w14:paraId="52BEFB79" w14:textId="77777777" w:rsidR="00681E3D" w:rsidRPr="00681E3D" w:rsidRDefault="00681E3D" w:rsidP="00681E3D">
      <w:pPr>
        <w:widowControl w:val="0"/>
        <w:autoSpaceDE w:val="0"/>
        <w:autoSpaceDN w:val="0"/>
        <w:adjustRightInd w:val="0"/>
        <w:spacing w:after="0" w:line="240" w:lineRule="auto"/>
        <w:ind w:firstLine="720"/>
        <w:jc w:val="right"/>
        <w:rPr>
          <w:rFonts w:ascii="Times New Roman" w:eastAsia="Times New Roman" w:hAnsi="Times New Roman" w:cs="Times New Roman"/>
          <w:lang w:eastAsia="ru-RU"/>
        </w:rPr>
      </w:pPr>
      <w:r w:rsidRPr="00681E3D">
        <w:rPr>
          <w:rFonts w:ascii="Times New Roman" w:eastAsia="Times New Roman" w:hAnsi="Times New Roman" w:cs="Times New Roman"/>
          <w:lang w:eastAsia="ru-RU"/>
        </w:rPr>
        <w:t>«Предоставление ежемесячных денежных выплат</w:t>
      </w:r>
    </w:p>
    <w:p w14:paraId="33C22575" w14:textId="77777777" w:rsidR="00681E3D" w:rsidRPr="00681E3D" w:rsidRDefault="00681E3D" w:rsidP="00681E3D">
      <w:pPr>
        <w:widowControl w:val="0"/>
        <w:autoSpaceDE w:val="0"/>
        <w:autoSpaceDN w:val="0"/>
        <w:adjustRightInd w:val="0"/>
        <w:spacing w:after="0" w:line="240" w:lineRule="auto"/>
        <w:ind w:firstLine="720"/>
        <w:jc w:val="right"/>
        <w:rPr>
          <w:rFonts w:ascii="Times New Roman" w:eastAsia="Times New Roman" w:hAnsi="Times New Roman" w:cs="Times New Roman"/>
          <w:lang w:eastAsia="ru-RU"/>
        </w:rPr>
      </w:pPr>
      <w:r w:rsidRPr="00681E3D">
        <w:rPr>
          <w:rFonts w:ascii="Times New Roman" w:eastAsia="Times New Roman" w:hAnsi="Times New Roman" w:cs="Times New Roman"/>
          <w:lang w:eastAsia="ru-RU"/>
        </w:rPr>
        <w:t xml:space="preserve"> гражданам, работающим (работавшим) </w:t>
      </w:r>
    </w:p>
    <w:p w14:paraId="6212D69A" w14:textId="77777777" w:rsidR="00681E3D" w:rsidRPr="00681E3D" w:rsidRDefault="00681E3D" w:rsidP="00681E3D">
      <w:pPr>
        <w:widowControl w:val="0"/>
        <w:autoSpaceDE w:val="0"/>
        <w:autoSpaceDN w:val="0"/>
        <w:adjustRightInd w:val="0"/>
        <w:spacing w:after="0" w:line="240" w:lineRule="auto"/>
        <w:ind w:firstLine="720"/>
        <w:jc w:val="right"/>
        <w:rPr>
          <w:rFonts w:ascii="Times New Roman" w:eastAsia="Times New Roman" w:hAnsi="Times New Roman" w:cs="Times New Roman"/>
          <w:lang w:eastAsia="ru-RU"/>
        </w:rPr>
      </w:pPr>
      <w:r w:rsidRPr="00681E3D">
        <w:rPr>
          <w:rFonts w:ascii="Times New Roman" w:eastAsia="Times New Roman" w:hAnsi="Times New Roman" w:cs="Times New Roman"/>
          <w:lang w:eastAsia="ru-RU"/>
        </w:rPr>
        <w:t>в  профессиональных аварийно-спасательных службах,</w:t>
      </w:r>
    </w:p>
    <w:p w14:paraId="633EA0E0" w14:textId="77777777" w:rsidR="00681E3D" w:rsidRPr="00681E3D" w:rsidRDefault="00681E3D" w:rsidP="00681E3D">
      <w:pPr>
        <w:widowControl w:val="0"/>
        <w:autoSpaceDE w:val="0"/>
        <w:autoSpaceDN w:val="0"/>
        <w:adjustRightInd w:val="0"/>
        <w:spacing w:after="0" w:line="240" w:lineRule="auto"/>
        <w:ind w:firstLine="720"/>
        <w:jc w:val="right"/>
        <w:rPr>
          <w:rFonts w:ascii="Times New Roman" w:eastAsia="Times New Roman" w:hAnsi="Times New Roman" w:cs="Times New Roman"/>
          <w:lang w:eastAsia="ru-RU"/>
        </w:rPr>
      </w:pPr>
      <w:r w:rsidRPr="00681E3D">
        <w:rPr>
          <w:rFonts w:ascii="Times New Roman" w:eastAsia="Times New Roman" w:hAnsi="Times New Roman" w:cs="Times New Roman"/>
          <w:lang w:eastAsia="ru-RU"/>
        </w:rPr>
        <w:t xml:space="preserve"> профессиональных аварийно-спасательных формированиях, </w:t>
      </w:r>
    </w:p>
    <w:p w14:paraId="67B507ED" w14:textId="77777777" w:rsidR="00681E3D" w:rsidRPr="00681E3D" w:rsidRDefault="00681E3D" w:rsidP="00681E3D">
      <w:pPr>
        <w:widowControl w:val="0"/>
        <w:autoSpaceDE w:val="0"/>
        <w:autoSpaceDN w:val="0"/>
        <w:adjustRightInd w:val="0"/>
        <w:spacing w:after="0" w:line="240" w:lineRule="auto"/>
        <w:ind w:firstLine="720"/>
        <w:jc w:val="right"/>
        <w:rPr>
          <w:rFonts w:ascii="Times New Roman" w:eastAsia="Times New Roman" w:hAnsi="Times New Roman" w:cs="Times New Roman"/>
          <w:lang w:eastAsia="ru-RU"/>
        </w:rPr>
      </w:pPr>
      <w:r w:rsidRPr="00681E3D">
        <w:rPr>
          <w:rFonts w:ascii="Times New Roman" w:eastAsia="Times New Roman" w:hAnsi="Times New Roman" w:cs="Times New Roman"/>
          <w:lang w:eastAsia="ru-RU"/>
        </w:rPr>
        <w:t xml:space="preserve">созданных администрацией городского округа Тольятти, </w:t>
      </w:r>
    </w:p>
    <w:p w14:paraId="1ACD6EB3" w14:textId="26FDF886" w:rsidR="00681E3D" w:rsidRPr="00681E3D" w:rsidRDefault="00681E3D" w:rsidP="00681E3D">
      <w:pPr>
        <w:widowControl w:val="0"/>
        <w:autoSpaceDE w:val="0"/>
        <w:autoSpaceDN w:val="0"/>
        <w:adjustRightInd w:val="0"/>
        <w:spacing w:after="0" w:line="240" w:lineRule="auto"/>
        <w:ind w:firstLine="720"/>
        <w:jc w:val="right"/>
        <w:rPr>
          <w:rFonts w:ascii="Times New Roman" w:eastAsia="Times New Roman" w:hAnsi="Times New Roman" w:cs="Times New Roman"/>
          <w:lang w:eastAsia="ru-RU"/>
        </w:rPr>
      </w:pPr>
      <w:r w:rsidRPr="00681E3D">
        <w:rPr>
          <w:rFonts w:ascii="Times New Roman" w:eastAsia="Times New Roman" w:hAnsi="Times New Roman" w:cs="Times New Roman"/>
          <w:lang w:eastAsia="ru-RU"/>
        </w:rPr>
        <w:t>участвовавшим в проведении аварийно-спасательных работ»</w:t>
      </w:r>
    </w:p>
    <w:p w14:paraId="561C88CA" w14:textId="7833F5F5" w:rsidR="00681E3D" w:rsidRPr="00681E3D" w:rsidRDefault="00681E3D" w:rsidP="00681E3D">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p>
    <w:p w14:paraId="1FB89D54" w14:textId="77777777" w:rsidR="00681E3D" w:rsidRPr="00681E3D" w:rsidRDefault="00681E3D" w:rsidP="00681E3D">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99"/>
        <w:gridCol w:w="405"/>
        <w:gridCol w:w="2559"/>
        <w:gridCol w:w="340"/>
        <w:gridCol w:w="465"/>
        <w:gridCol w:w="431"/>
        <w:gridCol w:w="414"/>
        <w:gridCol w:w="166"/>
        <w:gridCol w:w="254"/>
        <w:gridCol w:w="720"/>
        <w:gridCol w:w="340"/>
        <w:gridCol w:w="164"/>
        <w:gridCol w:w="555"/>
        <w:gridCol w:w="210"/>
        <w:gridCol w:w="466"/>
        <w:gridCol w:w="340"/>
        <w:gridCol w:w="223"/>
        <w:gridCol w:w="483"/>
      </w:tblGrid>
      <w:tr w:rsidR="00FB401C" w:rsidRPr="00FB401C" w14:paraId="24241B00" w14:textId="77777777" w:rsidTr="00F60BA6">
        <w:tc>
          <w:tcPr>
            <w:tcW w:w="9134" w:type="dxa"/>
            <w:gridSpan w:val="18"/>
            <w:tcBorders>
              <w:top w:val="nil"/>
              <w:left w:val="nil"/>
              <w:bottom w:val="nil"/>
              <w:right w:val="nil"/>
            </w:tcBorders>
          </w:tcPr>
          <w:p w14:paraId="35B69FD5" w14:textId="77777777" w:rsidR="00FB401C" w:rsidRPr="00FB401C" w:rsidRDefault="00FB401C" w:rsidP="00FB401C">
            <w:pPr>
              <w:widowControl w:val="0"/>
              <w:autoSpaceDE w:val="0"/>
              <w:autoSpaceDN w:val="0"/>
              <w:spacing w:after="0" w:line="240" w:lineRule="auto"/>
              <w:ind w:right="141"/>
              <w:jc w:val="center"/>
              <w:rPr>
                <w:rFonts w:ascii="Times New Roman" w:eastAsia="Times New Roman" w:hAnsi="Times New Roman" w:cs="Times New Roman"/>
                <w:lang w:eastAsia="ru-RU"/>
              </w:rPr>
            </w:pPr>
            <w:bookmarkStart w:id="2" w:name="P815"/>
            <w:bookmarkEnd w:id="2"/>
          </w:p>
          <w:p w14:paraId="3A1E9076" w14:textId="77777777" w:rsidR="00FB401C" w:rsidRPr="00FB401C" w:rsidRDefault="00FB401C" w:rsidP="00FB401C">
            <w:pPr>
              <w:widowControl w:val="0"/>
              <w:autoSpaceDE w:val="0"/>
              <w:autoSpaceDN w:val="0"/>
              <w:spacing w:after="0" w:line="240" w:lineRule="auto"/>
              <w:ind w:right="141"/>
              <w:jc w:val="center"/>
              <w:rPr>
                <w:rFonts w:ascii="Times New Roman" w:eastAsia="Times New Roman" w:hAnsi="Times New Roman" w:cs="Times New Roman"/>
                <w:lang w:eastAsia="ru-RU"/>
              </w:rPr>
            </w:pPr>
          </w:p>
          <w:p w14:paraId="7C021C25" w14:textId="77777777" w:rsidR="00FB401C" w:rsidRDefault="00F60BA6" w:rsidP="00FB401C">
            <w:pPr>
              <w:widowControl w:val="0"/>
              <w:autoSpaceDE w:val="0"/>
              <w:autoSpaceDN w:val="0"/>
              <w:spacing w:after="0" w:line="240" w:lineRule="auto"/>
              <w:ind w:right="141"/>
              <w:jc w:val="center"/>
              <w:rPr>
                <w:rFonts w:ascii="Times New Roman" w:eastAsia="Times New Roman" w:hAnsi="Times New Roman" w:cs="Times New Roman"/>
                <w:lang w:eastAsia="ru-RU"/>
              </w:rPr>
            </w:pPr>
            <w:r w:rsidRPr="00F60BA6">
              <w:rPr>
                <w:rFonts w:ascii="Times New Roman" w:eastAsia="Times New Roman" w:hAnsi="Times New Roman" w:cs="Times New Roman"/>
                <w:lang w:eastAsia="ru-RU"/>
              </w:rPr>
              <w:t>Согласие на обработку персональных данных</w:t>
            </w:r>
          </w:p>
          <w:p w14:paraId="1E6858D1" w14:textId="1A925CE2" w:rsidR="00F60BA6" w:rsidRPr="00FB401C" w:rsidRDefault="00F60BA6" w:rsidP="00FB401C">
            <w:pPr>
              <w:widowControl w:val="0"/>
              <w:autoSpaceDE w:val="0"/>
              <w:autoSpaceDN w:val="0"/>
              <w:spacing w:after="0" w:line="240" w:lineRule="auto"/>
              <w:ind w:right="141"/>
              <w:jc w:val="center"/>
              <w:rPr>
                <w:rFonts w:ascii="Times New Roman" w:eastAsia="Times New Roman" w:hAnsi="Times New Roman" w:cs="Times New Roman"/>
                <w:lang w:eastAsia="ru-RU"/>
              </w:rPr>
            </w:pPr>
          </w:p>
        </w:tc>
      </w:tr>
      <w:tr w:rsidR="00FB401C" w:rsidRPr="00FB401C" w14:paraId="78D59419" w14:textId="77777777" w:rsidTr="00F60BA6">
        <w:tc>
          <w:tcPr>
            <w:tcW w:w="4799" w:type="dxa"/>
            <w:gridSpan w:val="6"/>
            <w:tcBorders>
              <w:top w:val="nil"/>
              <w:left w:val="nil"/>
              <w:bottom w:val="nil"/>
              <w:right w:val="nil"/>
            </w:tcBorders>
          </w:tcPr>
          <w:p w14:paraId="182C9702" w14:textId="77777777" w:rsidR="00FB401C" w:rsidRPr="00FB401C" w:rsidRDefault="00FB401C" w:rsidP="00FB401C">
            <w:pPr>
              <w:widowControl w:val="0"/>
              <w:autoSpaceDE w:val="0"/>
              <w:autoSpaceDN w:val="0"/>
              <w:spacing w:after="0" w:line="240" w:lineRule="auto"/>
              <w:ind w:right="141"/>
              <w:rPr>
                <w:rFonts w:ascii="Times New Roman" w:eastAsia="Times New Roman" w:hAnsi="Times New Roman" w:cs="Times New Roman"/>
                <w:lang w:eastAsia="ru-RU"/>
              </w:rPr>
            </w:pPr>
            <w:r w:rsidRPr="00FB401C">
              <w:rPr>
                <w:rFonts w:ascii="Times New Roman" w:eastAsia="Times New Roman" w:hAnsi="Times New Roman" w:cs="Times New Roman"/>
                <w:lang w:eastAsia="ru-RU"/>
              </w:rPr>
              <w:t>г. Тольятти</w:t>
            </w:r>
          </w:p>
        </w:tc>
        <w:tc>
          <w:tcPr>
            <w:tcW w:w="414" w:type="dxa"/>
            <w:tcBorders>
              <w:top w:val="nil"/>
              <w:left w:val="nil"/>
              <w:bottom w:val="nil"/>
              <w:right w:val="nil"/>
            </w:tcBorders>
          </w:tcPr>
          <w:p w14:paraId="01A9F090" w14:textId="77777777" w:rsidR="00FB401C" w:rsidRPr="00FB401C" w:rsidRDefault="00FB401C" w:rsidP="00FB401C">
            <w:pPr>
              <w:widowControl w:val="0"/>
              <w:autoSpaceDE w:val="0"/>
              <w:autoSpaceDN w:val="0"/>
              <w:spacing w:after="0" w:line="240" w:lineRule="auto"/>
              <w:ind w:right="141"/>
              <w:rPr>
                <w:rFonts w:ascii="Times New Roman" w:eastAsia="Times New Roman" w:hAnsi="Times New Roman" w:cs="Times New Roman"/>
                <w:lang w:eastAsia="ru-RU"/>
              </w:rPr>
            </w:pPr>
          </w:p>
        </w:tc>
        <w:tc>
          <w:tcPr>
            <w:tcW w:w="420" w:type="dxa"/>
            <w:gridSpan w:val="2"/>
            <w:tcBorders>
              <w:top w:val="nil"/>
              <w:left w:val="nil"/>
              <w:bottom w:val="nil"/>
              <w:right w:val="nil"/>
            </w:tcBorders>
          </w:tcPr>
          <w:p w14:paraId="6F7E66B4" w14:textId="77777777" w:rsidR="00FB401C" w:rsidRPr="00FB401C" w:rsidRDefault="00FB401C" w:rsidP="00FB401C">
            <w:pPr>
              <w:widowControl w:val="0"/>
              <w:autoSpaceDE w:val="0"/>
              <w:autoSpaceDN w:val="0"/>
              <w:spacing w:after="0" w:line="240" w:lineRule="auto"/>
              <w:ind w:right="141"/>
              <w:jc w:val="center"/>
              <w:rPr>
                <w:rFonts w:ascii="Times New Roman" w:eastAsia="Times New Roman" w:hAnsi="Times New Roman" w:cs="Times New Roman"/>
                <w:lang w:eastAsia="ru-RU"/>
              </w:rPr>
            </w:pPr>
            <w:r w:rsidRPr="00FB401C">
              <w:rPr>
                <w:rFonts w:ascii="Times New Roman" w:eastAsia="Times New Roman" w:hAnsi="Times New Roman" w:cs="Times New Roman"/>
                <w:lang w:eastAsia="ru-RU"/>
              </w:rPr>
              <w:t>"</w:t>
            </w:r>
          </w:p>
        </w:tc>
        <w:tc>
          <w:tcPr>
            <w:tcW w:w="720" w:type="dxa"/>
            <w:tcBorders>
              <w:top w:val="nil"/>
              <w:left w:val="nil"/>
              <w:bottom w:val="single" w:sz="4" w:space="0" w:color="auto"/>
              <w:right w:val="nil"/>
            </w:tcBorders>
          </w:tcPr>
          <w:p w14:paraId="5F36EF8A" w14:textId="77777777" w:rsidR="00FB401C" w:rsidRPr="00FB401C" w:rsidRDefault="00FB401C" w:rsidP="00FB401C">
            <w:pPr>
              <w:widowControl w:val="0"/>
              <w:autoSpaceDE w:val="0"/>
              <w:autoSpaceDN w:val="0"/>
              <w:spacing w:after="0" w:line="240" w:lineRule="auto"/>
              <w:ind w:right="141"/>
              <w:rPr>
                <w:rFonts w:ascii="Times New Roman" w:eastAsia="Times New Roman" w:hAnsi="Times New Roman" w:cs="Times New Roman"/>
                <w:lang w:eastAsia="ru-RU"/>
              </w:rPr>
            </w:pPr>
          </w:p>
        </w:tc>
        <w:tc>
          <w:tcPr>
            <w:tcW w:w="340" w:type="dxa"/>
            <w:tcBorders>
              <w:top w:val="nil"/>
              <w:left w:val="nil"/>
              <w:bottom w:val="nil"/>
              <w:right w:val="nil"/>
            </w:tcBorders>
          </w:tcPr>
          <w:p w14:paraId="599078F1" w14:textId="77777777" w:rsidR="00FB401C" w:rsidRPr="00FB401C" w:rsidRDefault="00FB401C" w:rsidP="00FB401C">
            <w:pPr>
              <w:widowControl w:val="0"/>
              <w:autoSpaceDE w:val="0"/>
              <w:autoSpaceDN w:val="0"/>
              <w:spacing w:after="0" w:line="240" w:lineRule="auto"/>
              <w:ind w:right="141"/>
              <w:jc w:val="center"/>
              <w:rPr>
                <w:rFonts w:ascii="Times New Roman" w:eastAsia="Times New Roman" w:hAnsi="Times New Roman" w:cs="Times New Roman"/>
                <w:lang w:eastAsia="ru-RU"/>
              </w:rPr>
            </w:pPr>
            <w:r w:rsidRPr="00FB401C">
              <w:rPr>
                <w:rFonts w:ascii="Times New Roman" w:eastAsia="Times New Roman" w:hAnsi="Times New Roman" w:cs="Times New Roman"/>
                <w:lang w:eastAsia="ru-RU"/>
              </w:rPr>
              <w:t>"</w:t>
            </w:r>
          </w:p>
        </w:tc>
        <w:tc>
          <w:tcPr>
            <w:tcW w:w="929" w:type="dxa"/>
            <w:gridSpan w:val="3"/>
            <w:tcBorders>
              <w:top w:val="nil"/>
              <w:left w:val="nil"/>
              <w:bottom w:val="single" w:sz="4" w:space="0" w:color="auto"/>
              <w:right w:val="nil"/>
            </w:tcBorders>
          </w:tcPr>
          <w:p w14:paraId="167CA067" w14:textId="77777777" w:rsidR="00FB401C" w:rsidRPr="00FB401C" w:rsidRDefault="00FB401C" w:rsidP="00FB401C">
            <w:pPr>
              <w:widowControl w:val="0"/>
              <w:autoSpaceDE w:val="0"/>
              <w:autoSpaceDN w:val="0"/>
              <w:spacing w:after="0" w:line="240" w:lineRule="auto"/>
              <w:ind w:right="141"/>
              <w:rPr>
                <w:rFonts w:ascii="Times New Roman" w:eastAsia="Times New Roman" w:hAnsi="Times New Roman" w:cs="Times New Roman"/>
                <w:lang w:eastAsia="ru-RU"/>
              </w:rPr>
            </w:pPr>
          </w:p>
        </w:tc>
        <w:tc>
          <w:tcPr>
            <w:tcW w:w="466" w:type="dxa"/>
            <w:tcBorders>
              <w:top w:val="nil"/>
              <w:left w:val="nil"/>
              <w:bottom w:val="nil"/>
              <w:right w:val="nil"/>
            </w:tcBorders>
          </w:tcPr>
          <w:p w14:paraId="462243A5" w14:textId="77777777" w:rsidR="00FB401C" w:rsidRPr="00FB401C" w:rsidRDefault="00FB401C" w:rsidP="00F60BA6">
            <w:pPr>
              <w:widowControl w:val="0"/>
              <w:autoSpaceDE w:val="0"/>
              <w:autoSpaceDN w:val="0"/>
              <w:spacing w:after="0" w:line="240" w:lineRule="auto"/>
              <w:ind w:right="26"/>
              <w:jc w:val="center"/>
              <w:rPr>
                <w:rFonts w:ascii="Times New Roman" w:eastAsia="Times New Roman" w:hAnsi="Times New Roman" w:cs="Times New Roman"/>
                <w:lang w:eastAsia="ru-RU"/>
              </w:rPr>
            </w:pPr>
            <w:r w:rsidRPr="00FB401C">
              <w:rPr>
                <w:rFonts w:ascii="Times New Roman" w:eastAsia="Times New Roman" w:hAnsi="Times New Roman" w:cs="Times New Roman"/>
                <w:lang w:eastAsia="ru-RU"/>
              </w:rPr>
              <w:t>20</w:t>
            </w:r>
          </w:p>
        </w:tc>
        <w:tc>
          <w:tcPr>
            <w:tcW w:w="563" w:type="dxa"/>
            <w:gridSpan w:val="2"/>
            <w:tcBorders>
              <w:top w:val="nil"/>
              <w:left w:val="nil"/>
              <w:bottom w:val="single" w:sz="4" w:space="0" w:color="auto"/>
              <w:right w:val="nil"/>
            </w:tcBorders>
          </w:tcPr>
          <w:p w14:paraId="2B89DB92" w14:textId="77777777" w:rsidR="00FB401C" w:rsidRPr="00FB401C" w:rsidRDefault="00FB401C" w:rsidP="00FB401C">
            <w:pPr>
              <w:widowControl w:val="0"/>
              <w:autoSpaceDE w:val="0"/>
              <w:autoSpaceDN w:val="0"/>
              <w:spacing w:after="0" w:line="240" w:lineRule="auto"/>
              <w:ind w:right="141"/>
              <w:rPr>
                <w:rFonts w:ascii="Times New Roman" w:eastAsia="Times New Roman" w:hAnsi="Times New Roman" w:cs="Times New Roman"/>
                <w:lang w:eastAsia="ru-RU"/>
              </w:rPr>
            </w:pPr>
          </w:p>
        </w:tc>
        <w:tc>
          <w:tcPr>
            <w:tcW w:w="483" w:type="dxa"/>
            <w:tcBorders>
              <w:top w:val="nil"/>
              <w:left w:val="nil"/>
              <w:bottom w:val="nil"/>
              <w:right w:val="nil"/>
            </w:tcBorders>
          </w:tcPr>
          <w:p w14:paraId="62B94694" w14:textId="77777777" w:rsidR="00FB401C" w:rsidRPr="00FB401C" w:rsidRDefault="00FB401C" w:rsidP="00FB401C">
            <w:pPr>
              <w:widowControl w:val="0"/>
              <w:autoSpaceDE w:val="0"/>
              <w:autoSpaceDN w:val="0"/>
              <w:spacing w:after="0" w:line="240" w:lineRule="auto"/>
              <w:ind w:right="141"/>
              <w:jc w:val="center"/>
              <w:rPr>
                <w:rFonts w:ascii="Times New Roman" w:eastAsia="Times New Roman" w:hAnsi="Times New Roman" w:cs="Times New Roman"/>
                <w:lang w:eastAsia="ru-RU"/>
              </w:rPr>
            </w:pPr>
            <w:r w:rsidRPr="00FB401C">
              <w:rPr>
                <w:rFonts w:ascii="Times New Roman" w:eastAsia="Times New Roman" w:hAnsi="Times New Roman" w:cs="Times New Roman"/>
                <w:lang w:eastAsia="ru-RU"/>
              </w:rPr>
              <w:t>г.</w:t>
            </w:r>
          </w:p>
        </w:tc>
      </w:tr>
      <w:tr w:rsidR="00FB401C" w:rsidRPr="00FB401C" w14:paraId="64D8AC25" w14:textId="77777777" w:rsidTr="00F60BA6">
        <w:tc>
          <w:tcPr>
            <w:tcW w:w="9134" w:type="dxa"/>
            <w:gridSpan w:val="18"/>
            <w:tcBorders>
              <w:top w:val="nil"/>
              <w:left w:val="nil"/>
              <w:bottom w:val="nil"/>
              <w:right w:val="nil"/>
            </w:tcBorders>
          </w:tcPr>
          <w:p w14:paraId="349F7859" w14:textId="77777777" w:rsidR="00FB401C" w:rsidRPr="00FB401C" w:rsidRDefault="00FB401C" w:rsidP="00FB401C">
            <w:pPr>
              <w:widowControl w:val="0"/>
              <w:autoSpaceDE w:val="0"/>
              <w:autoSpaceDN w:val="0"/>
              <w:spacing w:after="0" w:line="240" w:lineRule="auto"/>
              <w:ind w:right="141"/>
              <w:rPr>
                <w:rFonts w:ascii="Times New Roman" w:eastAsia="Times New Roman" w:hAnsi="Times New Roman" w:cs="Times New Roman"/>
                <w:lang w:eastAsia="ru-RU"/>
              </w:rPr>
            </w:pPr>
          </w:p>
        </w:tc>
      </w:tr>
      <w:tr w:rsidR="00FB401C" w:rsidRPr="00FB401C" w14:paraId="6592589F" w14:textId="77777777" w:rsidTr="00F60BA6">
        <w:tc>
          <w:tcPr>
            <w:tcW w:w="599" w:type="dxa"/>
            <w:tcBorders>
              <w:top w:val="nil"/>
              <w:left w:val="nil"/>
              <w:bottom w:val="nil"/>
              <w:right w:val="nil"/>
            </w:tcBorders>
          </w:tcPr>
          <w:p w14:paraId="67510206" w14:textId="77777777" w:rsidR="00FB401C" w:rsidRPr="00FB401C" w:rsidRDefault="00FB401C" w:rsidP="00FB401C">
            <w:pPr>
              <w:widowControl w:val="0"/>
              <w:autoSpaceDE w:val="0"/>
              <w:autoSpaceDN w:val="0"/>
              <w:spacing w:after="0" w:line="240" w:lineRule="auto"/>
              <w:ind w:right="141"/>
              <w:jc w:val="center"/>
              <w:rPr>
                <w:rFonts w:ascii="Times New Roman" w:eastAsia="Times New Roman" w:hAnsi="Times New Roman" w:cs="Times New Roman"/>
                <w:lang w:eastAsia="ru-RU"/>
              </w:rPr>
            </w:pPr>
            <w:r w:rsidRPr="00FB401C">
              <w:rPr>
                <w:rFonts w:ascii="Times New Roman" w:eastAsia="Times New Roman" w:hAnsi="Times New Roman" w:cs="Times New Roman"/>
                <w:lang w:eastAsia="ru-RU"/>
              </w:rPr>
              <w:t>Я,</w:t>
            </w:r>
          </w:p>
        </w:tc>
        <w:tc>
          <w:tcPr>
            <w:tcW w:w="8535" w:type="dxa"/>
            <w:gridSpan w:val="17"/>
            <w:tcBorders>
              <w:top w:val="nil"/>
              <w:left w:val="nil"/>
              <w:bottom w:val="single" w:sz="4" w:space="0" w:color="auto"/>
              <w:right w:val="nil"/>
            </w:tcBorders>
          </w:tcPr>
          <w:p w14:paraId="29C78050" w14:textId="77777777" w:rsidR="00FB401C" w:rsidRPr="00FB401C" w:rsidRDefault="00FB401C" w:rsidP="00FB401C">
            <w:pPr>
              <w:widowControl w:val="0"/>
              <w:autoSpaceDE w:val="0"/>
              <w:autoSpaceDN w:val="0"/>
              <w:spacing w:after="0" w:line="240" w:lineRule="auto"/>
              <w:ind w:right="141"/>
              <w:jc w:val="right"/>
              <w:rPr>
                <w:rFonts w:ascii="Times New Roman" w:eastAsia="Times New Roman" w:hAnsi="Times New Roman" w:cs="Times New Roman"/>
                <w:lang w:eastAsia="ru-RU"/>
              </w:rPr>
            </w:pPr>
            <w:r w:rsidRPr="00FB401C">
              <w:rPr>
                <w:rFonts w:ascii="Times New Roman" w:eastAsia="Times New Roman" w:hAnsi="Times New Roman" w:cs="Times New Roman"/>
                <w:lang w:eastAsia="ru-RU"/>
              </w:rPr>
              <w:t>,</w:t>
            </w:r>
          </w:p>
        </w:tc>
      </w:tr>
      <w:tr w:rsidR="00FB401C" w:rsidRPr="00FB401C" w14:paraId="4699786E" w14:textId="77777777" w:rsidTr="00F60BA6">
        <w:tblPrEx>
          <w:tblBorders>
            <w:insideH w:val="single" w:sz="4" w:space="0" w:color="auto"/>
          </w:tblBorders>
        </w:tblPrEx>
        <w:tc>
          <w:tcPr>
            <w:tcW w:w="5379" w:type="dxa"/>
            <w:gridSpan w:val="8"/>
            <w:tcBorders>
              <w:top w:val="nil"/>
              <w:left w:val="nil"/>
              <w:bottom w:val="single" w:sz="4" w:space="0" w:color="auto"/>
              <w:right w:val="nil"/>
            </w:tcBorders>
          </w:tcPr>
          <w:p w14:paraId="3A5ECA9E" w14:textId="77777777" w:rsidR="00FB401C" w:rsidRPr="00FB401C" w:rsidRDefault="00FB401C" w:rsidP="00FB401C">
            <w:pPr>
              <w:widowControl w:val="0"/>
              <w:autoSpaceDE w:val="0"/>
              <w:autoSpaceDN w:val="0"/>
              <w:spacing w:after="0" w:line="240" w:lineRule="auto"/>
              <w:ind w:right="141"/>
              <w:rPr>
                <w:rFonts w:ascii="Times New Roman" w:eastAsia="Times New Roman" w:hAnsi="Times New Roman" w:cs="Times New Roman"/>
                <w:lang w:eastAsia="ru-RU"/>
              </w:rPr>
            </w:pPr>
          </w:p>
        </w:tc>
        <w:tc>
          <w:tcPr>
            <w:tcW w:w="1314" w:type="dxa"/>
            <w:gridSpan w:val="3"/>
            <w:tcBorders>
              <w:top w:val="single" w:sz="4" w:space="0" w:color="auto"/>
              <w:left w:val="nil"/>
              <w:bottom w:val="nil"/>
              <w:right w:val="nil"/>
            </w:tcBorders>
          </w:tcPr>
          <w:p w14:paraId="618FD6BA" w14:textId="77777777" w:rsidR="00FB401C" w:rsidRPr="00FB401C" w:rsidRDefault="00FB401C" w:rsidP="00FB401C">
            <w:pPr>
              <w:widowControl w:val="0"/>
              <w:autoSpaceDE w:val="0"/>
              <w:autoSpaceDN w:val="0"/>
              <w:spacing w:after="0" w:line="240" w:lineRule="auto"/>
              <w:ind w:right="141"/>
              <w:jc w:val="center"/>
              <w:rPr>
                <w:rFonts w:ascii="Times New Roman" w:eastAsia="Times New Roman" w:hAnsi="Times New Roman" w:cs="Times New Roman"/>
                <w:lang w:eastAsia="ru-RU"/>
              </w:rPr>
            </w:pPr>
            <w:r w:rsidRPr="00FB401C">
              <w:rPr>
                <w:rFonts w:ascii="Times New Roman" w:eastAsia="Times New Roman" w:hAnsi="Times New Roman" w:cs="Times New Roman"/>
                <w:lang w:eastAsia="ru-RU"/>
              </w:rPr>
              <w:t>серия</w:t>
            </w:r>
          </w:p>
        </w:tc>
        <w:tc>
          <w:tcPr>
            <w:tcW w:w="1395" w:type="dxa"/>
            <w:gridSpan w:val="4"/>
            <w:tcBorders>
              <w:top w:val="single" w:sz="4" w:space="0" w:color="auto"/>
              <w:left w:val="nil"/>
              <w:bottom w:val="single" w:sz="4" w:space="0" w:color="auto"/>
              <w:right w:val="nil"/>
            </w:tcBorders>
          </w:tcPr>
          <w:p w14:paraId="662D9AC6" w14:textId="77777777" w:rsidR="00FB401C" w:rsidRPr="00FB401C" w:rsidRDefault="00FB401C" w:rsidP="00FB401C">
            <w:pPr>
              <w:widowControl w:val="0"/>
              <w:autoSpaceDE w:val="0"/>
              <w:autoSpaceDN w:val="0"/>
              <w:spacing w:after="0" w:line="240" w:lineRule="auto"/>
              <w:ind w:right="141"/>
              <w:rPr>
                <w:rFonts w:ascii="Times New Roman" w:eastAsia="Times New Roman" w:hAnsi="Times New Roman" w:cs="Times New Roman"/>
                <w:lang w:eastAsia="ru-RU"/>
              </w:rPr>
            </w:pPr>
          </w:p>
        </w:tc>
        <w:tc>
          <w:tcPr>
            <w:tcW w:w="340" w:type="dxa"/>
            <w:tcBorders>
              <w:top w:val="single" w:sz="4" w:space="0" w:color="auto"/>
              <w:left w:val="nil"/>
              <w:bottom w:val="nil"/>
              <w:right w:val="nil"/>
            </w:tcBorders>
          </w:tcPr>
          <w:p w14:paraId="7E978BC5" w14:textId="77777777" w:rsidR="00FB401C" w:rsidRPr="00FB401C" w:rsidRDefault="00FB401C" w:rsidP="00FB401C">
            <w:pPr>
              <w:widowControl w:val="0"/>
              <w:autoSpaceDE w:val="0"/>
              <w:autoSpaceDN w:val="0"/>
              <w:spacing w:after="0" w:line="240" w:lineRule="auto"/>
              <w:ind w:right="141"/>
              <w:jc w:val="center"/>
              <w:rPr>
                <w:rFonts w:ascii="Times New Roman" w:eastAsia="Times New Roman" w:hAnsi="Times New Roman" w:cs="Times New Roman"/>
                <w:lang w:eastAsia="ru-RU"/>
              </w:rPr>
            </w:pPr>
            <w:r w:rsidRPr="00FB401C">
              <w:rPr>
                <w:rFonts w:ascii="Times New Roman" w:eastAsia="Times New Roman" w:hAnsi="Times New Roman" w:cs="Times New Roman"/>
                <w:lang w:eastAsia="ru-RU"/>
              </w:rPr>
              <w:t>N</w:t>
            </w:r>
          </w:p>
        </w:tc>
        <w:tc>
          <w:tcPr>
            <w:tcW w:w="706" w:type="dxa"/>
            <w:gridSpan w:val="2"/>
            <w:tcBorders>
              <w:top w:val="single" w:sz="4" w:space="0" w:color="auto"/>
              <w:left w:val="nil"/>
              <w:bottom w:val="single" w:sz="4" w:space="0" w:color="auto"/>
              <w:right w:val="nil"/>
            </w:tcBorders>
          </w:tcPr>
          <w:p w14:paraId="16DA0FB6" w14:textId="77777777" w:rsidR="00FB401C" w:rsidRPr="00FB401C" w:rsidRDefault="00FB401C" w:rsidP="00FB401C">
            <w:pPr>
              <w:widowControl w:val="0"/>
              <w:autoSpaceDE w:val="0"/>
              <w:autoSpaceDN w:val="0"/>
              <w:spacing w:after="0" w:line="240" w:lineRule="auto"/>
              <w:ind w:right="141"/>
              <w:rPr>
                <w:rFonts w:ascii="Times New Roman" w:eastAsia="Times New Roman" w:hAnsi="Times New Roman" w:cs="Times New Roman"/>
                <w:lang w:eastAsia="ru-RU"/>
              </w:rPr>
            </w:pPr>
          </w:p>
        </w:tc>
      </w:tr>
      <w:tr w:rsidR="00FB401C" w:rsidRPr="00FB401C" w14:paraId="3E649A9B" w14:textId="77777777" w:rsidTr="00F60BA6">
        <w:tc>
          <w:tcPr>
            <w:tcW w:w="1004" w:type="dxa"/>
            <w:gridSpan w:val="2"/>
            <w:tcBorders>
              <w:top w:val="single" w:sz="4" w:space="0" w:color="auto"/>
              <w:left w:val="nil"/>
              <w:bottom w:val="nil"/>
              <w:right w:val="nil"/>
            </w:tcBorders>
          </w:tcPr>
          <w:p w14:paraId="08AE0076" w14:textId="77777777" w:rsidR="00FB401C" w:rsidRPr="00FB401C" w:rsidRDefault="00FB401C" w:rsidP="00FB401C">
            <w:pPr>
              <w:widowControl w:val="0"/>
              <w:autoSpaceDE w:val="0"/>
              <w:autoSpaceDN w:val="0"/>
              <w:spacing w:after="0" w:line="240" w:lineRule="auto"/>
              <w:ind w:right="141"/>
              <w:jc w:val="center"/>
              <w:rPr>
                <w:rFonts w:ascii="Times New Roman" w:eastAsia="Times New Roman" w:hAnsi="Times New Roman" w:cs="Times New Roman"/>
                <w:lang w:eastAsia="ru-RU"/>
              </w:rPr>
            </w:pPr>
            <w:r w:rsidRPr="00FB401C">
              <w:rPr>
                <w:rFonts w:ascii="Times New Roman" w:eastAsia="Times New Roman" w:hAnsi="Times New Roman" w:cs="Times New Roman"/>
                <w:lang w:eastAsia="ru-RU"/>
              </w:rPr>
              <w:t>выдан</w:t>
            </w:r>
          </w:p>
        </w:tc>
        <w:tc>
          <w:tcPr>
            <w:tcW w:w="8130" w:type="dxa"/>
            <w:gridSpan w:val="16"/>
            <w:tcBorders>
              <w:top w:val="nil"/>
              <w:left w:val="nil"/>
              <w:bottom w:val="single" w:sz="4" w:space="0" w:color="auto"/>
              <w:right w:val="nil"/>
            </w:tcBorders>
          </w:tcPr>
          <w:p w14:paraId="165462F2" w14:textId="77777777" w:rsidR="00FB401C" w:rsidRPr="00FB401C" w:rsidRDefault="00FB401C" w:rsidP="00FB401C">
            <w:pPr>
              <w:widowControl w:val="0"/>
              <w:autoSpaceDE w:val="0"/>
              <w:autoSpaceDN w:val="0"/>
              <w:spacing w:after="0" w:line="240" w:lineRule="auto"/>
              <w:ind w:right="141"/>
              <w:rPr>
                <w:rFonts w:ascii="Times New Roman" w:eastAsia="Times New Roman" w:hAnsi="Times New Roman" w:cs="Times New Roman"/>
                <w:lang w:eastAsia="ru-RU"/>
              </w:rPr>
            </w:pPr>
          </w:p>
        </w:tc>
      </w:tr>
      <w:tr w:rsidR="00FB401C" w:rsidRPr="00FB401C" w14:paraId="7B9268F0" w14:textId="77777777" w:rsidTr="00F60BA6">
        <w:tc>
          <w:tcPr>
            <w:tcW w:w="9134" w:type="dxa"/>
            <w:gridSpan w:val="18"/>
            <w:tcBorders>
              <w:top w:val="nil"/>
              <w:left w:val="nil"/>
              <w:bottom w:val="single" w:sz="4" w:space="0" w:color="auto"/>
              <w:right w:val="nil"/>
            </w:tcBorders>
          </w:tcPr>
          <w:p w14:paraId="348C0B18" w14:textId="77777777" w:rsidR="00FB401C" w:rsidRPr="00FB401C" w:rsidRDefault="00FB401C" w:rsidP="00FB401C">
            <w:pPr>
              <w:widowControl w:val="0"/>
              <w:autoSpaceDE w:val="0"/>
              <w:autoSpaceDN w:val="0"/>
              <w:spacing w:after="0" w:line="240" w:lineRule="auto"/>
              <w:ind w:right="141"/>
              <w:rPr>
                <w:rFonts w:ascii="Times New Roman" w:eastAsia="Times New Roman" w:hAnsi="Times New Roman" w:cs="Times New Roman"/>
                <w:lang w:eastAsia="ru-RU"/>
              </w:rPr>
            </w:pPr>
          </w:p>
        </w:tc>
      </w:tr>
      <w:tr w:rsidR="00FB401C" w:rsidRPr="00FB401C" w14:paraId="74B5B7CC" w14:textId="77777777" w:rsidTr="00F60BA6">
        <w:tblPrEx>
          <w:tblBorders>
            <w:insideH w:val="single" w:sz="4" w:space="0" w:color="auto"/>
          </w:tblBorders>
        </w:tblPrEx>
        <w:tc>
          <w:tcPr>
            <w:tcW w:w="9134" w:type="dxa"/>
            <w:gridSpan w:val="18"/>
            <w:tcBorders>
              <w:top w:val="single" w:sz="4" w:space="0" w:color="auto"/>
              <w:left w:val="nil"/>
              <w:bottom w:val="single" w:sz="4" w:space="0" w:color="auto"/>
              <w:right w:val="nil"/>
            </w:tcBorders>
          </w:tcPr>
          <w:p w14:paraId="3AD0BB7F" w14:textId="77777777" w:rsidR="00FB401C" w:rsidRPr="00FB401C" w:rsidRDefault="00FB401C" w:rsidP="00FB401C">
            <w:pPr>
              <w:widowControl w:val="0"/>
              <w:autoSpaceDE w:val="0"/>
              <w:autoSpaceDN w:val="0"/>
              <w:spacing w:after="0" w:line="240" w:lineRule="auto"/>
              <w:ind w:right="141"/>
              <w:rPr>
                <w:rFonts w:ascii="Times New Roman" w:eastAsia="Times New Roman" w:hAnsi="Times New Roman" w:cs="Times New Roman"/>
                <w:lang w:eastAsia="ru-RU"/>
              </w:rPr>
            </w:pPr>
          </w:p>
        </w:tc>
      </w:tr>
      <w:tr w:rsidR="00FB401C" w:rsidRPr="00FB401C" w14:paraId="43F9380D" w14:textId="77777777" w:rsidTr="00F60BA6">
        <w:tc>
          <w:tcPr>
            <w:tcW w:w="9134" w:type="dxa"/>
            <w:gridSpan w:val="18"/>
            <w:tcBorders>
              <w:top w:val="single" w:sz="4" w:space="0" w:color="auto"/>
              <w:left w:val="nil"/>
              <w:bottom w:val="nil"/>
              <w:right w:val="nil"/>
            </w:tcBorders>
          </w:tcPr>
          <w:p w14:paraId="7A5903F1" w14:textId="77777777" w:rsidR="00FB401C" w:rsidRPr="00FB401C" w:rsidRDefault="00FB401C" w:rsidP="00FB401C">
            <w:pPr>
              <w:widowControl w:val="0"/>
              <w:autoSpaceDE w:val="0"/>
              <w:autoSpaceDN w:val="0"/>
              <w:spacing w:after="0" w:line="240" w:lineRule="auto"/>
              <w:ind w:right="141"/>
              <w:jc w:val="center"/>
              <w:rPr>
                <w:rFonts w:ascii="Times New Roman" w:eastAsia="Times New Roman" w:hAnsi="Times New Roman" w:cs="Times New Roman"/>
                <w:lang w:eastAsia="ru-RU"/>
              </w:rPr>
            </w:pPr>
            <w:r w:rsidRPr="00FB401C">
              <w:rPr>
                <w:rFonts w:ascii="Times New Roman" w:eastAsia="Times New Roman" w:hAnsi="Times New Roman" w:cs="Times New Roman"/>
                <w:lang w:eastAsia="ru-RU"/>
              </w:rPr>
              <w:t>(когда и кем выдан документ)</w:t>
            </w:r>
          </w:p>
        </w:tc>
      </w:tr>
      <w:tr w:rsidR="00FB401C" w:rsidRPr="00FB401C" w14:paraId="61B93E2E" w14:textId="77777777" w:rsidTr="00F60BA6">
        <w:tc>
          <w:tcPr>
            <w:tcW w:w="3903" w:type="dxa"/>
            <w:gridSpan w:val="4"/>
            <w:tcBorders>
              <w:top w:val="nil"/>
              <w:left w:val="nil"/>
              <w:bottom w:val="nil"/>
              <w:right w:val="nil"/>
            </w:tcBorders>
          </w:tcPr>
          <w:p w14:paraId="4AE81C2B" w14:textId="77777777" w:rsidR="00FB401C" w:rsidRPr="00FB401C" w:rsidRDefault="00FB401C" w:rsidP="00FB401C">
            <w:pPr>
              <w:widowControl w:val="0"/>
              <w:autoSpaceDE w:val="0"/>
              <w:autoSpaceDN w:val="0"/>
              <w:spacing w:after="0" w:line="240" w:lineRule="auto"/>
              <w:ind w:right="141"/>
              <w:jc w:val="both"/>
              <w:rPr>
                <w:rFonts w:ascii="Times New Roman" w:eastAsia="Times New Roman" w:hAnsi="Times New Roman" w:cs="Times New Roman"/>
                <w:lang w:eastAsia="ru-RU"/>
              </w:rPr>
            </w:pPr>
            <w:r w:rsidRPr="00FB401C">
              <w:rPr>
                <w:rFonts w:ascii="Times New Roman" w:eastAsia="Times New Roman" w:hAnsi="Times New Roman" w:cs="Times New Roman"/>
                <w:lang w:eastAsia="ru-RU"/>
              </w:rPr>
              <w:t>проживающий(ая) по адресу:</w:t>
            </w:r>
          </w:p>
        </w:tc>
        <w:tc>
          <w:tcPr>
            <w:tcW w:w="5231" w:type="dxa"/>
            <w:gridSpan w:val="14"/>
            <w:tcBorders>
              <w:top w:val="nil"/>
              <w:left w:val="nil"/>
              <w:bottom w:val="single" w:sz="4" w:space="0" w:color="auto"/>
              <w:right w:val="nil"/>
            </w:tcBorders>
          </w:tcPr>
          <w:p w14:paraId="458D8878" w14:textId="77777777" w:rsidR="00FB401C" w:rsidRPr="00FB401C" w:rsidRDefault="00FB401C" w:rsidP="00FB401C">
            <w:pPr>
              <w:widowControl w:val="0"/>
              <w:autoSpaceDE w:val="0"/>
              <w:autoSpaceDN w:val="0"/>
              <w:spacing w:after="0" w:line="240" w:lineRule="auto"/>
              <w:ind w:right="141"/>
              <w:rPr>
                <w:rFonts w:ascii="Times New Roman" w:eastAsia="Times New Roman" w:hAnsi="Times New Roman" w:cs="Times New Roman"/>
                <w:lang w:eastAsia="ru-RU"/>
              </w:rPr>
            </w:pPr>
          </w:p>
        </w:tc>
      </w:tr>
      <w:tr w:rsidR="00FB401C" w:rsidRPr="00FB401C" w14:paraId="2231DEEF" w14:textId="77777777" w:rsidTr="00F60BA6">
        <w:tc>
          <w:tcPr>
            <w:tcW w:w="9134" w:type="dxa"/>
            <w:gridSpan w:val="18"/>
            <w:tcBorders>
              <w:top w:val="nil"/>
              <w:left w:val="nil"/>
              <w:bottom w:val="single" w:sz="4" w:space="0" w:color="auto"/>
              <w:right w:val="nil"/>
            </w:tcBorders>
          </w:tcPr>
          <w:p w14:paraId="1A935BB5" w14:textId="77777777" w:rsidR="00FB401C" w:rsidRPr="00FB401C" w:rsidRDefault="00FB401C" w:rsidP="00FB401C">
            <w:pPr>
              <w:widowControl w:val="0"/>
              <w:autoSpaceDE w:val="0"/>
              <w:autoSpaceDN w:val="0"/>
              <w:spacing w:after="0" w:line="240" w:lineRule="auto"/>
              <w:ind w:right="141"/>
              <w:jc w:val="right"/>
              <w:rPr>
                <w:rFonts w:ascii="Times New Roman" w:eastAsia="Times New Roman" w:hAnsi="Times New Roman" w:cs="Times New Roman"/>
                <w:lang w:eastAsia="ru-RU"/>
              </w:rPr>
            </w:pPr>
            <w:r w:rsidRPr="00FB401C">
              <w:rPr>
                <w:rFonts w:ascii="Times New Roman" w:eastAsia="Times New Roman" w:hAnsi="Times New Roman" w:cs="Times New Roman"/>
                <w:lang w:eastAsia="ru-RU"/>
              </w:rPr>
              <w:t>,</w:t>
            </w:r>
          </w:p>
        </w:tc>
      </w:tr>
      <w:tr w:rsidR="00FB401C" w:rsidRPr="00FB401C" w14:paraId="7FEF8901" w14:textId="77777777" w:rsidTr="00F60BA6">
        <w:tc>
          <w:tcPr>
            <w:tcW w:w="9134" w:type="dxa"/>
            <w:gridSpan w:val="18"/>
            <w:tcBorders>
              <w:top w:val="single" w:sz="4" w:space="0" w:color="auto"/>
              <w:left w:val="nil"/>
              <w:bottom w:val="nil"/>
              <w:right w:val="nil"/>
            </w:tcBorders>
          </w:tcPr>
          <w:p w14:paraId="6E4248CB" w14:textId="77777777" w:rsidR="00FB401C" w:rsidRPr="00FB401C" w:rsidRDefault="00FB401C" w:rsidP="00FB401C">
            <w:pPr>
              <w:widowControl w:val="0"/>
              <w:autoSpaceDE w:val="0"/>
              <w:autoSpaceDN w:val="0"/>
              <w:spacing w:after="0" w:line="240" w:lineRule="auto"/>
              <w:ind w:right="141"/>
              <w:jc w:val="both"/>
              <w:rPr>
                <w:rFonts w:ascii="Times New Roman" w:eastAsia="Times New Roman" w:hAnsi="Times New Roman" w:cs="Times New Roman"/>
                <w:lang w:eastAsia="ru-RU"/>
              </w:rPr>
            </w:pPr>
            <w:r w:rsidRPr="00FB401C">
              <w:rPr>
                <w:rFonts w:ascii="Times New Roman" w:eastAsia="Times New Roman" w:hAnsi="Times New Roman" w:cs="Times New Roman"/>
                <w:lang w:eastAsia="ru-RU"/>
              </w:rPr>
              <w:t>даю свое согласие на обработку моих персональных данных и подтверждаю, что, давая такое согласие, я действую по своей воле и своих интересах.</w:t>
            </w:r>
          </w:p>
        </w:tc>
      </w:tr>
      <w:tr w:rsidR="00FB401C" w:rsidRPr="00FB401C" w14:paraId="66519993" w14:textId="77777777" w:rsidTr="00F60BA6">
        <w:tc>
          <w:tcPr>
            <w:tcW w:w="9134" w:type="dxa"/>
            <w:gridSpan w:val="18"/>
            <w:tcBorders>
              <w:top w:val="nil"/>
              <w:left w:val="nil"/>
              <w:bottom w:val="nil"/>
              <w:right w:val="nil"/>
            </w:tcBorders>
          </w:tcPr>
          <w:p w14:paraId="2367F5E8" w14:textId="77777777" w:rsidR="00FB401C" w:rsidRPr="00FB401C" w:rsidRDefault="00FB401C" w:rsidP="00FB401C">
            <w:pPr>
              <w:widowControl w:val="0"/>
              <w:autoSpaceDE w:val="0"/>
              <w:autoSpaceDN w:val="0"/>
              <w:spacing w:after="0" w:line="240" w:lineRule="auto"/>
              <w:ind w:right="141"/>
              <w:jc w:val="both"/>
              <w:rPr>
                <w:rFonts w:ascii="Times New Roman" w:eastAsia="Times New Roman" w:hAnsi="Times New Roman" w:cs="Times New Roman"/>
                <w:lang w:eastAsia="ru-RU"/>
              </w:rPr>
            </w:pPr>
            <w:r w:rsidRPr="00FB401C">
              <w:rPr>
                <w:rFonts w:ascii="Times New Roman" w:eastAsia="Times New Roman" w:hAnsi="Times New Roman" w:cs="Times New Roman"/>
                <w:lang w:eastAsia="ru-RU"/>
              </w:rPr>
              <w:t>Согласие дается мною для целей:</w:t>
            </w:r>
          </w:p>
        </w:tc>
      </w:tr>
      <w:tr w:rsidR="00FB401C" w:rsidRPr="00FB401C" w14:paraId="612AC34E" w14:textId="77777777" w:rsidTr="00F60BA6">
        <w:tc>
          <w:tcPr>
            <w:tcW w:w="9134" w:type="dxa"/>
            <w:gridSpan w:val="18"/>
            <w:tcBorders>
              <w:top w:val="nil"/>
              <w:left w:val="nil"/>
              <w:bottom w:val="single" w:sz="4" w:space="0" w:color="auto"/>
              <w:right w:val="nil"/>
            </w:tcBorders>
          </w:tcPr>
          <w:p w14:paraId="637D8380" w14:textId="013FAD9F" w:rsidR="00FB401C" w:rsidRPr="00FB401C" w:rsidRDefault="00FB401C" w:rsidP="00F60BA6">
            <w:pPr>
              <w:widowControl w:val="0"/>
              <w:autoSpaceDE w:val="0"/>
              <w:autoSpaceDN w:val="0"/>
              <w:spacing w:after="0" w:line="240" w:lineRule="auto"/>
              <w:ind w:right="141"/>
              <w:jc w:val="center"/>
              <w:rPr>
                <w:rFonts w:ascii="Times New Roman" w:eastAsia="Times New Roman" w:hAnsi="Times New Roman" w:cs="Times New Roman"/>
                <w:lang w:eastAsia="ru-RU"/>
              </w:rPr>
            </w:pPr>
            <w:r w:rsidRPr="00FB401C">
              <w:rPr>
                <w:rFonts w:ascii="Times New Roman" w:eastAsia="Times New Roman" w:hAnsi="Times New Roman" w:cs="Times New Roman"/>
                <w:lang w:eastAsia="ru-RU"/>
              </w:rPr>
              <w:t>Предоставлени</w:t>
            </w:r>
            <w:r w:rsidR="00F60BA6">
              <w:rPr>
                <w:rFonts w:ascii="Times New Roman" w:eastAsia="Times New Roman" w:hAnsi="Times New Roman" w:cs="Times New Roman"/>
                <w:lang w:eastAsia="ru-RU"/>
              </w:rPr>
              <w:t>я</w:t>
            </w:r>
            <w:r w:rsidRPr="00FB401C">
              <w:rPr>
                <w:rFonts w:ascii="Times New Roman" w:eastAsia="Times New Roman" w:hAnsi="Times New Roman" w:cs="Times New Roman"/>
                <w:lang w:eastAsia="ru-RU"/>
              </w:rPr>
              <w:t xml:space="preserve"> ежемесячных денежных выплат</w:t>
            </w:r>
            <w:r>
              <w:rPr>
                <w:rFonts w:ascii="Times New Roman" w:eastAsia="Times New Roman" w:hAnsi="Times New Roman" w:cs="Times New Roman"/>
                <w:lang w:eastAsia="ru-RU"/>
              </w:rPr>
              <w:t xml:space="preserve"> </w:t>
            </w:r>
            <w:r w:rsidRPr="00FB401C">
              <w:rPr>
                <w:rFonts w:ascii="Times New Roman" w:eastAsia="Times New Roman" w:hAnsi="Times New Roman" w:cs="Times New Roman"/>
                <w:lang w:eastAsia="ru-RU"/>
              </w:rPr>
              <w:t xml:space="preserve"> гражданам, работающим (работавшим) в профессиональных аварийно-спасательных службах,</w:t>
            </w:r>
            <w:r>
              <w:rPr>
                <w:rFonts w:ascii="Times New Roman" w:eastAsia="Times New Roman" w:hAnsi="Times New Roman" w:cs="Times New Roman"/>
                <w:lang w:eastAsia="ru-RU"/>
              </w:rPr>
              <w:t xml:space="preserve"> </w:t>
            </w:r>
            <w:r w:rsidRPr="00FB401C">
              <w:rPr>
                <w:rFonts w:ascii="Times New Roman" w:eastAsia="Times New Roman" w:hAnsi="Times New Roman" w:cs="Times New Roman"/>
                <w:lang w:eastAsia="ru-RU"/>
              </w:rPr>
              <w:t>профессиональных аварийно-спасательных формированиях, созданных администрацией городского округа Тольятти, участвовавшим в проведении аварийно-спасательных работ</w:t>
            </w:r>
          </w:p>
        </w:tc>
      </w:tr>
      <w:tr w:rsidR="00FB401C" w:rsidRPr="00FB401C" w14:paraId="70DE6EB3" w14:textId="77777777" w:rsidTr="00F60BA6">
        <w:tc>
          <w:tcPr>
            <w:tcW w:w="9134" w:type="dxa"/>
            <w:gridSpan w:val="18"/>
            <w:tcBorders>
              <w:top w:val="single" w:sz="4" w:space="0" w:color="auto"/>
              <w:left w:val="nil"/>
              <w:bottom w:val="nil"/>
              <w:right w:val="nil"/>
            </w:tcBorders>
          </w:tcPr>
          <w:p w14:paraId="40936034" w14:textId="77777777" w:rsidR="00FB401C" w:rsidRPr="00FB401C" w:rsidRDefault="00FB401C" w:rsidP="00FB401C">
            <w:pPr>
              <w:widowControl w:val="0"/>
              <w:autoSpaceDE w:val="0"/>
              <w:autoSpaceDN w:val="0"/>
              <w:spacing w:after="0" w:line="240" w:lineRule="auto"/>
              <w:ind w:right="141"/>
              <w:jc w:val="center"/>
              <w:rPr>
                <w:rFonts w:ascii="Times New Roman" w:eastAsia="Times New Roman" w:hAnsi="Times New Roman" w:cs="Times New Roman"/>
                <w:lang w:eastAsia="ru-RU"/>
              </w:rPr>
            </w:pPr>
            <w:r w:rsidRPr="00FB401C">
              <w:rPr>
                <w:rFonts w:ascii="Times New Roman" w:eastAsia="Times New Roman" w:hAnsi="Times New Roman" w:cs="Times New Roman"/>
                <w:lang w:eastAsia="ru-RU"/>
              </w:rPr>
              <w:t>(цель обработки персональных данных)</w:t>
            </w:r>
          </w:p>
        </w:tc>
      </w:tr>
      <w:tr w:rsidR="00FB401C" w:rsidRPr="00FB401C" w14:paraId="463036D8" w14:textId="77777777" w:rsidTr="00F60BA6">
        <w:tc>
          <w:tcPr>
            <w:tcW w:w="9134" w:type="dxa"/>
            <w:gridSpan w:val="18"/>
            <w:tcBorders>
              <w:top w:val="nil"/>
              <w:left w:val="nil"/>
              <w:bottom w:val="nil"/>
              <w:right w:val="nil"/>
            </w:tcBorders>
          </w:tcPr>
          <w:p w14:paraId="2049B1A1" w14:textId="77777777" w:rsidR="00FB401C" w:rsidRPr="00FB401C" w:rsidRDefault="00FB401C" w:rsidP="00FB401C">
            <w:pPr>
              <w:widowControl w:val="0"/>
              <w:autoSpaceDE w:val="0"/>
              <w:autoSpaceDN w:val="0"/>
              <w:spacing w:after="0" w:line="240" w:lineRule="auto"/>
              <w:ind w:right="141"/>
              <w:jc w:val="both"/>
              <w:rPr>
                <w:rFonts w:ascii="Times New Roman" w:eastAsia="Times New Roman" w:hAnsi="Times New Roman" w:cs="Times New Roman"/>
                <w:lang w:eastAsia="ru-RU"/>
              </w:rPr>
            </w:pPr>
            <w:r w:rsidRPr="00FB401C">
              <w:rPr>
                <w:rFonts w:ascii="Times New Roman" w:eastAsia="Times New Roman" w:hAnsi="Times New Roman" w:cs="Times New Roman"/>
                <w:lang w:eastAsia="ru-RU"/>
              </w:rPr>
              <w:t>и распространяется на персональные данные, указанные выше и в прилагаемых к заявлению документах.</w:t>
            </w:r>
          </w:p>
        </w:tc>
      </w:tr>
      <w:tr w:rsidR="00FB401C" w:rsidRPr="00FB401C" w14:paraId="517F53A2" w14:textId="77777777" w:rsidTr="00F60BA6">
        <w:tc>
          <w:tcPr>
            <w:tcW w:w="9134" w:type="dxa"/>
            <w:gridSpan w:val="18"/>
            <w:tcBorders>
              <w:top w:val="nil"/>
              <w:left w:val="nil"/>
              <w:bottom w:val="nil"/>
              <w:right w:val="nil"/>
            </w:tcBorders>
          </w:tcPr>
          <w:p w14:paraId="42B4CFA4" w14:textId="77777777" w:rsidR="00FB401C" w:rsidRPr="00FB401C" w:rsidRDefault="00FB401C" w:rsidP="00FB401C">
            <w:pPr>
              <w:widowControl w:val="0"/>
              <w:autoSpaceDE w:val="0"/>
              <w:autoSpaceDN w:val="0"/>
              <w:spacing w:after="0" w:line="240" w:lineRule="auto"/>
              <w:ind w:right="141" w:firstLine="283"/>
              <w:jc w:val="both"/>
              <w:rPr>
                <w:rFonts w:ascii="Times New Roman" w:eastAsia="Times New Roman" w:hAnsi="Times New Roman" w:cs="Times New Roman"/>
                <w:lang w:eastAsia="ru-RU"/>
              </w:rPr>
            </w:pPr>
            <w:r w:rsidRPr="00FB401C">
              <w:rPr>
                <w:rFonts w:ascii="Times New Roman" w:eastAsia="Times New Roman" w:hAnsi="Times New Roman" w:cs="Times New Roman"/>
                <w:lang w:eastAsia="ru-RU"/>
              </w:rPr>
              <w:t>Настоящее согласие предоставляется на осуществление следующих действий в отношении моих персональных данных, необходимых для достижения указанных выше целей: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а также осуществление иных действий с учетом федерального законодательства.</w:t>
            </w:r>
          </w:p>
          <w:p w14:paraId="2D8E91E2" w14:textId="77777777" w:rsidR="00FB401C" w:rsidRPr="00FB401C" w:rsidRDefault="00FB401C" w:rsidP="00FB401C">
            <w:pPr>
              <w:widowControl w:val="0"/>
              <w:autoSpaceDE w:val="0"/>
              <w:autoSpaceDN w:val="0"/>
              <w:spacing w:after="0" w:line="240" w:lineRule="auto"/>
              <w:ind w:right="141" w:firstLine="283"/>
              <w:jc w:val="both"/>
              <w:rPr>
                <w:rFonts w:ascii="Times New Roman" w:eastAsia="Times New Roman" w:hAnsi="Times New Roman" w:cs="Times New Roman"/>
                <w:lang w:eastAsia="ru-RU"/>
              </w:rPr>
            </w:pPr>
          </w:p>
        </w:tc>
      </w:tr>
      <w:tr w:rsidR="00FB401C" w:rsidRPr="00FB401C" w14:paraId="418CAF6D" w14:textId="77777777" w:rsidTr="00F60BA6">
        <w:tc>
          <w:tcPr>
            <w:tcW w:w="9134" w:type="dxa"/>
            <w:gridSpan w:val="18"/>
            <w:tcBorders>
              <w:top w:val="nil"/>
              <w:left w:val="nil"/>
              <w:bottom w:val="nil"/>
              <w:right w:val="nil"/>
            </w:tcBorders>
          </w:tcPr>
          <w:tbl>
            <w:tblPr>
              <w:tblW w:w="9289" w:type="dxa"/>
              <w:tblInd w:w="62"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A0" w:firstRow="1" w:lastRow="0" w:firstColumn="1" w:lastColumn="0" w:noHBand="0" w:noVBand="0"/>
            </w:tblPr>
            <w:tblGrid>
              <w:gridCol w:w="5101"/>
              <w:gridCol w:w="4188"/>
            </w:tblGrid>
            <w:tr w:rsidR="00FB401C" w:rsidRPr="00FB401C" w14:paraId="794D1D77" w14:textId="77777777" w:rsidTr="00D340E1">
              <w:tc>
                <w:tcPr>
                  <w:tcW w:w="5101" w:type="dxa"/>
                  <w:tcBorders>
                    <w:top w:val="single" w:sz="4" w:space="0" w:color="auto"/>
                  </w:tcBorders>
                  <w:tcMar>
                    <w:top w:w="102" w:type="dxa"/>
                    <w:left w:w="62" w:type="dxa"/>
                    <w:bottom w:w="102" w:type="dxa"/>
                    <w:right w:w="62" w:type="dxa"/>
                  </w:tcMar>
                  <w:hideMark/>
                </w:tcPr>
                <w:p w14:paraId="1CB84119" w14:textId="77777777" w:rsidR="00FB401C" w:rsidRPr="00FB401C" w:rsidRDefault="00FB401C" w:rsidP="00FB401C">
                  <w:pPr>
                    <w:spacing w:after="0" w:line="240" w:lineRule="auto"/>
                    <w:ind w:right="141"/>
                    <w:jc w:val="center"/>
                    <w:rPr>
                      <w:rFonts w:ascii="Times New Roman" w:eastAsia="Calibri" w:hAnsi="Times New Roman" w:cs="Times New Roman"/>
                    </w:rPr>
                  </w:pPr>
                  <w:r w:rsidRPr="00FB401C">
                    <w:rPr>
                      <w:rFonts w:ascii="Times New Roman" w:eastAsia="Calibri" w:hAnsi="Times New Roman" w:cs="Times New Roman"/>
                    </w:rPr>
                    <w:lastRenderedPageBreak/>
                    <w:t>Операторы, осуществляющие обработку  персональных данных</w:t>
                  </w:r>
                </w:p>
              </w:tc>
              <w:tc>
                <w:tcPr>
                  <w:tcW w:w="4188" w:type="dxa"/>
                  <w:tcBorders>
                    <w:top w:val="single" w:sz="4" w:space="0" w:color="auto"/>
                  </w:tcBorders>
                  <w:tcMar>
                    <w:top w:w="102" w:type="dxa"/>
                    <w:left w:w="62" w:type="dxa"/>
                    <w:bottom w:w="102" w:type="dxa"/>
                    <w:right w:w="62" w:type="dxa"/>
                  </w:tcMar>
                  <w:hideMark/>
                </w:tcPr>
                <w:p w14:paraId="63A62E5A" w14:textId="77777777" w:rsidR="00FB401C" w:rsidRPr="00FB401C" w:rsidRDefault="00FB401C" w:rsidP="00FB401C">
                  <w:pPr>
                    <w:spacing w:after="0" w:line="240" w:lineRule="auto"/>
                    <w:ind w:right="141"/>
                    <w:jc w:val="center"/>
                    <w:rPr>
                      <w:rFonts w:ascii="Times New Roman" w:eastAsia="Calibri" w:hAnsi="Times New Roman" w:cs="Times New Roman"/>
                    </w:rPr>
                  </w:pPr>
                  <w:r w:rsidRPr="00FB401C">
                    <w:rPr>
                      <w:rFonts w:ascii="Times New Roman" w:eastAsia="Calibri" w:hAnsi="Times New Roman" w:cs="Times New Roman"/>
                    </w:rPr>
                    <w:t>Адрес</w:t>
                  </w:r>
                </w:p>
              </w:tc>
            </w:tr>
            <w:tr w:rsidR="00FB401C" w:rsidRPr="00FB401C" w14:paraId="2FE4CAF1" w14:textId="77777777" w:rsidTr="00D340E1">
              <w:trPr>
                <w:trHeight w:val="457"/>
              </w:trPr>
              <w:tc>
                <w:tcPr>
                  <w:tcW w:w="5101" w:type="dxa"/>
                  <w:tcMar>
                    <w:top w:w="102" w:type="dxa"/>
                    <w:left w:w="62" w:type="dxa"/>
                    <w:bottom w:w="102" w:type="dxa"/>
                    <w:right w:w="62" w:type="dxa"/>
                  </w:tcMar>
                  <w:hideMark/>
                </w:tcPr>
                <w:p w14:paraId="1E705837" w14:textId="77777777" w:rsidR="00FB401C" w:rsidRPr="00FB401C" w:rsidRDefault="00FB401C" w:rsidP="00FB401C">
                  <w:pPr>
                    <w:spacing w:after="0" w:line="240" w:lineRule="auto"/>
                    <w:ind w:right="141"/>
                    <w:rPr>
                      <w:rFonts w:ascii="Times New Roman" w:eastAsia="Calibri" w:hAnsi="Times New Roman" w:cs="Times New Roman"/>
                    </w:rPr>
                  </w:pPr>
                  <w:r w:rsidRPr="00FB401C">
                    <w:rPr>
                      <w:rFonts w:ascii="Times New Roman" w:eastAsia="Calibri" w:hAnsi="Times New Roman" w:cs="Times New Roman"/>
                    </w:rPr>
                    <w:t xml:space="preserve">Администрация городского округа Тольятти </w:t>
                  </w:r>
                </w:p>
              </w:tc>
              <w:tc>
                <w:tcPr>
                  <w:tcW w:w="4188" w:type="dxa"/>
                  <w:tcMar>
                    <w:top w:w="102" w:type="dxa"/>
                    <w:left w:w="62" w:type="dxa"/>
                    <w:bottom w:w="102" w:type="dxa"/>
                    <w:right w:w="62" w:type="dxa"/>
                  </w:tcMar>
                  <w:hideMark/>
                </w:tcPr>
                <w:p w14:paraId="56F504BB" w14:textId="77777777" w:rsidR="00FB401C" w:rsidRPr="00FB401C" w:rsidRDefault="00FB401C" w:rsidP="00FB401C">
                  <w:pPr>
                    <w:spacing w:after="0" w:line="240" w:lineRule="auto"/>
                    <w:ind w:right="141"/>
                    <w:rPr>
                      <w:rFonts w:ascii="Times New Roman" w:eastAsia="Times New Roman" w:hAnsi="Times New Roman" w:cs="Times New Roman"/>
                    </w:rPr>
                  </w:pPr>
                  <w:r w:rsidRPr="00FB401C">
                    <w:rPr>
                      <w:rFonts w:ascii="Times New Roman" w:eastAsia="Calibri" w:hAnsi="Times New Roman" w:cs="Times New Roman"/>
                    </w:rPr>
                    <w:t xml:space="preserve">Адрес: </w:t>
                  </w:r>
                </w:p>
                <w:p w14:paraId="10C3501B" w14:textId="62239422" w:rsidR="00FB401C" w:rsidRPr="00FB401C" w:rsidRDefault="00FB401C" w:rsidP="00D340E1">
                  <w:pPr>
                    <w:spacing w:after="0" w:line="240" w:lineRule="auto"/>
                    <w:ind w:right="141"/>
                    <w:rPr>
                      <w:rFonts w:ascii="Times New Roman" w:eastAsia="Calibri" w:hAnsi="Times New Roman" w:cs="Times New Roman"/>
                    </w:rPr>
                  </w:pPr>
                  <w:r w:rsidRPr="00FB401C">
                    <w:rPr>
                      <w:rFonts w:ascii="Times New Roman" w:eastAsia="Calibri" w:hAnsi="Times New Roman" w:cs="Times New Roman"/>
                    </w:rPr>
                    <w:t>445011, Самарская область, г. Тольятти, пл. Свободы, 4</w:t>
                  </w:r>
                </w:p>
              </w:tc>
            </w:tr>
            <w:tr w:rsidR="00FB401C" w:rsidRPr="00FB401C" w14:paraId="302598C7" w14:textId="77777777" w:rsidTr="00D340E1">
              <w:trPr>
                <w:trHeight w:val="457"/>
              </w:trPr>
              <w:tc>
                <w:tcPr>
                  <w:tcW w:w="5101" w:type="dxa"/>
                  <w:tcMar>
                    <w:top w:w="102" w:type="dxa"/>
                    <w:left w:w="62" w:type="dxa"/>
                    <w:bottom w:w="102" w:type="dxa"/>
                    <w:right w:w="62" w:type="dxa"/>
                  </w:tcMar>
                  <w:hideMark/>
                </w:tcPr>
                <w:p w14:paraId="774A3CB0" w14:textId="77777777" w:rsidR="00FB401C" w:rsidRPr="00FB401C" w:rsidRDefault="00FB401C" w:rsidP="00FB401C">
                  <w:pPr>
                    <w:spacing w:after="0" w:line="240" w:lineRule="auto"/>
                    <w:ind w:right="141"/>
                    <w:rPr>
                      <w:rFonts w:ascii="Times New Roman" w:eastAsia="Calibri" w:hAnsi="Times New Roman" w:cs="Times New Roman"/>
                    </w:rPr>
                  </w:pPr>
                  <w:r w:rsidRPr="00FB401C">
                    <w:rPr>
                      <w:rFonts w:ascii="Times New Roman" w:eastAsia="Calibri" w:hAnsi="Times New Roman" w:cs="Times New Roman"/>
                    </w:rPr>
                    <w:t>Муниципальное автономное учреждение городского округа Тольятти «Многофункциональный центр предоставления государственных и муниципальных услуг» (МАУ «МФЦ»)</w:t>
                  </w:r>
                </w:p>
              </w:tc>
              <w:tc>
                <w:tcPr>
                  <w:tcW w:w="4188" w:type="dxa"/>
                  <w:tcMar>
                    <w:top w:w="102" w:type="dxa"/>
                    <w:left w:w="62" w:type="dxa"/>
                    <w:bottom w:w="102" w:type="dxa"/>
                    <w:right w:w="62" w:type="dxa"/>
                  </w:tcMar>
                  <w:hideMark/>
                </w:tcPr>
                <w:p w14:paraId="76073487" w14:textId="77777777" w:rsidR="00FB401C" w:rsidRPr="00FB401C" w:rsidRDefault="00FB401C" w:rsidP="00FB401C">
                  <w:pPr>
                    <w:spacing w:after="0" w:line="240" w:lineRule="auto"/>
                    <w:ind w:right="141"/>
                    <w:rPr>
                      <w:rFonts w:ascii="Times New Roman" w:eastAsia="Calibri" w:hAnsi="Times New Roman" w:cs="Times New Roman"/>
                    </w:rPr>
                  </w:pPr>
                  <w:r w:rsidRPr="00FB401C">
                    <w:rPr>
                      <w:rFonts w:ascii="Times New Roman" w:eastAsia="Calibri" w:hAnsi="Times New Roman" w:cs="Times New Roman"/>
                    </w:rPr>
                    <w:t> Адрес:</w:t>
                  </w:r>
                </w:p>
                <w:p w14:paraId="0D772458" w14:textId="77777777" w:rsidR="00FB401C" w:rsidRPr="00FB401C" w:rsidRDefault="00FB401C" w:rsidP="00FB401C">
                  <w:pPr>
                    <w:spacing w:after="0" w:line="240" w:lineRule="auto"/>
                    <w:ind w:right="141"/>
                    <w:rPr>
                      <w:rFonts w:ascii="Times New Roman" w:eastAsia="Calibri" w:hAnsi="Times New Roman" w:cs="Times New Roman"/>
                    </w:rPr>
                  </w:pPr>
                  <w:r w:rsidRPr="00FB401C">
                    <w:rPr>
                      <w:rFonts w:ascii="Times New Roman" w:eastAsia="Calibri" w:hAnsi="Times New Roman" w:cs="Times New Roman"/>
                    </w:rPr>
                    <w:t>445010, г. Тольятти, ул. Советская,</w:t>
                  </w:r>
                </w:p>
                <w:p w14:paraId="2EB9FCD7" w14:textId="77777777" w:rsidR="00FB401C" w:rsidRPr="00FB401C" w:rsidRDefault="00FB401C" w:rsidP="00FB401C">
                  <w:pPr>
                    <w:spacing w:after="0" w:line="240" w:lineRule="auto"/>
                    <w:ind w:right="141"/>
                    <w:rPr>
                      <w:rFonts w:ascii="Times New Roman" w:eastAsia="Calibri" w:hAnsi="Times New Roman" w:cs="Times New Roman"/>
                    </w:rPr>
                  </w:pPr>
                  <w:r w:rsidRPr="00FB401C">
                    <w:rPr>
                      <w:rFonts w:ascii="Times New Roman" w:eastAsia="Calibri" w:hAnsi="Times New Roman" w:cs="Times New Roman"/>
                    </w:rPr>
                    <w:t xml:space="preserve"> 51А</w:t>
                  </w:r>
                </w:p>
              </w:tc>
            </w:tr>
          </w:tbl>
          <w:p w14:paraId="2D62C783" w14:textId="77777777" w:rsidR="00FB401C" w:rsidRPr="00FB401C" w:rsidRDefault="00FB401C" w:rsidP="00FB401C">
            <w:pPr>
              <w:widowControl w:val="0"/>
              <w:autoSpaceDE w:val="0"/>
              <w:autoSpaceDN w:val="0"/>
              <w:spacing w:after="0" w:line="240" w:lineRule="auto"/>
              <w:ind w:right="141" w:firstLine="283"/>
              <w:jc w:val="both"/>
              <w:rPr>
                <w:rFonts w:ascii="Times New Roman" w:eastAsia="Times New Roman" w:hAnsi="Times New Roman" w:cs="Times New Roman"/>
                <w:lang w:eastAsia="ru-RU"/>
              </w:rPr>
            </w:pPr>
          </w:p>
        </w:tc>
      </w:tr>
      <w:tr w:rsidR="00FB401C" w:rsidRPr="00FB401C" w14:paraId="2F7C92CF" w14:textId="77777777" w:rsidTr="00F60BA6">
        <w:tc>
          <w:tcPr>
            <w:tcW w:w="9134" w:type="dxa"/>
            <w:gridSpan w:val="18"/>
            <w:tcBorders>
              <w:top w:val="nil"/>
              <w:left w:val="nil"/>
              <w:bottom w:val="nil"/>
              <w:right w:val="nil"/>
            </w:tcBorders>
          </w:tcPr>
          <w:p w14:paraId="4D32C356" w14:textId="77777777" w:rsidR="00FB401C" w:rsidRPr="00FB401C" w:rsidRDefault="00FB401C" w:rsidP="00FB401C">
            <w:pPr>
              <w:widowControl w:val="0"/>
              <w:autoSpaceDE w:val="0"/>
              <w:autoSpaceDN w:val="0"/>
              <w:spacing w:after="0" w:line="240" w:lineRule="auto"/>
              <w:ind w:right="141"/>
              <w:rPr>
                <w:rFonts w:ascii="Times New Roman" w:eastAsia="Times New Roman" w:hAnsi="Times New Roman" w:cs="Times New Roman"/>
                <w:lang w:eastAsia="ru-RU"/>
              </w:rPr>
            </w:pPr>
          </w:p>
        </w:tc>
      </w:tr>
      <w:tr w:rsidR="00FB401C" w:rsidRPr="00FB401C" w14:paraId="0DED86DA" w14:textId="77777777" w:rsidTr="00F60BA6">
        <w:tc>
          <w:tcPr>
            <w:tcW w:w="3563" w:type="dxa"/>
            <w:gridSpan w:val="3"/>
            <w:tcBorders>
              <w:top w:val="nil"/>
              <w:left w:val="nil"/>
              <w:bottom w:val="nil"/>
              <w:right w:val="nil"/>
            </w:tcBorders>
          </w:tcPr>
          <w:p w14:paraId="5918DD80" w14:textId="77777777" w:rsidR="00FB401C" w:rsidRPr="00FB401C" w:rsidRDefault="00FB401C" w:rsidP="00FB401C">
            <w:pPr>
              <w:widowControl w:val="0"/>
              <w:autoSpaceDE w:val="0"/>
              <w:autoSpaceDN w:val="0"/>
              <w:spacing w:after="0" w:line="240" w:lineRule="auto"/>
              <w:ind w:right="141"/>
              <w:jc w:val="center"/>
              <w:rPr>
                <w:rFonts w:ascii="Times New Roman" w:eastAsia="Times New Roman" w:hAnsi="Times New Roman" w:cs="Times New Roman"/>
                <w:lang w:eastAsia="ru-RU"/>
              </w:rPr>
            </w:pPr>
            <w:r w:rsidRPr="00FB401C">
              <w:rPr>
                <w:rFonts w:ascii="Times New Roman" w:eastAsia="Times New Roman" w:hAnsi="Times New Roman" w:cs="Times New Roman"/>
                <w:lang w:eastAsia="ru-RU"/>
              </w:rPr>
              <w:t>Данное согласие действует с</w:t>
            </w:r>
          </w:p>
        </w:tc>
        <w:tc>
          <w:tcPr>
            <w:tcW w:w="340" w:type="dxa"/>
            <w:tcBorders>
              <w:top w:val="nil"/>
              <w:left w:val="nil"/>
              <w:bottom w:val="nil"/>
              <w:right w:val="nil"/>
            </w:tcBorders>
          </w:tcPr>
          <w:p w14:paraId="29F64A39" w14:textId="77777777" w:rsidR="00FB401C" w:rsidRPr="00FB401C" w:rsidRDefault="00FB401C" w:rsidP="00FB401C">
            <w:pPr>
              <w:widowControl w:val="0"/>
              <w:autoSpaceDE w:val="0"/>
              <w:autoSpaceDN w:val="0"/>
              <w:spacing w:after="0" w:line="240" w:lineRule="auto"/>
              <w:ind w:right="141"/>
              <w:jc w:val="center"/>
              <w:rPr>
                <w:rFonts w:ascii="Times New Roman" w:eastAsia="Times New Roman" w:hAnsi="Times New Roman" w:cs="Times New Roman"/>
                <w:lang w:eastAsia="ru-RU"/>
              </w:rPr>
            </w:pPr>
            <w:r w:rsidRPr="00FB401C">
              <w:rPr>
                <w:rFonts w:ascii="Times New Roman" w:eastAsia="Times New Roman" w:hAnsi="Times New Roman" w:cs="Times New Roman"/>
                <w:lang w:eastAsia="ru-RU"/>
              </w:rPr>
              <w:t>"</w:t>
            </w:r>
          </w:p>
        </w:tc>
        <w:tc>
          <w:tcPr>
            <w:tcW w:w="896" w:type="dxa"/>
            <w:gridSpan w:val="2"/>
            <w:tcBorders>
              <w:top w:val="nil"/>
              <w:left w:val="nil"/>
              <w:bottom w:val="single" w:sz="4" w:space="0" w:color="auto"/>
              <w:right w:val="nil"/>
            </w:tcBorders>
          </w:tcPr>
          <w:p w14:paraId="688A3490" w14:textId="77777777" w:rsidR="00FB401C" w:rsidRPr="00FB401C" w:rsidRDefault="00FB401C" w:rsidP="00FB401C">
            <w:pPr>
              <w:widowControl w:val="0"/>
              <w:autoSpaceDE w:val="0"/>
              <w:autoSpaceDN w:val="0"/>
              <w:spacing w:after="0" w:line="240" w:lineRule="auto"/>
              <w:ind w:right="141"/>
              <w:rPr>
                <w:rFonts w:ascii="Times New Roman" w:eastAsia="Times New Roman" w:hAnsi="Times New Roman" w:cs="Times New Roman"/>
                <w:lang w:eastAsia="ru-RU"/>
              </w:rPr>
            </w:pPr>
          </w:p>
        </w:tc>
        <w:tc>
          <w:tcPr>
            <w:tcW w:w="414" w:type="dxa"/>
            <w:tcBorders>
              <w:top w:val="nil"/>
              <w:left w:val="nil"/>
              <w:bottom w:val="nil"/>
              <w:right w:val="nil"/>
            </w:tcBorders>
          </w:tcPr>
          <w:p w14:paraId="190F5992" w14:textId="77777777" w:rsidR="00FB401C" w:rsidRPr="00FB401C" w:rsidRDefault="00FB401C" w:rsidP="00FB401C">
            <w:pPr>
              <w:widowControl w:val="0"/>
              <w:autoSpaceDE w:val="0"/>
              <w:autoSpaceDN w:val="0"/>
              <w:spacing w:after="0" w:line="240" w:lineRule="auto"/>
              <w:ind w:right="141"/>
              <w:jc w:val="center"/>
              <w:rPr>
                <w:rFonts w:ascii="Times New Roman" w:eastAsia="Times New Roman" w:hAnsi="Times New Roman" w:cs="Times New Roman"/>
                <w:lang w:eastAsia="ru-RU"/>
              </w:rPr>
            </w:pPr>
            <w:r w:rsidRPr="00FB401C">
              <w:rPr>
                <w:rFonts w:ascii="Times New Roman" w:eastAsia="Times New Roman" w:hAnsi="Times New Roman" w:cs="Times New Roman"/>
                <w:lang w:eastAsia="ru-RU"/>
              </w:rPr>
              <w:t>"</w:t>
            </w:r>
          </w:p>
        </w:tc>
        <w:tc>
          <w:tcPr>
            <w:tcW w:w="1140" w:type="dxa"/>
            <w:gridSpan w:val="3"/>
            <w:tcBorders>
              <w:top w:val="nil"/>
              <w:left w:val="nil"/>
              <w:bottom w:val="single" w:sz="4" w:space="0" w:color="auto"/>
              <w:right w:val="nil"/>
            </w:tcBorders>
          </w:tcPr>
          <w:p w14:paraId="7CEC0708" w14:textId="77777777" w:rsidR="00FB401C" w:rsidRPr="00FB401C" w:rsidRDefault="00FB401C" w:rsidP="00FB401C">
            <w:pPr>
              <w:widowControl w:val="0"/>
              <w:autoSpaceDE w:val="0"/>
              <w:autoSpaceDN w:val="0"/>
              <w:spacing w:after="0" w:line="240" w:lineRule="auto"/>
              <w:ind w:right="141"/>
              <w:rPr>
                <w:rFonts w:ascii="Times New Roman" w:eastAsia="Times New Roman" w:hAnsi="Times New Roman" w:cs="Times New Roman"/>
                <w:lang w:eastAsia="ru-RU"/>
              </w:rPr>
            </w:pPr>
          </w:p>
        </w:tc>
        <w:tc>
          <w:tcPr>
            <w:tcW w:w="504" w:type="dxa"/>
            <w:gridSpan w:val="2"/>
            <w:tcBorders>
              <w:top w:val="nil"/>
              <w:left w:val="nil"/>
              <w:bottom w:val="nil"/>
              <w:right w:val="nil"/>
            </w:tcBorders>
          </w:tcPr>
          <w:p w14:paraId="05D6CBAD" w14:textId="77777777" w:rsidR="00FB401C" w:rsidRPr="00FB401C" w:rsidRDefault="00FB401C" w:rsidP="00FB401C">
            <w:pPr>
              <w:widowControl w:val="0"/>
              <w:autoSpaceDE w:val="0"/>
              <w:autoSpaceDN w:val="0"/>
              <w:spacing w:after="0" w:line="240" w:lineRule="auto"/>
              <w:ind w:right="141"/>
              <w:jc w:val="center"/>
              <w:rPr>
                <w:rFonts w:ascii="Times New Roman" w:eastAsia="Times New Roman" w:hAnsi="Times New Roman" w:cs="Times New Roman"/>
                <w:lang w:eastAsia="ru-RU"/>
              </w:rPr>
            </w:pPr>
            <w:r w:rsidRPr="00FB401C">
              <w:rPr>
                <w:rFonts w:ascii="Times New Roman" w:eastAsia="Times New Roman" w:hAnsi="Times New Roman" w:cs="Times New Roman"/>
                <w:lang w:eastAsia="ru-RU"/>
              </w:rPr>
              <w:t>20</w:t>
            </w:r>
          </w:p>
        </w:tc>
        <w:tc>
          <w:tcPr>
            <w:tcW w:w="555" w:type="dxa"/>
            <w:tcBorders>
              <w:top w:val="nil"/>
              <w:left w:val="nil"/>
              <w:bottom w:val="single" w:sz="4" w:space="0" w:color="auto"/>
              <w:right w:val="nil"/>
            </w:tcBorders>
          </w:tcPr>
          <w:p w14:paraId="1C505270" w14:textId="77777777" w:rsidR="00FB401C" w:rsidRPr="00FB401C" w:rsidRDefault="00FB401C" w:rsidP="00FB401C">
            <w:pPr>
              <w:widowControl w:val="0"/>
              <w:autoSpaceDE w:val="0"/>
              <w:autoSpaceDN w:val="0"/>
              <w:spacing w:after="0" w:line="240" w:lineRule="auto"/>
              <w:ind w:right="141"/>
              <w:rPr>
                <w:rFonts w:ascii="Times New Roman" w:eastAsia="Times New Roman" w:hAnsi="Times New Roman" w:cs="Times New Roman"/>
                <w:lang w:eastAsia="ru-RU"/>
              </w:rPr>
            </w:pPr>
          </w:p>
        </w:tc>
        <w:tc>
          <w:tcPr>
            <w:tcW w:w="1722" w:type="dxa"/>
            <w:gridSpan w:val="5"/>
            <w:tcBorders>
              <w:top w:val="nil"/>
              <w:left w:val="nil"/>
              <w:bottom w:val="nil"/>
              <w:right w:val="nil"/>
            </w:tcBorders>
          </w:tcPr>
          <w:p w14:paraId="50775B11" w14:textId="77777777" w:rsidR="00FB401C" w:rsidRPr="00FB401C" w:rsidRDefault="00FB401C" w:rsidP="00FB401C">
            <w:pPr>
              <w:widowControl w:val="0"/>
              <w:autoSpaceDE w:val="0"/>
              <w:autoSpaceDN w:val="0"/>
              <w:spacing w:after="0" w:line="240" w:lineRule="auto"/>
              <w:ind w:right="141"/>
              <w:jc w:val="center"/>
              <w:rPr>
                <w:rFonts w:ascii="Times New Roman" w:eastAsia="Times New Roman" w:hAnsi="Times New Roman" w:cs="Times New Roman"/>
                <w:lang w:eastAsia="ru-RU"/>
              </w:rPr>
            </w:pPr>
            <w:r w:rsidRPr="00FB401C">
              <w:rPr>
                <w:rFonts w:ascii="Times New Roman" w:eastAsia="Times New Roman" w:hAnsi="Times New Roman" w:cs="Times New Roman"/>
                <w:lang w:eastAsia="ru-RU"/>
              </w:rPr>
              <w:t>г.</w:t>
            </w:r>
          </w:p>
        </w:tc>
      </w:tr>
      <w:tr w:rsidR="00FB401C" w:rsidRPr="00FB401C" w14:paraId="7C1BD2FD" w14:textId="77777777" w:rsidTr="00F60BA6">
        <w:tc>
          <w:tcPr>
            <w:tcW w:w="9134" w:type="dxa"/>
            <w:gridSpan w:val="18"/>
            <w:tcBorders>
              <w:top w:val="nil"/>
              <w:left w:val="nil"/>
              <w:bottom w:val="nil"/>
              <w:right w:val="nil"/>
            </w:tcBorders>
          </w:tcPr>
          <w:p w14:paraId="6C5B0D58" w14:textId="77777777" w:rsidR="00FB401C" w:rsidRPr="00FB401C" w:rsidRDefault="00FB401C" w:rsidP="00FB401C">
            <w:pPr>
              <w:widowControl w:val="0"/>
              <w:autoSpaceDE w:val="0"/>
              <w:autoSpaceDN w:val="0"/>
              <w:spacing w:after="0" w:line="240" w:lineRule="auto"/>
              <w:ind w:right="141"/>
              <w:rPr>
                <w:rFonts w:ascii="Times New Roman" w:eastAsia="Times New Roman" w:hAnsi="Times New Roman" w:cs="Times New Roman"/>
                <w:lang w:eastAsia="ru-RU"/>
              </w:rPr>
            </w:pPr>
          </w:p>
        </w:tc>
      </w:tr>
      <w:tr w:rsidR="00FB401C" w:rsidRPr="00FB401C" w14:paraId="6E33B733" w14:textId="77777777" w:rsidTr="00F60BA6">
        <w:tc>
          <w:tcPr>
            <w:tcW w:w="4368" w:type="dxa"/>
            <w:gridSpan w:val="5"/>
            <w:tcBorders>
              <w:top w:val="nil"/>
              <w:left w:val="nil"/>
              <w:bottom w:val="single" w:sz="4" w:space="0" w:color="auto"/>
              <w:right w:val="nil"/>
            </w:tcBorders>
          </w:tcPr>
          <w:p w14:paraId="527A3503" w14:textId="77777777" w:rsidR="00FB401C" w:rsidRPr="00FB401C" w:rsidRDefault="00FB401C" w:rsidP="00FB401C">
            <w:pPr>
              <w:widowControl w:val="0"/>
              <w:autoSpaceDE w:val="0"/>
              <w:autoSpaceDN w:val="0"/>
              <w:spacing w:after="0" w:line="240" w:lineRule="auto"/>
              <w:ind w:right="141"/>
              <w:rPr>
                <w:rFonts w:ascii="Times New Roman" w:eastAsia="Times New Roman" w:hAnsi="Times New Roman" w:cs="Times New Roman"/>
                <w:lang w:eastAsia="ru-RU"/>
              </w:rPr>
            </w:pPr>
          </w:p>
        </w:tc>
        <w:tc>
          <w:tcPr>
            <w:tcW w:w="4766" w:type="dxa"/>
            <w:gridSpan w:val="13"/>
            <w:tcBorders>
              <w:top w:val="nil"/>
              <w:left w:val="nil"/>
              <w:bottom w:val="nil"/>
              <w:right w:val="nil"/>
            </w:tcBorders>
          </w:tcPr>
          <w:p w14:paraId="35508CBB" w14:textId="77777777" w:rsidR="00FB401C" w:rsidRPr="00FB401C" w:rsidRDefault="00FB401C" w:rsidP="00FB401C">
            <w:pPr>
              <w:widowControl w:val="0"/>
              <w:autoSpaceDE w:val="0"/>
              <w:autoSpaceDN w:val="0"/>
              <w:spacing w:after="0" w:line="240" w:lineRule="auto"/>
              <w:ind w:right="141"/>
              <w:jc w:val="center"/>
              <w:rPr>
                <w:rFonts w:ascii="Times New Roman" w:eastAsia="Times New Roman" w:hAnsi="Times New Roman" w:cs="Times New Roman"/>
                <w:lang w:eastAsia="ru-RU"/>
              </w:rPr>
            </w:pPr>
            <w:r w:rsidRPr="00FB401C">
              <w:rPr>
                <w:rFonts w:ascii="Times New Roman" w:eastAsia="Times New Roman" w:hAnsi="Times New Roman" w:cs="Times New Roman"/>
                <w:lang w:eastAsia="ru-RU"/>
              </w:rPr>
              <w:t>(Ф.И.О., подпись лица, давшего согласие)</w:t>
            </w:r>
          </w:p>
        </w:tc>
      </w:tr>
    </w:tbl>
    <w:p w14:paraId="5108147D" w14:textId="77777777" w:rsidR="00FB401C" w:rsidRPr="00FB401C" w:rsidRDefault="00FB401C" w:rsidP="00FB401C">
      <w:pPr>
        <w:widowControl w:val="0"/>
        <w:autoSpaceDE w:val="0"/>
        <w:autoSpaceDN w:val="0"/>
        <w:spacing w:after="0" w:line="240" w:lineRule="auto"/>
        <w:ind w:right="141"/>
        <w:jc w:val="both"/>
        <w:rPr>
          <w:rFonts w:ascii="Times New Roman" w:eastAsia="Times New Roman" w:hAnsi="Times New Roman" w:cs="Times New Roman"/>
          <w:lang w:eastAsia="ru-RU"/>
        </w:rPr>
      </w:pPr>
    </w:p>
    <w:p w14:paraId="24B4F149" w14:textId="77777777" w:rsidR="00F60BA6" w:rsidRDefault="00F60BA6" w:rsidP="00F60BA6">
      <w:pPr>
        <w:pStyle w:val="ConsPlusNormal"/>
        <w:ind w:left="4536"/>
        <w:jc w:val="right"/>
        <w:outlineLvl w:val="0"/>
        <w:rPr>
          <w:rFonts w:ascii="Times New Roman" w:hAnsi="Times New Roman" w:cs="Times New Roman"/>
          <w:sz w:val="24"/>
          <w:szCs w:val="24"/>
        </w:rPr>
      </w:pPr>
    </w:p>
    <w:p w14:paraId="4C99454D" w14:textId="77777777" w:rsidR="00F60BA6" w:rsidRDefault="00F60BA6" w:rsidP="00F60BA6">
      <w:pPr>
        <w:pStyle w:val="ConsPlusNormal"/>
        <w:ind w:left="4536"/>
        <w:jc w:val="right"/>
        <w:outlineLvl w:val="0"/>
        <w:rPr>
          <w:rFonts w:ascii="Times New Roman" w:hAnsi="Times New Roman" w:cs="Times New Roman"/>
          <w:sz w:val="24"/>
          <w:szCs w:val="24"/>
        </w:rPr>
      </w:pPr>
    </w:p>
    <w:p w14:paraId="2F047543" w14:textId="77777777" w:rsidR="00F60BA6" w:rsidRDefault="00F60BA6" w:rsidP="00F60BA6">
      <w:pPr>
        <w:pStyle w:val="ConsPlusNormal"/>
        <w:ind w:left="4536"/>
        <w:jc w:val="right"/>
        <w:outlineLvl w:val="0"/>
        <w:rPr>
          <w:rFonts w:ascii="Times New Roman" w:hAnsi="Times New Roman" w:cs="Times New Roman"/>
          <w:sz w:val="24"/>
          <w:szCs w:val="24"/>
        </w:rPr>
      </w:pPr>
    </w:p>
    <w:p w14:paraId="59136075" w14:textId="77777777" w:rsidR="00F60BA6" w:rsidRDefault="00F60BA6" w:rsidP="00F60BA6">
      <w:pPr>
        <w:pStyle w:val="ConsPlusNormal"/>
        <w:ind w:left="4536"/>
        <w:jc w:val="right"/>
        <w:outlineLvl w:val="0"/>
        <w:rPr>
          <w:rFonts w:ascii="Times New Roman" w:hAnsi="Times New Roman" w:cs="Times New Roman"/>
          <w:sz w:val="24"/>
          <w:szCs w:val="24"/>
        </w:rPr>
      </w:pPr>
    </w:p>
    <w:p w14:paraId="57684F87" w14:textId="77777777" w:rsidR="00F60BA6" w:rsidRDefault="00F60BA6" w:rsidP="00F60BA6">
      <w:pPr>
        <w:pStyle w:val="ConsPlusNormal"/>
        <w:ind w:left="4536"/>
        <w:jc w:val="right"/>
        <w:outlineLvl w:val="0"/>
        <w:rPr>
          <w:rFonts w:ascii="Times New Roman" w:hAnsi="Times New Roman" w:cs="Times New Roman"/>
          <w:sz w:val="24"/>
          <w:szCs w:val="24"/>
        </w:rPr>
      </w:pPr>
    </w:p>
    <w:p w14:paraId="57BFE4E1" w14:textId="77777777" w:rsidR="00F60BA6" w:rsidRDefault="00F60BA6" w:rsidP="00F60BA6">
      <w:pPr>
        <w:pStyle w:val="ConsPlusNormal"/>
        <w:ind w:left="4536"/>
        <w:jc w:val="right"/>
        <w:outlineLvl w:val="0"/>
        <w:rPr>
          <w:rFonts w:ascii="Times New Roman" w:hAnsi="Times New Roman" w:cs="Times New Roman"/>
          <w:sz w:val="24"/>
          <w:szCs w:val="24"/>
        </w:rPr>
      </w:pPr>
    </w:p>
    <w:p w14:paraId="62C28AC4" w14:textId="120A6B02" w:rsidR="00F60BA6" w:rsidRPr="008264CC" w:rsidRDefault="00F60BA6" w:rsidP="00F60BA6">
      <w:pPr>
        <w:pStyle w:val="ConsPlusNormal"/>
        <w:ind w:left="4536"/>
        <w:jc w:val="right"/>
        <w:outlineLvl w:val="0"/>
        <w:rPr>
          <w:rFonts w:ascii="Times New Roman" w:hAnsi="Times New Roman" w:cs="Times New Roman"/>
          <w:sz w:val="24"/>
          <w:szCs w:val="24"/>
        </w:rPr>
      </w:pPr>
      <w:r w:rsidRPr="008264CC">
        <w:rPr>
          <w:rFonts w:ascii="Times New Roman" w:hAnsi="Times New Roman" w:cs="Times New Roman"/>
          <w:sz w:val="24"/>
          <w:szCs w:val="24"/>
        </w:rPr>
        <w:t>Приложение</w:t>
      </w:r>
      <w:r>
        <w:rPr>
          <w:rFonts w:ascii="Times New Roman" w:hAnsi="Times New Roman" w:cs="Times New Roman"/>
          <w:sz w:val="24"/>
          <w:szCs w:val="24"/>
        </w:rPr>
        <w:t xml:space="preserve"> № 3</w:t>
      </w:r>
    </w:p>
    <w:p w14:paraId="5C527AE3" w14:textId="77777777" w:rsidR="00F60BA6" w:rsidRPr="008264CC" w:rsidRDefault="00F60BA6" w:rsidP="00F60BA6">
      <w:pPr>
        <w:spacing w:after="0" w:line="240" w:lineRule="auto"/>
        <w:ind w:left="4536"/>
        <w:jc w:val="right"/>
        <w:rPr>
          <w:rFonts w:ascii="Times New Roman" w:eastAsia="Times New Roman" w:hAnsi="Times New Roman" w:cs="Times New Roman"/>
          <w:sz w:val="24"/>
          <w:szCs w:val="24"/>
          <w:lang w:eastAsia="ru-RU"/>
        </w:rPr>
      </w:pPr>
      <w:r w:rsidRPr="008264CC">
        <w:rPr>
          <w:rFonts w:ascii="Times New Roman" w:eastAsia="Times New Roman" w:hAnsi="Times New Roman" w:cs="Times New Roman"/>
          <w:sz w:val="24"/>
          <w:szCs w:val="24"/>
          <w:lang w:eastAsia="ru-RU"/>
        </w:rPr>
        <w:t>к административному регламенту предоставления муниципальной услуги «</w:t>
      </w:r>
      <w:r w:rsidRPr="0085262B">
        <w:rPr>
          <w:rFonts w:ascii="Times New Roman" w:eastAsia="Times New Roman" w:hAnsi="Times New Roman" w:cs="Times New Roman"/>
          <w:sz w:val="24"/>
          <w:szCs w:val="24"/>
          <w:lang w:eastAsia="ru-RU"/>
        </w:rPr>
        <w:t xml:space="preserve">Предоставление ежемесячных денежных выплат гражданам, работающим (работавшим) в профессиональных аварийно-спасательных службах, профессиональных аварийно-спасательных формированиях, созданных </w:t>
      </w:r>
      <w:r>
        <w:rPr>
          <w:rFonts w:ascii="Times New Roman" w:eastAsia="Times New Roman" w:hAnsi="Times New Roman" w:cs="Times New Roman"/>
          <w:sz w:val="24"/>
          <w:szCs w:val="24"/>
          <w:lang w:eastAsia="ru-RU"/>
        </w:rPr>
        <w:t>администрацией городского</w:t>
      </w:r>
      <w:r w:rsidRPr="0085262B">
        <w:rPr>
          <w:rFonts w:ascii="Times New Roman" w:eastAsia="Times New Roman" w:hAnsi="Times New Roman" w:cs="Times New Roman"/>
          <w:sz w:val="24"/>
          <w:szCs w:val="24"/>
          <w:lang w:eastAsia="ru-RU"/>
        </w:rPr>
        <w:t xml:space="preserve"> округа Тольятти, участвовавшим в проведении аварийно-спасательных работ</w:t>
      </w:r>
      <w:r w:rsidRPr="008264CC">
        <w:rPr>
          <w:rFonts w:ascii="Times New Roman" w:eastAsia="Times New Roman" w:hAnsi="Times New Roman" w:cs="Times New Roman"/>
          <w:sz w:val="24"/>
          <w:szCs w:val="24"/>
          <w:lang w:eastAsia="ru-RU"/>
        </w:rPr>
        <w:t>»</w:t>
      </w:r>
    </w:p>
    <w:p w14:paraId="63412FB4" w14:textId="77777777" w:rsidR="00F60BA6" w:rsidRPr="008264CC" w:rsidRDefault="00F60BA6" w:rsidP="00F60BA6">
      <w:pPr>
        <w:pStyle w:val="ConsPlusNormal"/>
        <w:jc w:val="right"/>
        <w:rPr>
          <w:rFonts w:ascii="Times New Roman" w:hAnsi="Times New Roman" w:cs="Times New Roman"/>
          <w:sz w:val="24"/>
          <w:szCs w:val="24"/>
        </w:rPr>
      </w:pPr>
    </w:p>
    <w:p w14:paraId="56CFF30B" w14:textId="77777777" w:rsidR="00F60BA6" w:rsidRPr="00481529" w:rsidRDefault="00F60BA6" w:rsidP="00F60BA6">
      <w:pPr>
        <w:pStyle w:val="ConsPlusNormal"/>
        <w:jc w:val="both"/>
        <w:rPr>
          <w:rFonts w:ascii="Times New Roman" w:hAnsi="Times New Roman" w:cs="Times New Roman"/>
          <w:sz w:val="24"/>
          <w:szCs w:val="24"/>
        </w:rPr>
      </w:pPr>
    </w:p>
    <w:p w14:paraId="02ABC0FF" w14:textId="77777777" w:rsidR="00F60BA6" w:rsidRPr="00481529" w:rsidRDefault="00F60BA6" w:rsidP="00F60BA6">
      <w:pPr>
        <w:pStyle w:val="ConsPlusNormal"/>
        <w:jc w:val="center"/>
        <w:rPr>
          <w:rFonts w:ascii="Times New Roman" w:hAnsi="Times New Roman" w:cs="Times New Roman"/>
          <w:sz w:val="24"/>
          <w:szCs w:val="24"/>
        </w:rPr>
      </w:pPr>
      <w:r w:rsidRPr="00481529">
        <w:rPr>
          <w:rFonts w:ascii="Times New Roman" w:hAnsi="Times New Roman" w:cs="Times New Roman"/>
          <w:sz w:val="24"/>
          <w:szCs w:val="24"/>
        </w:rPr>
        <w:t>Форма заявления</w:t>
      </w:r>
    </w:p>
    <w:p w14:paraId="12179B81" w14:textId="77777777" w:rsidR="00F60BA6" w:rsidRPr="00481529" w:rsidRDefault="00F60BA6" w:rsidP="00F60BA6">
      <w:pPr>
        <w:pStyle w:val="ConsPlusNormal"/>
        <w:jc w:val="both"/>
        <w:rPr>
          <w:rFonts w:ascii="Times New Roman" w:hAnsi="Times New Roman" w:cs="Times New Roman"/>
          <w:sz w:val="24"/>
          <w:szCs w:val="24"/>
        </w:rPr>
      </w:pPr>
    </w:p>
    <w:tbl>
      <w:tblPr>
        <w:tblW w:w="9498" w:type="dxa"/>
        <w:tblLayout w:type="fixed"/>
        <w:tblCellMar>
          <w:top w:w="102" w:type="dxa"/>
          <w:left w:w="62" w:type="dxa"/>
          <w:bottom w:w="102" w:type="dxa"/>
          <w:right w:w="62" w:type="dxa"/>
        </w:tblCellMar>
        <w:tblLook w:val="04A0" w:firstRow="1" w:lastRow="0" w:firstColumn="1" w:lastColumn="0" w:noHBand="0" w:noVBand="1"/>
      </w:tblPr>
      <w:tblGrid>
        <w:gridCol w:w="4740"/>
        <w:gridCol w:w="930"/>
        <w:gridCol w:w="179"/>
        <w:gridCol w:w="186"/>
        <w:gridCol w:w="98"/>
        <w:gridCol w:w="279"/>
        <w:gridCol w:w="665"/>
        <w:gridCol w:w="378"/>
        <w:gridCol w:w="1852"/>
        <w:gridCol w:w="112"/>
        <w:gridCol w:w="79"/>
      </w:tblGrid>
      <w:tr w:rsidR="00F60BA6" w:rsidRPr="00730821" w14:paraId="3FC296ED" w14:textId="77777777" w:rsidTr="00207D20">
        <w:trPr>
          <w:gridBefore w:val="1"/>
          <w:gridAfter w:val="1"/>
          <w:wBefore w:w="4740" w:type="dxa"/>
          <w:wAfter w:w="79" w:type="dxa"/>
        </w:trPr>
        <w:tc>
          <w:tcPr>
            <w:tcW w:w="4679" w:type="dxa"/>
            <w:gridSpan w:val="9"/>
            <w:tcBorders>
              <w:top w:val="nil"/>
              <w:left w:val="nil"/>
              <w:bottom w:val="nil"/>
              <w:right w:val="nil"/>
            </w:tcBorders>
          </w:tcPr>
          <w:p w14:paraId="2EB5656E" w14:textId="77777777" w:rsidR="00F60BA6" w:rsidRPr="00730821" w:rsidRDefault="00F60BA6" w:rsidP="00207D20">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730821">
              <w:rPr>
                <w:rFonts w:ascii="Times New Roman" w:eastAsia="Times New Roman" w:hAnsi="Times New Roman" w:cs="Times New Roman"/>
                <w:sz w:val="24"/>
                <w:szCs w:val="24"/>
                <w:lang w:eastAsia="ru-RU"/>
              </w:rPr>
              <w:t>В администрацию</w:t>
            </w:r>
          </w:p>
          <w:p w14:paraId="0000F4F9" w14:textId="77777777" w:rsidR="00F60BA6" w:rsidRPr="00730821" w:rsidRDefault="00F60BA6" w:rsidP="00207D20">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730821">
              <w:rPr>
                <w:rFonts w:ascii="Times New Roman" w:eastAsia="Times New Roman" w:hAnsi="Times New Roman" w:cs="Times New Roman"/>
                <w:sz w:val="24"/>
                <w:szCs w:val="24"/>
                <w:lang w:eastAsia="ru-RU"/>
              </w:rPr>
              <w:t>городского округа Тольятти</w:t>
            </w:r>
          </w:p>
        </w:tc>
      </w:tr>
      <w:tr w:rsidR="00F60BA6" w:rsidRPr="00730821" w14:paraId="49870322" w14:textId="77777777" w:rsidTr="00207D20">
        <w:trPr>
          <w:gridBefore w:val="1"/>
          <w:gridAfter w:val="2"/>
          <w:wBefore w:w="4740" w:type="dxa"/>
          <w:wAfter w:w="191" w:type="dxa"/>
        </w:trPr>
        <w:tc>
          <w:tcPr>
            <w:tcW w:w="4567" w:type="dxa"/>
            <w:gridSpan w:val="8"/>
            <w:tcBorders>
              <w:top w:val="nil"/>
              <w:left w:val="nil"/>
              <w:bottom w:val="single" w:sz="4" w:space="0" w:color="auto"/>
              <w:right w:val="nil"/>
            </w:tcBorders>
          </w:tcPr>
          <w:p w14:paraId="2724CADB" w14:textId="77777777" w:rsidR="00F60BA6" w:rsidRPr="00730821" w:rsidRDefault="00F60BA6" w:rsidP="00207D2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F60BA6" w:rsidRPr="00730821" w14:paraId="3F2DB4F0" w14:textId="77777777" w:rsidTr="00207D20">
        <w:trPr>
          <w:gridBefore w:val="1"/>
          <w:gridAfter w:val="1"/>
          <w:wBefore w:w="4740" w:type="dxa"/>
          <w:wAfter w:w="79" w:type="dxa"/>
          <w:trHeight w:val="289"/>
        </w:trPr>
        <w:tc>
          <w:tcPr>
            <w:tcW w:w="4679" w:type="dxa"/>
            <w:gridSpan w:val="9"/>
            <w:tcBorders>
              <w:top w:val="nil"/>
              <w:left w:val="nil"/>
              <w:bottom w:val="nil"/>
              <w:right w:val="nil"/>
            </w:tcBorders>
            <w:tcMar>
              <w:top w:w="28" w:type="dxa"/>
            </w:tcMar>
          </w:tcPr>
          <w:p w14:paraId="5B900571" w14:textId="77777777" w:rsidR="00F60BA6" w:rsidRPr="00730821" w:rsidRDefault="00F60BA6" w:rsidP="00207D20">
            <w:pPr>
              <w:widowControl w:val="0"/>
              <w:autoSpaceDE w:val="0"/>
              <w:autoSpaceDN w:val="0"/>
              <w:adjustRightInd w:val="0"/>
              <w:spacing w:before="100" w:beforeAutospacing="1" w:after="100" w:afterAutospacing="1" w:line="240" w:lineRule="auto"/>
              <w:contextualSpacing/>
              <w:jc w:val="center"/>
              <w:rPr>
                <w:rFonts w:ascii="Times New Roman" w:eastAsia="Times New Roman" w:hAnsi="Times New Roman" w:cs="Times New Roman"/>
                <w:sz w:val="24"/>
                <w:szCs w:val="24"/>
                <w:vertAlign w:val="superscript"/>
                <w:lang w:eastAsia="ru-RU"/>
              </w:rPr>
            </w:pPr>
            <w:r w:rsidRPr="00730821">
              <w:rPr>
                <w:rFonts w:ascii="Times New Roman" w:eastAsia="Times New Roman" w:hAnsi="Times New Roman" w:cs="Times New Roman"/>
                <w:sz w:val="24"/>
                <w:szCs w:val="24"/>
                <w:vertAlign w:val="superscript"/>
                <w:lang w:eastAsia="ru-RU"/>
              </w:rPr>
              <w:t xml:space="preserve">          (фамилия, имя, отчество гражданина)</w:t>
            </w:r>
          </w:p>
        </w:tc>
      </w:tr>
      <w:tr w:rsidR="00F60BA6" w:rsidRPr="00730821" w14:paraId="61A7076B" w14:textId="77777777" w:rsidTr="00207D20">
        <w:trPr>
          <w:gridBefore w:val="1"/>
          <w:gridAfter w:val="1"/>
          <w:wBefore w:w="4740" w:type="dxa"/>
          <w:wAfter w:w="79" w:type="dxa"/>
        </w:trPr>
        <w:tc>
          <w:tcPr>
            <w:tcW w:w="4679" w:type="dxa"/>
            <w:gridSpan w:val="9"/>
            <w:tcBorders>
              <w:top w:val="nil"/>
              <w:left w:val="nil"/>
              <w:bottom w:val="single" w:sz="4" w:space="0" w:color="auto"/>
              <w:right w:val="nil"/>
            </w:tcBorders>
          </w:tcPr>
          <w:p w14:paraId="578342D0" w14:textId="77777777" w:rsidR="00F60BA6" w:rsidRPr="00730821" w:rsidRDefault="00F60BA6" w:rsidP="00207D20">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730821">
              <w:rPr>
                <w:rFonts w:ascii="Times New Roman" w:eastAsia="Times New Roman" w:hAnsi="Times New Roman" w:cs="Times New Roman"/>
                <w:sz w:val="24"/>
                <w:szCs w:val="24"/>
                <w:lang w:eastAsia="ru-RU"/>
              </w:rPr>
              <w:t>,</w:t>
            </w:r>
          </w:p>
        </w:tc>
      </w:tr>
      <w:tr w:rsidR="00F60BA6" w:rsidRPr="00730821" w14:paraId="74C9620B" w14:textId="77777777" w:rsidTr="00207D20">
        <w:trPr>
          <w:gridBefore w:val="1"/>
          <w:gridAfter w:val="1"/>
          <w:wBefore w:w="4740" w:type="dxa"/>
          <w:wAfter w:w="79" w:type="dxa"/>
        </w:trPr>
        <w:tc>
          <w:tcPr>
            <w:tcW w:w="4679" w:type="dxa"/>
            <w:gridSpan w:val="9"/>
            <w:tcBorders>
              <w:top w:val="single" w:sz="4" w:space="0" w:color="auto"/>
              <w:left w:val="nil"/>
              <w:bottom w:val="nil"/>
              <w:right w:val="nil"/>
            </w:tcBorders>
            <w:tcMar>
              <w:top w:w="57" w:type="dxa"/>
            </w:tcMar>
          </w:tcPr>
          <w:p w14:paraId="5FD47640" w14:textId="77777777" w:rsidR="00F60BA6" w:rsidRPr="00730821" w:rsidRDefault="00F60BA6" w:rsidP="00207D20">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730821">
              <w:rPr>
                <w:rFonts w:ascii="Times New Roman" w:eastAsia="Times New Roman" w:hAnsi="Times New Roman" w:cs="Times New Roman"/>
                <w:sz w:val="24"/>
                <w:szCs w:val="24"/>
                <w:lang w:eastAsia="ru-RU"/>
              </w:rPr>
              <w:t>зарегистрированного(-ой) по адресу:</w:t>
            </w:r>
          </w:p>
        </w:tc>
      </w:tr>
      <w:tr w:rsidR="00F60BA6" w:rsidRPr="00730821" w14:paraId="6A48E24B" w14:textId="77777777" w:rsidTr="00207D20">
        <w:trPr>
          <w:gridBefore w:val="1"/>
          <w:gridAfter w:val="1"/>
          <w:wBefore w:w="4740" w:type="dxa"/>
          <w:wAfter w:w="79" w:type="dxa"/>
        </w:trPr>
        <w:tc>
          <w:tcPr>
            <w:tcW w:w="1393" w:type="dxa"/>
            <w:gridSpan w:val="4"/>
            <w:tcBorders>
              <w:top w:val="nil"/>
              <w:left w:val="nil"/>
              <w:bottom w:val="nil"/>
              <w:right w:val="nil"/>
            </w:tcBorders>
          </w:tcPr>
          <w:p w14:paraId="6CC3364E" w14:textId="77777777" w:rsidR="00F60BA6" w:rsidRPr="00730821" w:rsidRDefault="00F60BA6" w:rsidP="00207D20">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730821">
              <w:rPr>
                <w:rFonts w:ascii="Times New Roman" w:eastAsia="Times New Roman" w:hAnsi="Times New Roman" w:cs="Times New Roman"/>
                <w:sz w:val="24"/>
                <w:szCs w:val="24"/>
                <w:lang w:eastAsia="ru-RU"/>
              </w:rPr>
              <w:t>г. Тольятти,</w:t>
            </w:r>
          </w:p>
        </w:tc>
        <w:tc>
          <w:tcPr>
            <w:tcW w:w="3286" w:type="dxa"/>
            <w:gridSpan w:val="5"/>
            <w:tcBorders>
              <w:top w:val="nil"/>
              <w:left w:val="nil"/>
              <w:bottom w:val="single" w:sz="4" w:space="0" w:color="auto"/>
              <w:right w:val="nil"/>
            </w:tcBorders>
          </w:tcPr>
          <w:p w14:paraId="18074759" w14:textId="77777777" w:rsidR="00F60BA6" w:rsidRPr="00730821" w:rsidRDefault="00F60BA6" w:rsidP="00207D2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F60BA6" w:rsidRPr="00730821" w14:paraId="6913EAB8" w14:textId="77777777" w:rsidTr="00207D20">
        <w:trPr>
          <w:gridBefore w:val="1"/>
          <w:gridAfter w:val="1"/>
          <w:wBefore w:w="4740" w:type="dxa"/>
          <w:wAfter w:w="79" w:type="dxa"/>
        </w:trPr>
        <w:tc>
          <w:tcPr>
            <w:tcW w:w="4679" w:type="dxa"/>
            <w:gridSpan w:val="9"/>
            <w:tcBorders>
              <w:top w:val="nil"/>
              <w:left w:val="nil"/>
              <w:bottom w:val="single" w:sz="4" w:space="0" w:color="auto"/>
              <w:right w:val="nil"/>
            </w:tcBorders>
          </w:tcPr>
          <w:p w14:paraId="091E4399" w14:textId="77777777" w:rsidR="00F60BA6" w:rsidRPr="00730821" w:rsidRDefault="00F60BA6" w:rsidP="00207D20">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730821">
              <w:rPr>
                <w:rFonts w:ascii="Times New Roman" w:eastAsia="Times New Roman" w:hAnsi="Times New Roman" w:cs="Times New Roman"/>
                <w:sz w:val="24"/>
                <w:szCs w:val="24"/>
                <w:lang w:eastAsia="ru-RU"/>
              </w:rPr>
              <w:lastRenderedPageBreak/>
              <w:t>,</w:t>
            </w:r>
          </w:p>
        </w:tc>
      </w:tr>
      <w:tr w:rsidR="00F60BA6" w:rsidRPr="00730821" w14:paraId="5AAA07CD" w14:textId="77777777" w:rsidTr="00207D20">
        <w:trPr>
          <w:gridBefore w:val="1"/>
          <w:gridAfter w:val="1"/>
          <w:wBefore w:w="4740" w:type="dxa"/>
          <w:wAfter w:w="79" w:type="dxa"/>
        </w:trPr>
        <w:tc>
          <w:tcPr>
            <w:tcW w:w="1295" w:type="dxa"/>
            <w:gridSpan w:val="3"/>
            <w:tcBorders>
              <w:top w:val="single" w:sz="4" w:space="0" w:color="auto"/>
              <w:left w:val="nil"/>
              <w:bottom w:val="nil"/>
              <w:right w:val="nil"/>
            </w:tcBorders>
          </w:tcPr>
          <w:p w14:paraId="3C208024" w14:textId="77777777" w:rsidR="00F60BA6" w:rsidRPr="00730821" w:rsidRDefault="00F60BA6" w:rsidP="00207D20">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730821">
              <w:rPr>
                <w:rFonts w:ascii="Times New Roman" w:eastAsia="Times New Roman" w:hAnsi="Times New Roman" w:cs="Times New Roman"/>
                <w:sz w:val="24"/>
                <w:szCs w:val="24"/>
                <w:lang w:eastAsia="ru-RU"/>
              </w:rPr>
              <w:t>телефон:</w:t>
            </w:r>
          </w:p>
        </w:tc>
        <w:tc>
          <w:tcPr>
            <w:tcW w:w="3384" w:type="dxa"/>
            <w:gridSpan w:val="6"/>
            <w:tcBorders>
              <w:top w:val="single" w:sz="4" w:space="0" w:color="auto"/>
              <w:left w:val="nil"/>
              <w:bottom w:val="single" w:sz="4" w:space="0" w:color="auto"/>
              <w:right w:val="nil"/>
            </w:tcBorders>
          </w:tcPr>
          <w:p w14:paraId="45E0C31D" w14:textId="77777777" w:rsidR="00F60BA6" w:rsidRPr="00730821" w:rsidRDefault="00F60BA6" w:rsidP="00207D20">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730821">
              <w:rPr>
                <w:rFonts w:ascii="Times New Roman" w:eastAsia="Times New Roman" w:hAnsi="Times New Roman" w:cs="Times New Roman"/>
                <w:sz w:val="24"/>
                <w:szCs w:val="24"/>
                <w:lang w:eastAsia="ru-RU"/>
              </w:rPr>
              <w:t>,</w:t>
            </w:r>
          </w:p>
        </w:tc>
      </w:tr>
      <w:tr w:rsidR="00F60BA6" w:rsidRPr="00730821" w14:paraId="67AFD637" w14:textId="77777777" w:rsidTr="00207D20">
        <w:trPr>
          <w:gridBefore w:val="1"/>
          <w:gridAfter w:val="1"/>
          <w:wBefore w:w="4740" w:type="dxa"/>
          <w:wAfter w:w="79" w:type="dxa"/>
        </w:trPr>
        <w:tc>
          <w:tcPr>
            <w:tcW w:w="930" w:type="dxa"/>
            <w:tcBorders>
              <w:top w:val="nil"/>
              <w:left w:val="nil"/>
              <w:bottom w:val="nil"/>
              <w:right w:val="nil"/>
            </w:tcBorders>
          </w:tcPr>
          <w:p w14:paraId="47FA1C43" w14:textId="77777777" w:rsidR="00F60BA6" w:rsidRPr="00730821" w:rsidRDefault="00F60BA6" w:rsidP="00207D20">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730821">
              <w:rPr>
                <w:rFonts w:ascii="Times New Roman" w:eastAsia="Times New Roman" w:hAnsi="Times New Roman" w:cs="Times New Roman"/>
                <w:sz w:val="24"/>
                <w:szCs w:val="24"/>
                <w:lang w:eastAsia="ru-RU"/>
              </w:rPr>
              <w:t>e-mail:</w:t>
            </w:r>
          </w:p>
        </w:tc>
        <w:tc>
          <w:tcPr>
            <w:tcW w:w="3749" w:type="dxa"/>
            <w:gridSpan w:val="8"/>
            <w:tcBorders>
              <w:top w:val="nil"/>
              <w:left w:val="nil"/>
              <w:bottom w:val="single" w:sz="4" w:space="0" w:color="auto"/>
              <w:right w:val="nil"/>
            </w:tcBorders>
          </w:tcPr>
          <w:p w14:paraId="611B198B" w14:textId="77777777" w:rsidR="00F60BA6" w:rsidRPr="00730821" w:rsidRDefault="00F60BA6" w:rsidP="00207D20">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730821">
              <w:rPr>
                <w:rFonts w:ascii="Times New Roman" w:eastAsia="Times New Roman" w:hAnsi="Times New Roman" w:cs="Times New Roman"/>
                <w:sz w:val="24"/>
                <w:szCs w:val="24"/>
                <w:lang w:eastAsia="ru-RU"/>
              </w:rPr>
              <w:t>,</w:t>
            </w:r>
          </w:p>
        </w:tc>
      </w:tr>
      <w:tr w:rsidR="00F60BA6" w:rsidRPr="00730821" w14:paraId="4DA4D01F" w14:textId="77777777" w:rsidTr="00207D20">
        <w:trPr>
          <w:gridBefore w:val="1"/>
          <w:gridAfter w:val="1"/>
          <w:wBefore w:w="4740" w:type="dxa"/>
          <w:wAfter w:w="79" w:type="dxa"/>
        </w:trPr>
        <w:tc>
          <w:tcPr>
            <w:tcW w:w="1109" w:type="dxa"/>
            <w:gridSpan w:val="2"/>
            <w:tcBorders>
              <w:top w:val="nil"/>
              <w:left w:val="nil"/>
              <w:bottom w:val="nil"/>
              <w:right w:val="nil"/>
            </w:tcBorders>
          </w:tcPr>
          <w:p w14:paraId="5FB9EB53" w14:textId="77777777" w:rsidR="00F60BA6" w:rsidRPr="00730821" w:rsidRDefault="00F60BA6" w:rsidP="00207D20">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730821">
              <w:rPr>
                <w:rFonts w:ascii="Times New Roman" w:eastAsia="Times New Roman" w:hAnsi="Times New Roman" w:cs="Times New Roman"/>
                <w:sz w:val="24"/>
                <w:szCs w:val="24"/>
                <w:lang w:eastAsia="ru-RU"/>
              </w:rPr>
              <w:t>паспорт:</w:t>
            </w:r>
          </w:p>
        </w:tc>
        <w:tc>
          <w:tcPr>
            <w:tcW w:w="1228" w:type="dxa"/>
            <w:gridSpan w:val="4"/>
            <w:tcBorders>
              <w:top w:val="single" w:sz="4" w:space="0" w:color="auto"/>
              <w:left w:val="nil"/>
              <w:bottom w:val="single" w:sz="4" w:space="0" w:color="auto"/>
              <w:right w:val="nil"/>
            </w:tcBorders>
          </w:tcPr>
          <w:p w14:paraId="7A85A5D7" w14:textId="77777777" w:rsidR="00F60BA6" w:rsidRPr="00730821" w:rsidRDefault="00F60BA6" w:rsidP="00207D2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c>
          <w:tcPr>
            <w:tcW w:w="378" w:type="dxa"/>
            <w:tcBorders>
              <w:top w:val="single" w:sz="4" w:space="0" w:color="auto"/>
              <w:left w:val="nil"/>
              <w:bottom w:val="nil"/>
              <w:right w:val="nil"/>
            </w:tcBorders>
          </w:tcPr>
          <w:p w14:paraId="74382F60" w14:textId="77777777" w:rsidR="00F60BA6" w:rsidRPr="00730821" w:rsidRDefault="00F60BA6" w:rsidP="00207D20">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730821">
              <w:rPr>
                <w:rFonts w:ascii="Times New Roman" w:eastAsia="Times New Roman" w:hAnsi="Times New Roman" w:cs="Times New Roman"/>
                <w:sz w:val="24"/>
                <w:szCs w:val="24"/>
                <w:lang w:eastAsia="ru-RU"/>
              </w:rPr>
              <w:t>№</w:t>
            </w:r>
          </w:p>
        </w:tc>
        <w:tc>
          <w:tcPr>
            <w:tcW w:w="1964" w:type="dxa"/>
            <w:gridSpan w:val="2"/>
            <w:tcBorders>
              <w:top w:val="single" w:sz="4" w:space="0" w:color="auto"/>
              <w:left w:val="nil"/>
              <w:bottom w:val="single" w:sz="4" w:space="0" w:color="auto"/>
              <w:right w:val="nil"/>
            </w:tcBorders>
          </w:tcPr>
          <w:p w14:paraId="2A7E62E6" w14:textId="77777777" w:rsidR="00F60BA6" w:rsidRPr="00730821" w:rsidRDefault="00F60BA6" w:rsidP="00207D2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F60BA6" w:rsidRPr="00730821" w14:paraId="4209B2C4" w14:textId="77777777" w:rsidTr="00207D20">
        <w:trPr>
          <w:gridBefore w:val="1"/>
          <w:gridAfter w:val="1"/>
          <w:wBefore w:w="4740" w:type="dxa"/>
          <w:wAfter w:w="79" w:type="dxa"/>
        </w:trPr>
        <w:tc>
          <w:tcPr>
            <w:tcW w:w="930" w:type="dxa"/>
            <w:tcBorders>
              <w:top w:val="nil"/>
              <w:left w:val="nil"/>
              <w:bottom w:val="nil"/>
              <w:right w:val="nil"/>
            </w:tcBorders>
          </w:tcPr>
          <w:p w14:paraId="46D10270" w14:textId="77777777" w:rsidR="00F60BA6" w:rsidRPr="00730821" w:rsidRDefault="00F60BA6" w:rsidP="00207D20">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730821">
              <w:rPr>
                <w:rFonts w:ascii="Times New Roman" w:eastAsia="Times New Roman" w:hAnsi="Times New Roman" w:cs="Times New Roman"/>
                <w:sz w:val="24"/>
                <w:szCs w:val="24"/>
                <w:lang w:eastAsia="ru-RU"/>
              </w:rPr>
              <w:t>выдан</w:t>
            </w:r>
          </w:p>
        </w:tc>
        <w:tc>
          <w:tcPr>
            <w:tcW w:w="3749" w:type="dxa"/>
            <w:gridSpan w:val="8"/>
            <w:tcBorders>
              <w:top w:val="nil"/>
              <w:left w:val="nil"/>
              <w:bottom w:val="single" w:sz="4" w:space="0" w:color="auto"/>
              <w:right w:val="nil"/>
            </w:tcBorders>
          </w:tcPr>
          <w:p w14:paraId="5B575FF9" w14:textId="77777777" w:rsidR="00F60BA6" w:rsidRPr="00730821" w:rsidRDefault="00F60BA6" w:rsidP="00207D2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F60BA6" w:rsidRPr="00730821" w14:paraId="0E26EB91" w14:textId="77777777" w:rsidTr="00207D20">
        <w:trPr>
          <w:gridBefore w:val="1"/>
          <w:gridAfter w:val="1"/>
          <w:wBefore w:w="4740" w:type="dxa"/>
          <w:wAfter w:w="79" w:type="dxa"/>
        </w:trPr>
        <w:tc>
          <w:tcPr>
            <w:tcW w:w="4679" w:type="dxa"/>
            <w:gridSpan w:val="9"/>
            <w:tcBorders>
              <w:top w:val="nil"/>
              <w:left w:val="nil"/>
              <w:bottom w:val="single" w:sz="4" w:space="0" w:color="auto"/>
              <w:right w:val="nil"/>
            </w:tcBorders>
          </w:tcPr>
          <w:p w14:paraId="091BE4D8" w14:textId="77777777" w:rsidR="00F60BA6" w:rsidRPr="00730821" w:rsidRDefault="00F60BA6" w:rsidP="00207D20">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r>
      <w:tr w:rsidR="00F60BA6" w:rsidRPr="00730821" w14:paraId="56664888" w14:textId="77777777" w:rsidTr="00207D20">
        <w:trPr>
          <w:gridBefore w:val="1"/>
          <w:gridAfter w:val="1"/>
          <w:wBefore w:w="4740" w:type="dxa"/>
          <w:wAfter w:w="79" w:type="dxa"/>
        </w:trPr>
        <w:tc>
          <w:tcPr>
            <w:tcW w:w="1672" w:type="dxa"/>
            <w:gridSpan w:val="5"/>
            <w:tcBorders>
              <w:top w:val="single" w:sz="4" w:space="0" w:color="auto"/>
              <w:left w:val="nil"/>
              <w:bottom w:val="nil"/>
              <w:right w:val="nil"/>
            </w:tcBorders>
          </w:tcPr>
          <w:p w14:paraId="0627DCE4" w14:textId="77777777" w:rsidR="00F60BA6" w:rsidRPr="00730821" w:rsidRDefault="00F60BA6" w:rsidP="00207D20">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730821">
              <w:rPr>
                <w:rFonts w:ascii="Times New Roman" w:eastAsia="Times New Roman" w:hAnsi="Times New Roman" w:cs="Times New Roman"/>
                <w:sz w:val="24"/>
                <w:szCs w:val="24"/>
                <w:lang w:eastAsia="ru-RU"/>
              </w:rPr>
              <w:t>дата выдачи:</w:t>
            </w:r>
          </w:p>
        </w:tc>
        <w:tc>
          <w:tcPr>
            <w:tcW w:w="3007" w:type="dxa"/>
            <w:gridSpan w:val="4"/>
            <w:tcBorders>
              <w:top w:val="single" w:sz="4" w:space="0" w:color="auto"/>
              <w:left w:val="nil"/>
              <w:bottom w:val="single" w:sz="4" w:space="0" w:color="auto"/>
              <w:right w:val="nil"/>
            </w:tcBorders>
          </w:tcPr>
          <w:p w14:paraId="4251C7AE" w14:textId="77777777" w:rsidR="00F60BA6" w:rsidRPr="00730821" w:rsidRDefault="00F60BA6" w:rsidP="00207D2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F60BA6" w:rsidRPr="00730821" w14:paraId="7AAE2806" w14:textId="77777777" w:rsidTr="00207D20">
        <w:tc>
          <w:tcPr>
            <w:tcW w:w="9498" w:type="dxa"/>
            <w:gridSpan w:val="11"/>
            <w:tcBorders>
              <w:top w:val="nil"/>
              <w:left w:val="nil"/>
              <w:bottom w:val="nil"/>
              <w:right w:val="nil"/>
            </w:tcBorders>
          </w:tcPr>
          <w:p w14:paraId="2CF97FF2" w14:textId="77777777" w:rsidR="00F60BA6" w:rsidRPr="00730821" w:rsidRDefault="00F60BA6" w:rsidP="00207D2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bl>
    <w:p w14:paraId="06426877" w14:textId="77777777" w:rsidR="00F60BA6" w:rsidRPr="00481529" w:rsidRDefault="00F60BA6" w:rsidP="00F60BA6">
      <w:pPr>
        <w:pStyle w:val="ConsPlusNormal"/>
        <w:jc w:val="both"/>
        <w:rPr>
          <w:rFonts w:ascii="Times New Roman" w:hAnsi="Times New Roman" w:cs="Times New Roman"/>
          <w:sz w:val="24"/>
          <w:szCs w:val="24"/>
        </w:rPr>
      </w:pPr>
    </w:p>
    <w:p w14:paraId="3CAE617E" w14:textId="77777777" w:rsidR="00F60BA6" w:rsidRDefault="00F60BA6" w:rsidP="00F60BA6">
      <w:pPr>
        <w:pStyle w:val="ConsPlusNormal"/>
        <w:jc w:val="center"/>
        <w:rPr>
          <w:rFonts w:ascii="Times New Roman" w:hAnsi="Times New Roman" w:cs="Times New Roman"/>
          <w:sz w:val="24"/>
          <w:szCs w:val="24"/>
        </w:rPr>
      </w:pPr>
      <w:r w:rsidRPr="00481529">
        <w:rPr>
          <w:rFonts w:ascii="Times New Roman" w:hAnsi="Times New Roman" w:cs="Times New Roman"/>
          <w:sz w:val="24"/>
          <w:szCs w:val="24"/>
        </w:rPr>
        <w:t>Заявление</w:t>
      </w:r>
    </w:p>
    <w:p w14:paraId="08DEE476" w14:textId="77777777" w:rsidR="00F60BA6" w:rsidRDefault="00F60BA6" w:rsidP="00F60BA6">
      <w:pPr>
        <w:pStyle w:val="ConsPlusNormal"/>
        <w:jc w:val="center"/>
        <w:rPr>
          <w:rFonts w:ascii="Times New Roman" w:hAnsi="Times New Roman" w:cs="Times New Roman"/>
          <w:sz w:val="24"/>
          <w:szCs w:val="24"/>
        </w:rPr>
      </w:pPr>
    </w:p>
    <w:tbl>
      <w:tblPr>
        <w:tblW w:w="9498" w:type="dxa"/>
        <w:tblLayout w:type="fixed"/>
        <w:tblCellMar>
          <w:top w:w="102" w:type="dxa"/>
          <w:left w:w="62" w:type="dxa"/>
          <w:bottom w:w="102" w:type="dxa"/>
          <w:right w:w="62" w:type="dxa"/>
        </w:tblCellMar>
        <w:tblLook w:val="04A0" w:firstRow="1" w:lastRow="0" w:firstColumn="1" w:lastColumn="0" w:noHBand="0" w:noVBand="1"/>
      </w:tblPr>
      <w:tblGrid>
        <w:gridCol w:w="426"/>
        <w:gridCol w:w="3646"/>
        <w:gridCol w:w="748"/>
        <w:gridCol w:w="540"/>
        <w:gridCol w:w="748"/>
        <w:gridCol w:w="428"/>
        <w:gridCol w:w="320"/>
        <w:gridCol w:w="896"/>
        <w:gridCol w:w="448"/>
        <w:gridCol w:w="1298"/>
      </w:tblGrid>
      <w:tr w:rsidR="00F60BA6" w:rsidRPr="00FE64C1" w14:paraId="02F97820" w14:textId="77777777" w:rsidTr="00207D20">
        <w:tc>
          <w:tcPr>
            <w:tcW w:w="426" w:type="dxa"/>
            <w:tcBorders>
              <w:top w:val="nil"/>
              <w:left w:val="nil"/>
              <w:bottom w:val="nil"/>
              <w:right w:val="nil"/>
            </w:tcBorders>
          </w:tcPr>
          <w:p w14:paraId="69EF337E" w14:textId="77777777" w:rsidR="00F60BA6" w:rsidRPr="00FE64C1" w:rsidRDefault="00F60BA6" w:rsidP="00207D2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64C1">
              <w:rPr>
                <w:rFonts w:ascii="Times New Roman" w:eastAsia="Times New Roman" w:hAnsi="Times New Roman" w:cs="Times New Roman"/>
                <w:sz w:val="24"/>
                <w:szCs w:val="24"/>
                <w:lang w:eastAsia="ru-RU"/>
              </w:rPr>
              <w:t>Я,</w:t>
            </w:r>
          </w:p>
        </w:tc>
        <w:tc>
          <w:tcPr>
            <w:tcW w:w="9072" w:type="dxa"/>
            <w:gridSpan w:val="9"/>
            <w:tcBorders>
              <w:top w:val="nil"/>
              <w:left w:val="nil"/>
              <w:bottom w:val="single" w:sz="4" w:space="0" w:color="auto"/>
              <w:right w:val="nil"/>
            </w:tcBorders>
          </w:tcPr>
          <w:p w14:paraId="1897648F" w14:textId="77777777" w:rsidR="00F60BA6" w:rsidRPr="00FE64C1" w:rsidRDefault="00F60BA6" w:rsidP="00207D20">
            <w:pPr>
              <w:widowControl w:val="0"/>
              <w:autoSpaceDE w:val="0"/>
              <w:autoSpaceDN w:val="0"/>
              <w:adjustRightInd w:val="0"/>
              <w:spacing w:after="0" w:line="240" w:lineRule="auto"/>
              <w:ind w:firstLine="720"/>
              <w:contextualSpacing/>
              <w:jc w:val="right"/>
              <w:rPr>
                <w:rFonts w:ascii="Times New Roman" w:eastAsia="Times New Roman" w:hAnsi="Times New Roman" w:cs="Times New Roman"/>
                <w:sz w:val="24"/>
                <w:szCs w:val="24"/>
                <w:lang w:eastAsia="ru-RU"/>
              </w:rPr>
            </w:pPr>
            <w:r w:rsidRPr="00FE64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tc>
      </w:tr>
      <w:tr w:rsidR="00F60BA6" w:rsidRPr="00FE64C1" w14:paraId="169D1C86" w14:textId="77777777" w:rsidTr="00207D20">
        <w:trPr>
          <w:trHeight w:val="57"/>
        </w:trPr>
        <w:tc>
          <w:tcPr>
            <w:tcW w:w="9498" w:type="dxa"/>
            <w:gridSpan w:val="10"/>
            <w:tcBorders>
              <w:top w:val="nil"/>
              <w:left w:val="nil"/>
              <w:right w:val="nil"/>
            </w:tcBorders>
            <w:tcMar>
              <w:top w:w="57" w:type="dxa"/>
            </w:tcMar>
          </w:tcPr>
          <w:p w14:paraId="3782239D" w14:textId="77777777" w:rsidR="00F60BA6" w:rsidRPr="00FE64C1" w:rsidRDefault="00F60BA6" w:rsidP="00207D20">
            <w:pPr>
              <w:widowControl w:val="0"/>
              <w:autoSpaceDE w:val="0"/>
              <w:autoSpaceDN w:val="0"/>
              <w:adjustRightInd w:val="0"/>
              <w:spacing w:before="100" w:beforeAutospacing="1" w:after="100" w:afterAutospacing="1" w:line="240" w:lineRule="auto"/>
              <w:ind w:firstLine="720"/>
              <w:contextualSpacing/>
              <w:jc w:val="center"/>
              <w:rPr>
                <w:rFonts w:ascii="Times New Roman" w:eastAsia="Times New Roman" w:hAnsi="Times New Roman" w:cs="Times New Roman"/>
                <w:sz w:val="24"/>
                <w:szCs w:val="24"/>
                <w:vertAlign w:val="superscript"/>
                <w:lang w:eastAsia="ru-RU"/>
              </w:rPr>
            </w:pPr>
            <w:r w:rsidRPr="00FE64C1">
              <w:rPr>
                <w:rFonts w:ascii="Times New Roman" w:eastAsia="Times New Roman" w:hAnsi="Times New Roman" w:cs="Times New Roman"/>
                <w:sz w:val="24"/>
                <w:szCs w:val="24"/>
                <w:vertAlign w:val="superscript"/>
                <w:lang w:eastAsia="ru-RU"/>
              </w:rPr>
              <w:t>(фамилия, имя, отчество заявителя)</w:t>
            </w:r>
          </w:p>
        </w:tc>
      </w:tr>
      <w:tr w:rsidR="00F60BA6" w:rsidRPr="00FE64C1" w14:paraId="46A843C6" w14:textId="77777777" w:rsidTr="00207D20">
        <w:tc>
          <w:tcPr>
            <w:tcW w:w="9498" w:type="dxa"/>
            <w:gridSpan w:val="10"/>
            <w:tcBorders>
              <w:top w:val="nil"/>
              <w:left w:val="nil"/>
              <w:bottom w:val="single" w:sz="4" w:space="0" w:color="auto"/>
              <w:right w:val="nil"/>
            </w:tcBorders>
          </w:tcPr>
          <w:p w14:paraId="245C0D09" w14:textId="77777777" w:rsidR="00F60BA6" w:rsidRDefault="00F60BA6" w:rsidP="00207D2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рождения _________________________________________________________________</w:t>
            </w:r>
          </w:p>
          <w:p w14:paraId="7A6CC943" w14:textId="77777777" w:rsidR="00F60BA6" w:rsidRPr="00FE64C1" w:rsidRDefault="00F60BA6" w:rsidP="00207D20">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FE64C1">
              <w:rPr>
                <w:rFonts w:ascii="Times New Roman" w:eastAsia="Times New Roman" w:hAnsi="Times New Roman" w:cs="Times New Roman"/>
                <w:sz w:val="24"/>
                <w:szCs w:val="24"/>
                <w:vertAlign w:val="superscript"/>
                <w:lang w:eastAsia="ru-RU"/>
              </w:rPr>
              <w:t>(день, месяц, год)</w:t>
            </w:r>
          </w:p>
          <w:p w14:paraId="3A721BFB" w14:textId="77777777" w:rsidR="00F60BA6" w:rsidRPr="00FE64C1" w:rsidRDefault="00F60BA6" w:rsidP="00207D20">
            <w:pPr>
              <w:widowControl w:val="0"/>
              <w:autoSpaceDE w:val="0"/>
              <w:autoSpaceDN w:val="0"/>
              <w:adjustRightInd w:val="0"/>
              <w:spacing w:after="0" w:line="240" w:lineRule="auto"/>
              <w:ind w:firstLine="283"/>
              <w:jc w:val="both"/>
              <w:rPr>
                <w:rFonts w:ascii="Times New Roman" w:eastAsia="Times New Roman" w:hAnsi="Times New Roman" w:cs="Times New Roman"/>
                <w:sz w:val="24"/>
                <w:szCs w:val="24"/>
                <w:lang w:eastAsia="ru-RU"/>
              </w:rPr>
            </w:pPr>
          </w:p>
        </w:tc>
      </w:tr>
      <w:tr w:rsidR="00F60BA6" w:rsidRPr="00FE64C1" w14:paraId="10C8A6AE" w14:textId="77777777" w:rsidTr="00207D20">
        <w:tc>
          <w:tcPr>
            <w:tcW w:w="4072" w:type="dxa"/>
            <w:gridSpan w:val="2"/>
            <w:tcBorders>
              <w:top w:val="single" w:sz="4" w:space="0" w:color="auto"/>
              <w:left w:val="nil"/>
            </w:tcBorders>
          </w:tcPr>
          <w:p w14:paraId="403CE9BB" w14:textId="77777777" w:rsidR="00F60BA6" w:rsidRPr="00FE64C1" w:rsidRDefault="00F60BA6" w:rsidP="00207D2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64C1">
              <w:rPr>
                <w:rFonts w:ascii="Times New Roman" w:eastAsia="Times New Roman" w:hAnsi="Times New Roman" w:cs="Times New Roman"/>
                <w:sz w:val="24"/>
                <w:szCs w:val="24"/>
                <w:lang w:eastAsia="ru-RU"/>
              </w:rPr>
              <w:t xml:space="preserve">зарегистрированный(-ая): г. Тольятти, </w:t>
            </w:r>
          </w:p>
        </w:tc>
        <w:tc>
          <w:tcPr>
            <w:tcW w:w="1288" w:type="dxa"/>
            <w:gridSpan w:val="2"/>
            <w:tcBorders>
              <w:top w:val="single" w:sz="4" w:space="0" w:color="auto"/>
              <w:bottom w:val="single" w:sz="4" w:space="0" w:color="auto"/>
            </w:tcBorders>
          </w:tcPr>
          <w:p w14:paraId="7BDF8CDD" w14:textId="77777777" w:rsidR="00F60BA6" w:rsidRPr="00FE64C1" w:rsidRDefault="00F60BA6" w:rsidP="00207D2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138" w:type="dxa"/>
            <w:gridSpan w:val="6"/>
            <w:tcBorders>
              <w:top w:val="single" w:sz="4" w:space="0" w:color="auto"/>
              <w:left w:val="nil"/>
              <w:right w:val="nil"/>
            </w:tcBorders>
          </w:tcPr>
          <w:p w14:paraId="4A2BE3A2" w14:textId="77777777" w:rsidR="00F60BA6" w:rsidRPr="00FE64C1" w:rsidRDefault="00F60BA6" w:rsidP="00207D2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60BA6" w:rsidRPr="00FE64C1" w14:paraId="1D6B7EE0" w14:textId="77777777" w:rsidTr="00207D20">
        <w:trPr>
          <w:trHeight w:hRule="exact" w:val="236"/>
        </w:trPr>
        <w:tc>
          <w:tcPr>
            <w:tcW w:w="4072" w:type="dxa"/>
            <w:gridSpan w:val="2"/>
            <w:tcBorders>
              <w:top w:val="single" w:sz="4" w:space="0" w:color="auto"/>
              <w:left w:val="nil"/>
            </w:tcBorders>
            <w:tcMar>
              <w:top w:w="57" w:type="dxa"/>
            </w:tcMar>
          </w:tcPr>
          <w:p w14:paraId="7CAF191B" w14:textId="77777777" w:rsidR="00F60BA6" w:rsidRPr="00FE64C1" w:rsidRDefault="00F60BA6" w:rsidP="00207D2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288" w:type="dxa"/>
            <w:gridSpan w:val="2"/>
            <w:tcBorders>
              <w:top w:val="single" w:sz="4" w:space="0" w:color="auto"/>
            </w:tcBorders>
            <w:tcMar>
              <w:top w:w="57" w:type="dxa"/>
            </w:tcMar>
          </w:tcPr>
          <w:p w14:paraId="64630DFA" w14:textId="77777777" w:rsidR="00F60BA6" w:rsidRPr="00FE64C1" w:rsidRDefault="00F60BA6" w:rsidP="00207D20">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FE64C1">
              <w:rPr>
                <w:rFonts w:ascii="Times New Roman" w:eastAsia="Times New Roman" w:hAnsi="Times New Roman" w:cs="Times New Roman"/>
                <w:sz w:val="24"/>
                <w:szCs w:val="24"/>
                <w:vertAlign w:val="superscript"/>
                <w:lang w:eastAsia="ru-RU"/>
              </w:rPr>
              <w:t>(индекс)</w:t>
            </w:r>
          </w:p>
        </w:tc>
        <w:tc>
          <w:tcPr>
            <w:tcW w:w="4138" w:type="dxa"/>
            <w:gridSpan w:val="6"/>
            <w:tcBorders>
              <w:top w:val="single" w:sz="4" w:space="0" w:color="auto"/>
              <w:left w:val="nil"/>
              <w:right w:val="nil"/>
            </w:tcBorders>
            <w:tcMar>
              <w:top w:w="57" w:type="dxa"/>
            </w:tcMar>
          </w:tcPr>
          <w:p w14:paraId="471C22AF" w14:textId="77777777" w:rsidR="00F60BA6" w:rsidRPr="00FE64C1" w:rsidRDefault="00F60BA6" w:rsidP="00207D20">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FE64C1">
              <w:rPr>
                <w:rFonts w:ascii="Times New Roman" w:eastAsia="Times New Roman" w:hAnsi="Times New Roman" w:cs="Times New Roman"/>
                <w:sz w:val="24"/>
                <w:szCs w:val="24"/>
                <w:vertAlign w:val="superscript"/>
                <w:lang w:eastAsia="ru-RU"/>
              </w:rPr>
              <w:t>(улица,</w:t>
            </w:r>
          </w:p>
        </w:tc>
      </w:tr>
      <w:tr w:rsidR="00F60BA6" w:rsidRPr="00FE64C1" w14:paraId="2A2BBB96" w14:textId="77777777" w:rsidTr="00207D20">
        <w:tc>
          <w:tcPr>
            <w:tcW w:w="6536" w:type="dxa"/>
            <w:gridSpan w:val="6"/>
            <w:tcBorders>
              <w:left w:val="nil"/>
              <w:bottom w:val="single" w:sz="4" w:space="0" w:color="auto"/>
            </w:tcBorders>
          </w:tcPr>
          <w:p w14:paraId="3FEF0F0C" w14:textId="77777777" w:rsidR="00F60BA6" w:rsidRPr="00FE64C1" w:rsidRDefault="00F60BA6" w:rsidP="00207D2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0" w:type="dxa"/>
          </w:tcPr>
          <w:p w14:paraId="512117A0" w14:textId="77777777" w:rsidR="00F60BA6" w:rsidRPr="00FE64C1" w:rsidRDefault="00F60BA6" w:rsidP="00207D2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64C1">
              <w:rPr>
                <w:rFonts w:ascii="Times New Roman" w:eastAsia="Times New Roman" w:hAnsi="Times New Roman" w:cs="Times New Roman"/>
                <w:sz w:val="24"/>
                <w:szCs w:val="24"/>
                <w:lang w:eastAsia="ru-RU"/>
              </w:rPr>
              <w:t>д.</w:t>
            </w:r>
          </w:p>
        </w:tc>
        <w:tc>
          <w:tcPr>
            <w:tcW w:w="896" w:type="dxa"/>
            <w:tcBorders>
              <w:left w:val="nil"/>
              <w:bottom w:val="single" w:sz="4" w:space="0" w:color="auto"/>
            </w:tcBorders>
          </w:tcPr>
          <w:p w14:paraId="7D942DE9" w14:textId="77777777" w:rsidR="00F60BA6" w:rsidRPr="00FE64C1" w:rsidRDefault="00F60BA6" w:rsidP="00207D2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48" w:type="dxa"/>
          </w:tcPr>
          <w:p w14:paraId="38B24D37" w14:textId="77777777" w:rsidR="00F60BA6" w:rsidRPr="00FE64C1" w:rsidRDefault="00F60BA6" w:rsidP="00207D2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64C1">
              <w:rPr>
                <w:rFonts w:ascii="Times New Roman" w:eastAsia="Times New Roman" w:hAnsi="Times New Roman" w:cs="Times New Roman"/>
                <w:sz w:val="24"/>
                <w:szCs w:val="24"/>
                <w:lang w:eastAsia="ru-RU"/>
              </w:rPr>
              <w:t>кв.</w:t>
            </w:r>
          </w:p>
        </w:tc>
        <w:tc>
          <w:tcPr>
            <w:tcW w:w="1298" w:type="dxa"/>
            <w:tcBorders>
              <w:left w:val="nil"/>
              <w:bottom w:val="single" w:sz="4" w:space="0" w:color="auto"/>
              <w:right w:val="nil"/>
            </w:tcBorders>
          </w:tcPr>
          <w:p w14:paraId="2B48FD57" w14:textId="77777777" w:rsidR="00F60BA6" w:rsidRPr="00FE64C1" w:rsidRDefault="00F60BA6" w:rsidP="00207D2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60BA6" w:rsidRPr="00FE64C1" w14:paraId="1F532AFC" w14:textId="77777777" w:rsidTr="00207D20">
        <w:tc>
          <w:tcPr>
            <w:tcW w:w="9498" w:type="dxa"/>
            <w:gridSpan w:val="10"/>
            <w:tcBorders>
              <w:left w:val="nil"/>
              <w:right w:val="single" w:sz="4" w:space="0" w:color="auto"/>
            </w:tcBorders>
          </w:tcPr>
          <w:p w14:paraId="6AC8402F" w14:textId="77777777" w:rsidR="00F60BA6" w:rsidRPr="00FE64C1" w:rsidRDefault="00F60BA6" w:rsidP="00207D20">
            <w:pPr>
              <w:widowControl w:val="0"/>
              <w:autoSpaceDE w:val="0"/>
              <w:autoSpaceDN w:val="0"/>
              <w:adjustRightInd w:val="0"/>
              <w:spacing w:after="0" w:line="240" w:lineRule="auto"/>
              <w:ind w:right="2823"/>
              <w:jc w:val="center"/>
              <w:rPr>
                <w:rFonts w:ascii="Times New Roman" w:eastAsia="Times New Roman" w:hAnsi="Times New Roman" w:cs="Times New Roman"/>
                <w:sz w:val="24"/>
                <w:szCs w:val="24"/>
                <w:vertAlign w:val="superscript"/>
                <w:lang w:eastAsia="ru-RU"/>
              </w:rPr>
            </w:pPr>
            <w:r w:rsidRPr="00FE64C1">
              <w:rPr>
                <w:rFonts w:ascii="Times New Roman" w:eastAsia="Times New Roman" w:hAnsi="Times New Roman" w:cs="Times New Roman"/>
                <w:sz w:val="24"/>
                <w:szCs w:val="24"/>
                <w:vertAlign w:val="superscript"/>
                <w:lang w:eastAsia="ru-RU"/>
              </w:rPr>
              <w:t>проезд и т.п.)</w:t>
            </w:r>
          </w:p>
        </w:tc>
      </w:tr>
      <w:tr w:rsidR="00F60BA6" w:rsidRPr="00FE64C1" w14:paraId="4233BCA0" w14:textId="77777777" w:rsidTr="00207D20">
        <w:tc>
          <w:tcPr>
            <w:tcW w:w="4820" w:type="dxa"/>
            <w:gridSpan w:val="3"/>
            <w:tcBorders>
              <w:top w:val="single" w:sz="4" w:space="0" w:color="auto"/>
              <w:left w:val="nil"/>
            </w:tcBorders>
          </w:tcPr>
          <w:p w14:paraId="54A4CC34" w14:textId="77777777" w:rsidR="00F60BA6" w:rsidRPr="00FE64C1" w:rsidRDefault="00F60BA6" w:rsidP="00207D2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64C1">
              <w:rPr>
                <w:rFonts w:ascii="Times New Roman" w:eastAsia="Times New Roman" w:hAnsi="Times New Roman" w:cs="Times New Roman"/>
                <w:sz w:val="24"/>
                <w:szCs w:val="24"/>
                <w:lang w:eastAsia="ru-RU"/>
              </w:rPr>
              <w:t xml:space="preserve">фактически проживающий(-ая): г. Тольятти, </w:t>
            </w:r>
          </w:p>
        </w:tc>
        <w:tc>
          <w:tcPr>
            <w:tcW w:w="1288" w:type="dxa"/>
            <w:gridSpan w:val="2"/>
            <w:tcBorders>
              <w:top w:val="single" w:sz="4" w:space="0" w:color="auto"/>
              <w:bottom w:val="single" w:sz="4" w:space="0" w:color="auto"/>
            </w:tcBorders>
          </w:tcPr>
          <w:p w14:paraId="513ACBBE" w14:textId="77777777" w:rsidR="00F60BA6" w:rsidRPr="00FE64C1" w:rsidRDefault="00F60BA6" w:rsidP="00207D2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390" w:type="dxa"/>
            <w:gridSpan w:val="5"/>
            <w:tcBorders>
              <w:top w:val="single" w:sz="4" w:space="0" w:color="auto"/>
              <w:left w:val="nil"/>
              <w:right w:val="nil"/>
            </w:tcBorders>
          </w:tcPr>
          <w:p w14:paraId="57A72498" w14:textId="77777777" w:rsidR="00F60BA6" w:rsidRPr="00FE64C1" w:rsidRDefault="00F60BA6" w:rsidP="00207D2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60BA6" w:rsidRPr="00FE64C1" w14:paraId="29392137" w14:textId="77777777" w:rsidTr="00207D20">
        <w:trPr>
          <w:trHeight w:hRule="exact" w:val="236"/>
        </w:trPr>
        <w:tc>
          <w:tcPr>
            <w:tcW w:w="4820" w:type="dxa"/>
            <w:gridSpan w:val="3"/>
            <w:tcBorders>
              <w:top w:val="single" w:sz="4" w:space="0" w:color="auto"/>
              <w:left w:val="nil"/>
            </w:tcBorders>
            <w:tcMar>
              <w:top w:w="57" w:type="dxa"/>
            </w:tcMar>
          </w:tcPr>
          <w:p w14:paraId="55D8250F" w14:textId="77777777" w:rsidR="00F60BA6" w:rsidRPr="00FE64C1" w:rsidRDefault="00F60BA6" w:rsidP="00207D2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288" w:type="dxa"/>
            <w:gridSpan w:val="2"/>
            <w:tcBorders>
              <w:top w:val="single" w:sz="4" w:space="0" w:color="auto"/>
            </w:tcBorders>
            <w:tcMar>
              <w:top w:w="57" w:type="dxa"/>
            </w:tcMar>
          </w:tcPr>
          <w:p w14:paraId="60128F9B" w14:textId="77777777" w:rsidR="00F60BA6" w:rsidRPr="00FE64C1" w:rsidRDefault="00F60BA6" w:rsidP="00207D20">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FE64C1">
              <w:rPr>
                <w:rFonts w:ascii="Times New Roman" w:eastAsia="Times New Roman" w:hAnsi="Times New Roman" w:cs="Times New Roman"/>
                <w:sz w:val="24"/>
                <w:szCs w:val="24"/>
                <w:vertAlign w:val="superscript"/>
                <w:lang w:eastAsia="ru-RU"/>
              </w:rPr>
              <w:t>(индекс)</w:t>
            </w:r>
          </w:p>
        </w:tc>
        <w:tc>
          <w:tcPr>
            <w:tcW w:w="3390" w:type="dxa"/>
            <w:gridSpan w:val="5"/>
            <w:tcBorders>
              <w:top w:val="single" w:sz="4" w:space="0" w:color="auto"/>
              <w:left w:val="nil"/>
              <w:right w:val="nil"/>
            </w:tcBorders>
            <w:tcMar>
              <w:top w:w="57" w:type="dxa"/>
            </w:tcMar>
          </w:tcPr>
          <w:p w14:paraId="431C215F" w14:textId="77777777" w:rsidR="00F60BA6" w:rsidRPr="00FE64C1" w:rsidRDefault="00F60BA6" w:rsidP="00207D20">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FE64C1">
              <w:rPr>
                <w:rFonts w:ascii="Times New Roman" w:eastAsia="Times New Roman" w:hAnsi="Times New Roman" w:cs="Times New Roman"/>
                <w:sz w:val="24"/>
                <w:szCs w:val="24"/>
                <w:vertAlign w:val="superscript"/>
                <w:lang w:eastAsia="ru-RU"/>
              </w:rPr>
              <w:t>(улица,</w:t>
            </w:r>
          </w:p>
        </w:tc>
      </w:tr>
      <w:tr w:rsidR="00F60BA6" w:rsidRPr="00FE64C1" w14:paraId="49DFE89C" w14:textId="77777777" w:rsidTr="00207D20">
        <w:tc>
          <w:tcPr>
            <w:tcW w:w="6536" w:type="dxa"/>
            <w:gridSpan w:val="6"/>
            <w:tcBorders>
              <w:left w:val="nil"/>
              <w:bottom w:val="single" w:sz="4" w:space="0" w:color="auto"/>
            </w:tcBorders>
          </w:tcPr>
          <w:p w14:paraId="0FBBFD72" w14:textId="77777777" w:rsidR="00F60BA6" w:rsidRPr="00FE64C1" w:rsidRDefault="00F60BA6" w:rsidP="00207D2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0" w:type="dxa"/>
          </w:tcPr>
          <w:p w14:paraId="39F6B650" w14:textId="77777777" w:rsidR="00F60BA6" w:rsidRPr="00FE64C1" w:rsidRDefault="00F60BA6" w:rsidP="00207D2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64C1">
              <w:rPr>
                <w:rFonts w:ascii="Times New Roman" w:eastAsia="Times New Roman" w:hAnsi="Times New Roman" w:cs="Times New Roman"/>
                <w:sz w:val="24"/>
                <w:szCs w:val="24"/>
                <w:lang w:eastAsia="ru-RU"/>
              </w:rPr>
              <w:t>д.</w:t>
            </w:r>
          </w:p>
        </w:tc>
        <w:tc>
          <w:tcPr>
            <w:tcW w:w="896" w:type="dxa"/>
            <w:tcBorders>
              <w:left w:val="nil"/>
              <w:bottom w:val="single" w:sz="4" w:space="0" w:color="auto"/>
            </w:tcBorders>
          </w:tcPr>
          <w:p w14:paraId="48BCE1DF" w14:textId="77777777" w:rsidR="00F60BA6" w:rsidRPr="00FE64C1" w:rsidRDefault="00F60BA6" w:rsidP="00207D2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48" w:type="dxa"/>
          </w:tcPr>
          <w:p w14:paraId="1131F471" w14:textId="77777777" w:rsidR="00F60BA6" w:rsidRPr="00FE64C1" w:rsidRDefault="00F60BA6" w:rsidP="00207D2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64C1">
              <w:rPr>
                <w:rFonts w:ascii="Times New Roman" w:eastAsia="Times New Roman" w:hAnsi="Times New Roman" w:cs="Times New Roman"/>
                <w:sz w:val="24"/>
                <w:szCs w:val="24"/>
                <w:lang w:eastAsia="ru-RU"/>
              </w:rPr>
              <w:t>кв.</w:t>
            </w:r>
          </w:p>
        </w:tc>
        <w:tc>
          <w:tcPr>
            <w:tcW w:w="1298" w:type="dxa"/>
            <w:tcBorders>
              <w:left w:val="nil"/>
              <w:bottom w:val="single" w:sz="4" w:space="0" w:color="auto"/>
              <w:right w:val="nil"/>
            </w:tcBorders>
          </w:tcPr>
          <w:p w14:paraId="447B5104" w14:textId="77777777" w:rsidR="00F60BA6" w:rsidRPr="00FE64C1" w:rsidRDefault="00F60BA6" w:rsidP="00207D2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60BA6" w:rsidRPr="00FE64C1" w14:paraId="3EAFF0A0" w14:textId="77777777" w:rsidTr="00207D20">
        <w:trPr>
          <w:trHeight w:val="58"/>
        </w:trPr>
        <w:tc>
          <w:tcPr>
            <w:tcW w:w="9498" w:type="dxa"/>
            <w:gridSpan w:val="10"/>
            <w:tcBorders>
              <w:left w:val="nil"/>
              <w:right w:val="single" w:sz="4" w:space="0" w:color="auto"/>
            </w:tcBorders>
          </w:tcPr>
          <w:p w14:paraId="2DEB8090" w14:textId="77777777" w:rsidR="00F60BA6" w:rsidRPr="00FE64C1" w:rsidRDefault="00F60BA6" w:rsidP="00207D20">
            <w:pPr>
              <w:widowControl w:val="0"/>
              <w:autoSpaceDE w:val="0"/>
              <w:autoSpaceDN w:val="0"/>
              <w:adjustRightInd w:val="0"/>
              <w:spacing w:after="0" w:line="240" w:lineRule="auto"/>
              <w:ind w:right="2823"/>
              <w:jc w:val="center"/>
              <w:rPr>
                <w:rFonts w:ascii="Times New Roman" w:eastAsia="Times New Roman" w:hAnsi="Times New Roman" w:cs="Times New Roman"/>
                <w:sz w:val="24"/>
                <w:szCs w:val="24"/>
                <w:vertAlign w:val="superscript"/>
                <w:lang w:eastAsia="ru-RU"/>
              </w:rPr>
            </w:pPr>
            <w:r w:rsidRPr="00FE64C1">
              <w:rPr>
                <w:rFonts w:ascii="Times New Roman" w:eastAsia="Times New Roman" w:hAnsi="Times New Roman" w:cs="Times New Roman"/>
                <w:sz w:val="24"/>
                <w:szCs w:val="24"/>
                <w:vertAlign w:val="superscript"/>
                <w:lang w:eastAsia="ru-RU"/>
              </w:rPr>
              <w:t>проезд и т.п.)</w:t>
            </w:r>
          </w:p>
        </w:tc>
      </w:tr>
    </w:tbl>
    <w:p w14:paraId="7EAEFB92" w14:textId="77777777" w:rsidR="00F60BA6" w:rsidRDefault="00F60BA6" w:rsidP="00F60BA6">
      <w:pPr>
        <w:pStyle w:val="ConsPlusNormal"/>
        <w:jc w:val="center"/>
        <w:rPr>
          <w:rFonts w:ascii="Times New Roman" w:hAnsi="Times New Roman" w:cs="Times New Roman"/>
          <w:sz w:val="24"/>
          <w:szCs w:val="24"/>
        </w:rPr>
      </w:pPr>
    </w:p>
    <w:tbl>
      <w:tblPr>
        <w:tblW w:w="9498" w:type="dxa"/>
        <w:tblLayout w:type="fixed"/>
        <w:tblCellMar>
          <w:top w:w="102" w:type="dxa"/>
          <w:left w:w="62" w:type="dxa"/>
          <w:bottom w:w="102" w:type="dxa"/>
          <w:right w:w="62" w:type="dxa"/>
        </w:tblCellMar>
        <w:tblLook w:val="04A0" w:firstRow="1" w:lastRow="0" w:firstColumn="1" w:lastColumn="0" w:noHBand="0" w:noVBand="1"/>
      </w:tblPr>
      <w:tblGrid>
        <w:gridCol w:w="9498"/>
      </w:tblGrid>
      <w:tr w:rsidR="00F60BA6" w:rsidRPr="008E07FB" w14:paraId="733C01FB" w14:textId="77777777" w:rsidTr="00207D20">
        <w:tc>
          <w:tcPr>
            <w:tcW w:w="9498" w:type="dxa"/>
            <w:tcBorders>
              <w:bottom w:val="single" w:sz="4" w:space="0" w:color="auto"/>
            </w:tcBorders>
          </w:tcPr>
          <w:p w14:paraId="71E8F074" w14:textId="40E15C1C" w:rsidR="00F60BA6" w:rsidRDefault="00F60BA6" w:rsidP="00207D2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81529">
              <w:rPr>
                <w:rFonts w:ascii="Times New Roman" w:hAnsi="Times New Roman" w:cs="Times New Roman"/>
                <w:sz w:val="24"/>
                <w:szCs w:val="24"/>
              </w:rPr>
              <w:t xml:space="preserve">Прошу </w:t>
            </w:r>
            <w:r w:rsidR="009C1FBB">
              <w:rPr>
                <w:rFonts w:ascii="Times New Roman" w:hAnsi="Times New Roman" w:cs="Times New Roman"/>
                <w:sz w:val="24"/>
                <w:szCs w:val="24"/>
              </w:rPr>
              <w:t>предоставить</w:t>
            </w:r>
            <w:r w:rsidRPr="00481529">
              <w:rPr>
                <w:rFonts w:ascii="Times New Roman" w:hAnsi="Times New Roman" w:cs="Times New Roman"/>
                <w:sz w:val="24"/>
                <w:szCs w:val="24"/>
              </w:rPr>
              <w:t xml:space="preserve"> мне</w:t>
            </w:r>
            <w:r w:rsidR="00090D65">
              <w:t xml:space="preserve"> </w:t>
            </w:r>
            <w:r w:rsidR="00090D65" w:rsidRPr="00090D65">
              <w:rPr>
                <w:rFonts w:ascii="Times New Roman" w:hAnsi="Times New Roman" w:cs="Times New Roman"/>
                <w:sz w:val="24"/>
                <w:szCs w:val="24"/>
              </w:rPr>
              <w:t>на новый срок</w:t>
            </w:r>
            <w:r w:rsidRPr="00481529">
              <w:rPr>
                <w:rFonts w:ascii="Times New Roman" w:hAnsi="Times New Roman" w:cs="Times New Roman"/>
                <w:sz w:val="24"/>
                <w:szCs w:val="24"/>
              </w:rPr>
              <w:t xml:space="preserve"> ежемесячную денежную выплату</w:t>
            </w:r>
            <w:r>
              <w:rPr>
                <w:rFonts w:ascii="Times New Roman" w:hAnsi="Times New Roman" w:cs="Times New Roman"/>
                <w:sz w:val="24"/>
                <w:szCs w:val="24"/>
              </w:rPr>
              <w:t>, как</w:t>
            </w:r>
            <w:r w:rsidRPr="00481529">
              <w:rPr>
                <w:rFonts w:ascii="Times New Roman" w:hAnsi="Times New Roman" w:cs="Times New Roman"/>
                <w:sz w:val="24"/>
                <w:szCs w:val="24"/>
              </w:rPr>
              <w:t xml:space="preserve"> </w:t>
            </w:r>
            <w:r w:rsidRPr="008E07FB">
              <w:rPr>
                <w:rFonts w:ascii="Times New Roman" w:hAnsi="Times New Roman" w:cs="Times New Roman"/>
                <w:sz w:val="24"/>
                <w:szCs w:val="24"/>
              </w:rPr>
              <w:t>граждан</w:t>
            </w:r>
            <w:r>
              <w:rPr>
                <w:rFonts w:ascii="Times New Roman" w:hAnsi="Times New Roman" w:cs="Times New Roman"/>
                <w:sz w:val="24"/>
                <w:szCs w:val="24"/>
              </w:rPr>
              <w:t>ину</w:t>
            </w:r>
            <w:r w:rsidRPr="008E07FB">
              <w:rPr>
                <w:rFonts w:ascii="Times New Roman" w:hAnsi="Times New Roman" w:cs="Times New Roman"/>
                <w:sz w:val="24"/>
                <w:szCs w:val="24"/>
              </w:rPr>
              <w:t>, работающ</w:t>
            </w:r>
            <w:r>
              <w:rPr>
                <w:rFonts w:ascii="Times New Roman" w:hAnsi="Times New Roman" w:cs="Times New Roman"/>
                <w:sz w:val="24"/>
                <w:szCs w:val="24"/>
              </w:rPr>
              <w:t>ему</w:t>
            </w:r>
            <w:r w:rsidRPr="008E07FB">
              <w:rPr>
                <w:rFonts w:ascii="Times New Roman" w:hAnsi="Times New Roman" w:cs="Times New Roman"/>
                <w:sz w:val="24"/>
                <w:szCs w:val="24"/>
              </w:rPr>
              <w:t xml:space="preserve"> (работавшим) в профессиональных аварийно-спасательных службах, профессиональных аварийно-спасательных формированиях, созданных администрацией городского округа Тольятти, участвовавшим в проведении аварийно-спасательных работ</w:t>
            </w:r>
            <w:r>
              <w:rPr>
                <w:rFonts w:ascii="Times New Roman" w:hAnsi="Times New Roman" w:cs="Times New Roman"/>
                <w:sz w:val="24"/>
                <w:szCs w:val="24"/>
              </w:rPr>
              <w:t>.</w:t>
            </w:r>
          </w:p>
          <w:p w14:paraId="105D86CF" w14:textId="77777777" w:rsidR="00F60BA6" w:rsidRDefault="00F60BA6" w:rsidP="00207D20">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762C9B8C" w14:textId="1C14068D" w:rsidR="009C1FBB" w:rsidRDefault="009C1FBB" w:rsidP="00207D20">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Подтверждаю свое соответствие условиям для получения выплаты на основании  ранее предоставленных документов.</w:t>
            </w:r>
          </w:p>
          <w:p w14:paraId="132300C6" w14:textId="77777777" w:rsidR="009C1FBB" w:rsidRDefault="009C1FBB" w:rsidP="00207D20">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6F095FA1" w14:textId="77777777" w:rsidR="00F60BA6" w:rsidRDefault="00F60BA6" w:rsidP="00207D2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w:t>
            </w:r>
            <w:r w:rsidRPr="009961C9">
              <w:rPr>
                <w:rFonts w:ascii="Times New Roman" w:eastAsia="Times New Roman" w:hAnsi="Times New Roman" w:cs="Times New Roman"/>
                <w:sz w:val="24"/>
                <w:szCs w:val="24"/>
                <w:lang w:eastAsia="ru-RU"/>
              </w:rPr>
              <w:t>жемесячную денежную</w:t>
            </w:r>
            <w:r w:rsidRPr="008E07FB">
              <w:rPr>
                <w:rFonts w:ascii="Times New Roman" w:eastAsia="Times New Roman" w:hAnsi="Times New Roman" w:cs="Times New Roman"/>
                <w:sz w:val="24"/>
                <w:szCs w:val="24"/>
                <w:lang w:eastAsia="ru-RU"/>
              </w:rPr>
              <w:t xml:space="preserve"> выплату прошу перечисл</w:t>
            </w:r>
            <w:r>
              <w:rPr>
                <w:rFonts w:ascii="Times New Roman" w:eastAsia="Times New Roman" w:hAnsi="Times New Roman" w:cs="Times New Roman"/>
                <w:sz w:val="24"/>
                <w:szCs w:val="24"/>
                <w:lang w:eastAsia="ru-RU"/>
              </w:rPr>
              <w:t>я</w:t>
            </w:r>
            <w:r w:rsidRPr="008E07FB">
              <w:rPr>
                <w:rFonts w:ascii="Times New Roman" w:eastAsia="Times New Roman" w:hAnsi="Times New Roman" w:cs="Times New Roman"/>
                <w:sz w:val="24"/>
                <w:szCs w:val="24"/>
                <w:lang w:eastAsia="ru-RU"/>
              </w:rPr>
              <w:t>ть на мой банковский счет (реквизиты, наименование банка):</w:t>
            </w:r>
          </w:p>
          <w:p w14:paraId="55A698AD" w14:textId="77777777" w:rsidR="00F60BA6" w:rsidRPr="008E07FB" w:rsidRDefault="00F60BA6" w:rsidP="00207D2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r>
      <w:tr w:rsidR="00F60BA6" w:rsidRPr="008E07FB" w14:paraId="0461A868" w14:textId="77777777" w:rsidTr="00207D20">
        <w:tc>
          <w:tcPr>
            <w:tcW w:w="9498" w:type="dxa"/>
            <w:tcBorders>
              <w:top w:val="single" w:sz="4" w:space="0" w:color="auto"/>
            </w:tcBorders>
          </w:tcPr>
          <w:p w14:paraId="6024F1EB" w14:textId="77777777" w:rsidR="00F60BA6" w:rsidRPr="008E07FB" w:rsidRDefault="00F60BA6" w:rsidP="00207D20">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p>
        </w:tc>
      </w:tr>
      <w:tr w:rsidR="00F60BA6" w:rsidRPr="008E07FB" w14:paraId="05F9E468" w14:textId="77777777" w:rsidTr="00207D20">
        <w:tc>
          <w:tcPr>
            <w:tcW w:w="9498" w:type="dxa"/>
          </w:tcPr>
          <w:p w14:paraId="31863DB4" w14:textId="77777777" w:rsidR="00F60BA6" w:rsidRPr="008E07FB" w:rsidRDefault="00F60BA6" w:rsidP="00207D2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E07FB">
              <w:rPr>
                <w:rFonts w:ascii="Times New Roman" w:eastAsia="Times New Roman" w:hAnsi="Times New Roman" w:cs="Times New Roman"/>
                <w:sz w:val="24"/>
                <w:szCs w:val="24"/>
                <w:lang w:eastAsia="ru-RU"/>
              </w:rPr>
              <w:t>К заявле</w:t>
            </w:r>
            <w:r>
              <w:rPr>
                <w:rFonts w:ascii="Times New Roman" w:eastAsia="Times New Roman" w:hAnsi="Times New Roman" w:cs="Times New Roman"/>
                <w:sz w:val="24"/>
                <w:szCs w:val="24"/>
                <w:lang w:eastAsia="ru-RU"/>
              </w:rPr>
              <w:t>нию прилагаю следующие документы</w:t>
            </w:r>
            <w:r w:rsidRPr="008E07FB">
              <w:rPr>
                <w:rFonts w:ascii="Times New Roman" w:eastAsia="Times New Roman" w:hAnsi="Times New Roman" w:cs="Times New Roman"/>
                <w:sz w:val="24"/>
                <w:szCs w:val="24"/>
                <w:lang w:eastAsia="ru-RU"/>
              </w:rPr>
              <w:t>:</w:t>
            </w:r>
          </w:p>
        </w:tc>
      </w:tr>
      <w:tr w:rsidR="00F60BA6" w:rsidRPr="008264CC" w14:paraId="71E09CF7" w14:textId="77777777" w:rsidTr="00207D20">
        <w:tc>
          <w:tcPr>
            <w:tcW w:w="9498" w:type="dxa"/>
            <w:tcBorders>
              <w:top w:val="nil"/>
              <w:left w:val="nil"/>
              <w:bottom w:val="single" w:sz="4" w:space="0" w:color="auto"/>
              <w:right w:val="nil"/>
            </w:tcBorders>
          </w:tcPr>
          <w:p w14:paraId="5EBC1E3B" w14:textId="77777777" w:rsidR="00F60BA6" w:rsidRPr="008264CC" w:rsidRDefault="00F60BA6" w:rsidP="00207D20">
            <w:pPr>
              <w:pStyle w:val="ConsPlusNormal"/>
              <w:rPr>
                <w:rFonts w:ascii="Times New Roman" w:hAnsi="Times New Roman" w:cs="Times New Roman"/>
                <w:sz w:val="24"/>
                <w:szCs w:val="24"/>
              </w:rPr>
            </w:pPr>
          </w:p>
        </w:tc>
      </w:tr>
      <w:tr w:rsidR="00F60BA6" w:rsidRPr="008264CC" w14:paraId="06FB70AE" w14:textId="77777777" w:rsidTr="00207D20">
        <w:tblPrEx>
          <w:tblBorders>
            <w:insideH w:val="single" w:sz="4" w:space="0" w:color="auto"/>
          </w:tblBorders>
        </w:tblPrEx>
        <w:tc>
          <w:tcPr>
            <w:tcW w:w="9498" w:type="dxa"/>
            <w:tcBorders>
              <w:top w:val="single" w:sz="4" w:space="0" w:color="auto"/>
              <w:left w:val="nil"/>
              <w:bottom w:val="single" w:sz="4" w:space="0" w:color="auto"/>
              <w:right w:val="nil"/>
            </w:tcBorders>
          </w:tcPr>
          <w:p w14:paraId="50F2A046" w14:textId="77777777" w:rsidR="00F60BA6" w:rsidRPr="008264CC" w:rsidRDefault="00F60BA6" w:rsidP="00207D20">
            <w:pPr>
              <w:pStyle w:val="ConsPlusNormal"/>
              <w:rPr>
                <w:rFonts w:ascii="Times New Roman" w:hAnsi="Times New Roman" w:cs="Times New Roman"/>
                <w:sz w:val="24"/>
                <w:szCs w:val="24"/>
              </w:rPr>
            </w:pPr>
          </w:p>
        </w:tc>
      </w:tr>
      <w:tr w:rsidR="00F60BA6" w:rsidRPr="008264CC" w14:paraId="6599BCAB" w14:textId="77777777" w:rsidTr="00207D20">
        <w:tblPrEx>
          <w:tblBorders>
            <w:insideH w:val="single" w:sz="4" w:space="0" w:color="auto"/>
          </w:tblBorders>
        </w:tblPrEx>
        <w:tc>
          <w:tcPr>
            <w:tcW w:w="9498" w:type="dxa"/>
            <w:tcBorders>
              <w:top w:val="single" w:sz="4" w:space="0" w:color="auto"/>
              <w:left w:val="nil"/>
              <w:bottom w:val="single" w:sz="4" w:space="0" w:color="auto"/>
              <w:right w:val="nil"/>
            </w:tcBorders>
          </w:tcPr>
          <w:p w14:paraId="771E6F1E" w14:textId="77777777" w:rsidR="00F60BA6" w:rsidRPr="008264CC" w:rsidRDefault="00F60BA6" w:rsidP="00207D20">
            <w:pPr>
              <w:pStyle w:val="ConsPlusNormal"/>
              <w:rPr>
                <w:rFonts w:ascii="Times New Roman" w:hAnsi="Times New Roman" w:cs="Times New Roman"/>
                <w:sz w:val="24"/>
                <w:szCs w:val="24"/>
              </w:rPr>
            </w:pPr>
          </w:p>
        </w:tc>
      </w:tr>
    </w:tbl>
    <w:p w14:paraId="0C65D15B" w14:textId="77777777" w:rsidR="00F60BA6" w:rsidRDefault="00F60BA6" w:rsidP="00F60BA6">
      <w:pPr>
        <w:pStyle w:val="ConsPlusNormal"/>
        <w:jc w:val="both"/>
        <w:rPr>
          <w:rFonts w:ascii="Times New Roman" w:hAnsi="Times New Roman" w:cs="Times New Roman"/>
          <w:sz w:val="24"/>
          <w:szCs w:val="24"/>
        </w:rPr>
      </w:pPr>
    </w:p>
    <w:p w14:paraId="32785329" w14:textId="77777777" w:rsidR="00F60BA6" w:rsidRPr="00481529" w:rsidRDefault="00F60BA6" w:rsidP="00F60BA6">
      <w:pPr>
        <w:pStyle w:val="ConsPlusNormal"/>
        <w:jc w:val="both"/>
        <w:rPr>
          <w:rFonts w:ascii="Times New Roman" w:hAnsi="Times New Roman" w:cs="Times New Roman"/>
          <w:sz w:val="24"/>
          <w:szCs w:val="24"/>
        </w:rPr>
      </w:pPr>
      <w:r w:rsidRPr="00481529">
        <w:rPr>
          <w:rFonts w:ascii="Times New Roman" w:hAnsi="Times New Roman" w:cs="Times New Roman"/>
          <w:sz w:val="24"/>
          <w:szCs w:val="24"/>
        </w:rPr>
        <w:t>С основаниями для отказа в назначении ежемесячной денежной выплаты, обстоятельствами, влекущими прекращение ежемесячной денежной выплаты, ознакомлен.</w:t>
      </w:r>
    </w:p>
    <w:p w14:paraId="4D1B08BC" w14:textId="77777777" w:rsidR="00F60BA6" w:rsidRPr="00481529" w:rsidRDefault="00F60BA6" w:rsidP="00F60BA6">
      <w:pPr>
        <w:pStyle w:val="ConsPlusNormal"/>
        <w:jc w:val="both"/>
        <w:rPr>
          <w:rFonts w:ascii="Times New Roman" w:hAnsi="Times New Roman" w:cs="Times New Roman"/>
          <w:sz w:val="24"/>
          <w:szCs w:val="24"/>
        </w:rPr>
      </w:pPr>
      <w:r w:rsidRPr="00481529">
        <w:rPr>
          <w:rFonts w:ascii="Times New Roman" w:hAnsi="Times New Roman" w:cs="Times New Roman"/>
          <w:sz w:val="24"/>
          <w:szCs w:val="24"/>
        </w:rPr>
        <w:t>Обязуюсь известить администраци</w:t>
      </w:r>
      <w:r>
        <w:rPr>
          <w:rFonts w:ascii="Times New Roman" w:hAnsi="Times New Roman" w:cs="Times New Roman"/>
          <w:sz w:val="24"/>
          <w:szCs w:val="24"/>
        </w:rPr>
        <w:t>ю</w:t>
      </w:r>
      <w:r w:rsidRPr="00481529">
        <w:rPr>
          <w:rFonts w:ascii="Times New Roman" w:hAnsi="Times New Roman" w:cs="Times New Roman"/>
          <w:sz w:val="24"/>
          <w:szCs w:val="24"/>
        </w:rPr>
        <w:t xml:space="preserve"> городского округа Тольятти, выплачивающ</w:t>
      </w:r>
      <w:r>
        <w:rPr>
          <w:rFonts w:ascii="Times New Roman" w:hAnsi="Times New Roman" w:cs="Times New Roman"/>
          <w:sz w:val="24"/>
          <w:szCs w:val="24"/>
        </w:rPr>
        <w:t>ую</w:t>
      </w:r>
      <w:r w:rsidRPr="00481529">
        <w:rPr>
          <w:rFonts w:ascii="Times New Roman" w:hAnsi="Times New Roman" w:cs="Times New Roman"/>
          <w:sz w:val="24"/>
          <w:szCs w:val="24"/>
        </w:rPr>
        <w:t xml:space="preserve"> ежемесячн</w:t>
      </w:r>
      <w:r>
        <w:rPr>
          <w:rFonts w:ascii="Times New Roman" w:hAnsi="Times New Roman" w:cs="Times New Roman"/>
          <w:sz w:val="24"/>
          <w:szCs w:val="24"/>
        </w:rPr>
        <w:t>ую денежную выплату, в течение 5</w:t>
      </w:r>
      <w:r w:rsidRPr="00481529">
        <w:rPr>
          <w:rFonts w:ascii="Times New Roman" w:hAnsi="Times New Roman" w:cs="Times New Roman"/>
          <w:sz w:val="24"/>
          <w:szCs w:val="24"/>
        </w:rPr>
        <w:t xml:space="preserve"> календарных дней о наступлении обстоятельств, влекущих прекращение </w:t>
      </w:r>
      <w:r>
        <w:rPr>
          <w:rFonts w:ascii="Times New Roman" w:hAnsi="Times New Roman" w:cs="Times New Roman"/>
          <w:sz w:val="24"/>
          <w:szCs w:val="24"/>
        </w:rPr>
        <w:t xml:space="preserve">права на получение </w:t>
      </w:r>
      <w:r w:rsidRPr="00481529">
        <w:rPr>
          <w:rFonts w:ascii="Times New Roman" w:hAnsi="Times New Roman" w:cs="Times New Roman"/>
          <w:sz w:val="24"/>
          <w:szCs w:val="24"/>
        </w:rPr>
        <w:t>ежемесячной денежной выплаты.</w:t>
      </w:r>
    </w:p>
    <w:p w14:paraId="212B0105" w14:textId="77777777" w:rsidR="00F60BA6" w:rsidRDefault="00F60BA6" w:rsidP="00F60BA6">
      <w:pPr>
        <w:pStyle w:val="ConsPlusNormal"/>
        <w:jc w:val="both"/>
        <w:rPr>
          <w:rFonts w:ascii="Times New Roman" w:hAnsi="Times New Roman" w:cs="Times New Roman"/>
          <w:sz w:val="24"/>
          <w:szCs w:val="24"/>
        </w:rPr>
      </w:pPr>
    </w:p>
    <w:p w14:paraId="1E64CF43" w14:textId="77777777" w:rsidR="00F60BA6" w:rsidRPr="00481529" w:rsidRDefault="00F60BA6" w:rsidP="00F60BA6">
      <w:pPr>
        <w:pStyle w:val="ConsPlusNormal"/>
        <w:jc w:val="both"/>
        <w:rPr>
          <w:rFonts w:ascii="Times New Roman" w:hAnsi="Times New Roman" w:cs="Times New Roman"/>
          <w:sz w:val="24"/>
          <w:szCs w:val="24"/>
        </w:rPr>
      </w:pPr>
      <w:r w:rsidRPr="008E07FB">
        <w:rPr>
          <w:rFonts w:ascii="Times New Roman" w:hAnsi="Times New Roman" w:cs="Times New Roman"/>
          <w:sz w:val="24"/>
          <w:szCs w:val="24"/>
        </w:rPr>
        <w:t>За предоставление ложных сведений и документов лицо, подписавшее заявление, несет ответственность, установленную действующим законодательством.</w:t>
      </w:r>
    </w:p>
    <w:tbl>
      <w:tblPr>
        <w:tblW w:w="9498" w:type="dxa"/>
        <w:tblLayout w:type="fixed"/>
        <w:tblCellMar>
          <w:top w:w="102" w:type="dxa"/>
          <w:left w:w="62" w:type="dxa"/>
          <w:bottom w:w="102" w:type="dxa"/>
          <w:right w:w="62" w:type="dxa"/>
        </w:tblCellMar>
        <w:tblLook w:val="04A0" w:firstRow="1" w:lastRow="0" w:firstColumn="1" w:lastColumn="0" w:noHBand="0" w:noVBand="1"/>
      </w:tblPr>
      <w:tblGrid>
        <w:gridCol w:w="1778"/>
        <w:gridCol w:w="4353"/>
        <w:gridCol w:w="3367"/>
      </w:tblGrid>
      <w:tr w:rsidR="00F60BA6" w:rsidRPr="008E07FB" w14:paraId="61E0BBE6" w14:textId="77777777" w:rsidTr="00207D20">
        <w:tc>
          <w:tcPr>
            <w:tcW w:w="9498" w:type="dxa"/>
            <w:gridSpan w:val="3"/>
            <w:tcBorders>
              <w:top w:val="nil"/>
              <w:left w:val="nil"/>
              <w:bottom w:val="nil"/>
              <w:right w:val="nil"/>
            </w:tcBorders>
          </w:tcPr>
          <w:p w14:paraId="0F1CE097" w14:textId="77777777" w:rsidR="00F60BA6" w:rsidRPr="008E07FB" w:rsidRDefault="00F60BA6" w:rsidP="00207D2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F60BA6" w:rsidRPr="008E07FB" w14:paraId="3BEAB35D" w14:textId="77777777" w:rsidTr="00207D20">
        <w:tc>
          <w:tcPr>
            <w:tcW w:w="1778" w:type="dxa"/>
            <w:tcBorders>
              <w:top w:val="nil"/>
              <w:left w:val="nil"/>
              <w:bottom w:val="single" w:sz="4" w:space="0" w:color="auto"/>
              <w:right w:val="nil"/>
            </w:tcBorders>
          </w:tcPr>
          <w:p w14:paraId="0595457E" w14:textId="77777777" w:rsidR="00F60BA6" w:rsidRPr="008E07FB" w:rsidRDefault="00F60BA6" w:rsidP="00207D20">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8E07FB">
              <w:rPr>
                <w:rFonts w:ascii="Times New Roman" w:eastAsia="Times New Roman" w:hAnsi="Times New Roman" w:cs="Times New Roman"/>
                <w:sz w:val="24"/>
                <w:szCs w:val="24"/>
                <w:lang w:eastAsia="ru-RU"/>
              </w:rPr>
              <w:t>/</w:t>
            </w:r>
          </w:p>
        </w:tc>
        <w:tc>
          <w:tcPr>
            <w:tcW w:w="4353" w:type="dxa"/>
            <w:tcBorders>
              <w:top w:val="nil"/>
              <w:left w:val="nil"/>
              <w:bottom w:val="single" w:sz="4" w:space="0" w:color="auto"/>
              <w:right w:val="nil"/>
            </w:tcBorders>
          </w:tcPr>
          <w:p w14:paraId="4A97AB92" w14:textId="77777777" w:rsidR="00F60BA6" w:rsidRPr="008E07FB" w:rsidRDefault="00F60BA6" w:rsidP="00207D20">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8E07FB">
              <w:rPr>
                <w:rFonts w:ascii="Times New Roman" w:eastAsia="Times New Roman" w:hAnsi="Times New Roman" w:cs="Times New Roman"/>
                <w:sz w:val="24"/>
                <w:szCs w:val="24"/>
                <w:lang w:eastAsia="ru-RU"/>
              </w:rPr>
              <w:t>/</w:t>
            </w:r>
          </w:p>
        </w:tc>
        <w:tc>
          <w:tcPr>
            <w:tcW w:w="3367" w:type="dxa"/>
            <w:tcBorders>
              <w:top w:val="nil"/>
              <w:left w:val="nil"/>
              <w:bottom w:val="single" w:sz="4" w:space="0" w:color="auto"/>
              <w:right w:val="nil"/>
            </w:tcBorders>
          </w:tcPr>
          <w:p w14:paraId="379DCDBE" w14:textId="77777777" w:rsidR="00F60BA6" w:rsidRPr="008E07FB" w:rsidRDefault="00F60BA6" w:rsidP="00207D2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F60BA6" w:rsidRPr="008E07FB" w14:paraId="2DB78F77" w14:textId="77777777" w:rsidTr="00207D20">
        <w:tblPrEx>
          <w:tblBorders>
            <w:insideH w:val="single" w:sz="4" w:space="0" w:color="auto"/>
          </w:tblBorders>
        </w:tblPrEx>
        <w:tc>
          <w:tcPr>
            <w:tcW w:w="1778" w:type="dxa"/>
            <w:tcBorders>
              <w:top w:val="single" w:sz="4" w:space="0" w:color="auto"/>
              <w:left w:val="nil"/>
              <w:bottom w:val="nil"/>
              <w:right w:val="nil"/>
            </w:tcBorders>
            <w:tcMar>
              <w:top w:w="57" w:type="dxa"/>
            </w:tcMar>
          </w:tcPr>
          <w:p w14:paraId="35EFB93F" w14:textId="77777777" w:rsidR="00F60BA6" w:rsidRPr="008E07FB" w:rsidRDefault="00F60BA6" w:rsidP="00207D20">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vertAlign w:val="superscript"/>
                <w:lang w:eastAsia="ru-RU"/>
              </w:rPr>
            </w:pPr>
            <w:r w:rsidRPr="008E07FB">
              <w:rPr>
                <w:rFonts w:ascii="Times New Roman" w:eastAsia="Times New Roman" w:hAnsi="Times New Roman" w:cs="Times New Roman"/>
                <w:sz w:val="24"/>
                <w:szCs w:val="24"/>
                <w:vertAlign w:val="superscript"/>
                <w:lang w:eastAsia="ru-RU"/>
              </w:rPr>
              <w:t>(подпись)</w:t>
            </w:r>
          </w:p>
        </w:tc>
        <w:tc>
          <w:tcPr>
            <w:tcW w:w="4353" w:type="dxa"/>
            <w:tcBorders>
              <w:top w:val="single" w:sz="4" w:space="0" w:color="auto"/>
              <w:left w:val="nil"/>
              <w:bottom w:val="nil"/>
              <w:right w:val="nil"/>
            </w:tcBorders>
            <w:tcMar>
              <w:top w:w="57" w:type="dxa"/>
            </w:tcMar>
          </w:tcPr>
          <w:p w14:paraId="48A28425" w14:textId="77777777" w:rsidR="00F60BA6" w:rsidRPr="008E07FB" w:rsidRDefault="00F60BA6" w:rsidP="00207D20">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vertAlign w:val="superscript"/>
                <w:lang w:eastAsia="ru-RU"/>
              </w:rPr>
            </w:pPr>
            <w:r w:rsidRPr="008E07FB">
              <w:rPr>
                <w:rFonts w:ascii="Times New Roman" w:eastAsia="Times New Roman" w:hAnsi="Times New Roman" w:cs="Times New Roman"/>
                <w:sz w:val="24"/>
                <w:szCs w:val="24"/>
                <w:vertAlign w:val="superscript"/>
                <w:lang w:eastAsia="ru-RU"/>
              </w:rPr>
              <w:t>(Ф.И.О.)</w:t>
            </w:r>
          </w:p>
        </w:tc>
        <w:tc>
          <w:tcPr>
            <w:tcW w:w="3367" w:type="dxa"/>
            <w:tcBorders>
              <w:top w:val="single" w:sz="4" w:space="0" w:color="auto"/>
              <w:left w:val="nil"/>
              <w:bottom w:val="nil"/>
              <w:right w:val="nil"/>
            </w:tcBorders>
            <w:tcMar>
              <w:top w:w="57" w:type="dxa"/>
            </w:tcMar>
          </w:tcPr>
          <w:p w14:paraId="1DB46C9D" w14:textId="77777777" w:rsidR="00F60BA6" w:rsidRPr="008E07FB" w:rsidRDefault="00F60BA6" w:rsidP="00207D20">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vertAlign w:val="superscript"/>
                <w:lang w:eastAsia="ru-RU"/>
              </w:rPr>
            </w:pPr>
            <w:r w:rsidRPr="008E07FB">
              <w:rPr>
                <w:rFonts w:ascii="Times New Roman" w:eastAsia="Times New Roman" w:hAnsi="Times New Roman" w:cs="Times New Roman"/>
                <w:sz w:val="24"/>
                <w:szCs w:val="24"/>
                <w:vertAlign w:val="superscript"/>
                <w:lang w:eastAsia="ru-RU"/>
              </w:rPr>
              <w:t>(дата)</w:t>
            </w:r>
          </w:p>
        </w:tc>
      </w:tr>
    </w:tbl>
    <w:p w14:paraId="76078631" w14:textId="77777777" w:rsidR="00F60BA6" w:rsidRPr="008E07FB" w:rsidRDefault="00F60BA6" w:rsidP="00F60BA6">
      <w:pPr>
        <w:rPr>
          <w:rFonts w:ascii="Times New Roman" w:eastAsia="Calibri" w:hAnsi="Times New Roman" w:cs="Times New Roman"/>
          <w:sz w:val="24"/>
          <w:szCs w:val="24"/>
        </w:rPr>
      </w:pPr>
    </w:p>
    <w:p w14:paraId="109057C1" w14:textId="77777777" w:rsidR="00F60BA6" w:rsidRPr="002D2D6F" w:rsidRDefault="00F60BA6" w:rsidP="008E07FB">
      <w:pPr>
        <w:pStyle w:val="ConsPlusNormal"/>
        <w:jc w:val="both"/>
        <w:rPr>
          <w:rFonts w:ascii="Times New Roman" w:hAnsi="Times New Roman" w:cs="Times New Roman"/>
          <w:color w:val="FF0000"/>
          <w:sz w:val="24"/>
          <w:szCs w:val="24"/>
        </w:rPr>
      </w:pPr>
    </w:p>
    <w:sectPr w:rsidR="00F60BA6" w:rsidRPr="002D2D6F" w:rsidSect="008264CC">
      <w:headerReference w:type="default" r:id="rId2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BD04E" w14:textId="77777777" w:rsidR="009E4C20" w:rsidRDefault="009E4C20" w:rsidP="00B15F5E">
      <w:pPr>
        <w:spacing w:after="0" w:line="240" w:lineRule="auto"/>
      </w:pPr>
      <w:r>
        <w:separator/>
      </w:r>
    </w:p>
  </w:endnote>
  <w:endnote w:type="continuationSeparator" w:id="0">
    <w:p w14:paraId="7B4772F5" w14:textId="77777777" w:rsidR="009E4C20" w:rsidRDefault="009E4C20" w:rsidP="00B15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E333C" w14:textId="77777777" w:rsidR="009E4C20" w:rsidRDefault="009E4C20" w:rsidP="00B15F5E">
      <w:pPr>
        <w:spacing w:after="0" w:line="240" w:lineRule="auto"/>
      </w:pPr>
      <w:r>
        <w:separator/>
      </w:r>
    </w:p>
  </w:footnote>
  <w:footnote w:type="continuationSeparator" w:id="0">
    <w:p w14:paraId="13398A14" w14:textId="77777777" w:rsidR="009E4C20" w:rsidRDefault="009E4C20" w:rsidP="00B15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2015601400"/>
      <w:docPartObj>
        <w:docPartGallery w:val="Page Numbers (Top of Page)"/>
        <w:docPartUnique/>
      </w:docPartObj>
    </w:sdtPr>
    <w:sdtEndPr/>
    <w:sdtContent>
      <w:p w14:paraId="75936C19" w14:textId="3393450F" w:rsidR="00207D20" w:rsidRPr="008264CC" w:rsidRDefault="00207D20">
        <w:pPr>
          <w:pStyle w:val="a8"/>
          <w:jc w:val="center"/>
          <w:rPr>
            <w:rFonts w:ascii="Times New Roman" w:hAnsi="Times New Roman" w:cs="Times New Roman"/>
          </w:rPr>
        </w:pPr>
        <w:r w:rsidRPr="008264CC">
          <w:rPr>
            <w:rFonts w:ascii="Times New Roman" w:hAnsi="Times New Roman" w:cs="Times New Roman"/>
          </w:rPr>
          <w:fldChar w:fldCharType="begin"/>
        </w:r>
        <w:r w:rsidRPr="008264CC">
          <w:rPr>
            <w:rFonts w:ascii="Times New Roman" w:hAnsi="Times New Roman" w:cs="Times New Roman"/>
          </w:rPr>
          <w:instrText>PAGE   \* MERGEFORMAT</w:instrText>
        </w:r>
        <w:r w:rsidRPr="008264CC">
          <w:rPr>
            <w:rFonts w:ascii="Times New Roman" w:hAnsi="Times New Roman" w:cs="Times New Roman"/>
          </w:rPr>
          <w:fldChar w:fldCharType="separate"/>
        </w:r>
        <w:r w:rsidR="00270EF2">
          <w:rPr>
            <w:rFonts w:ascii="Times New Roman" w:hAnsi="Times New Roman" w:cs="Times New Roman"/>
            <w:noProof/>
          </w:rPr>
          <w:t>2</w:t>
        </w:r>
        <w:r w:rsidRPr="008264CC">
          <w:rPr>
            <w:rFonts w:ascii="Times New Roman" w:hAnsi="Times New Roman" w:cs="Times New Roman"/>
          </w:rPr>
          <w:fldChar w:fldCharType="end"/>
        </w:r>
      </w:p>
    </w:sdtContent>
  </w:sdt>
  <w:p w14:paraId="33A6E003" w14:textId="77777777" w:rsidR="00207D20" w:rsidRDefault="00207D20">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E6351"/>
    <w:multiLevelType w:val="hybridMultilevel"/>
    <w:tmpl w:val="BBA43CD6"/>
    <w:lvl w:ilvl="0" w:tplc="B1721640">
      <w:start w:val="1"/>
      <w:numFmt w:val="bullet"/>
      <w:lvlText w:val=""/>
      <w:lvlJc w:val="left"/>
      <w:pPr>
        <w:ind w:left="2138"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CB10FCE"/>
    <w:multiLevelType w:val="hybridMultilevel"/>
    <w:tmpl w:val="EB000080"/>
    <w:lvl w:ilvl="0" w:tplc="82C06032">
      <w:start w:val="1"/>
      <w:numFmt w:val="decimal"/>
      <w:pStyle w:val="2"/>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46A673F"/>
    <w:multiLevelType w:val="multilevel"/>
    <w:tmpl w:val="04190025"/>
    <w:lvl w:ilvl="0">
      <w:start w:val="1"/>
      <w:numFmt w:val="decimal"/>
      <w:pStyle w:val="1"/>
      <w:lvlText w:val="%1"/>
      <w:lvlJc w:val="left"/>
      <w:pPr>
        <w:tabs>
          <w:tab w:val="num" w:pos="432"/>
        </w:tabs>
        <w:ind w:left="432" w:hanging="432"/>
      </w:pPr>
      <w:rPr>
        <w:rFonts w:cs="Times New Roman"/>
      </w:rPr>
    </w:lvl>
    <w:lvl w:ilvl="1">
      <w:start w:val="1"/>
      <w:numFmt w:val="decimal"/>
      <w:pStyle w:val="20"/>
      <w:lvlText w:val="%1.%2"/>
      <w:lvlJc w:val="left"/>
      <w:pPr>
        <w:tabs>
          <w:tab w:val="num" w:pos="576"/>
        </w:tabs>
        <w:ind w:left="576" w:hanging="576"/>
      </w:pPr>
      <w:rPr>
        <w:rFonts w:cs="Times New Roman"/>
      </w:rPr>
    </w:lvl>
    <w:lvl w:ilvl="2">
      <w:start w:val="1"/>
      <w:numFmt w:val="decimal"/>
      <w:pStyle w:val="3"/>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3" w15:restartNumberingAfterBreak="0">
    <w:nsid w:val="46795CE8"/>
    <w:multiLevelType w:val="multilevel"/>
    <w:tmpl w:val="7A08F0B2"/>
    <w:lvl w:ilvl="0">
      <w:start w:val="1"/>
      <w:numFmt w:val="upperRoman"/>
      <w:lvlText w:val="%1."/>
      <w:lvlJc w:val="right"/>
      <w:pPr>
        <w:ind w:left="1353" w:hanging="360"/>
      </w:pPr>
      <w:rPr>
        <w:rFonts w:cs="Times New Roman"/>
        <w:b w:val="0"/>
      </w:rPr>
    </w:lvl>
    <w:lvl w:ilvl="1">
      <w:start w:val="3"/>
      <w:numFmt w:val="decimal"/>
      <w:isLgl/>
      <w:lvlText w:val="%1.%2."/>
      <w:lvlJc w:val="left"/>
      <w:pPr>
        <w:ind w:left="1695" w:hanging="54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875" w:hanging="720"/>
      </w:pPr>
      <w:rPr>
        <w:rFonts w:cs="Times New Roman" w:hint="default"/>
      </w:rPr>
    </w:lvl>
    <w:lvl w:ilvl="4">
      <w:start w:val="1"/>
      <w:numFmt w:val="decimal"/>
      <w:isLgl/>
      <w:lvlText w:val="%1.%2.%3.%4.%5."/>
      <w:lvlJc w:val="left"/>
      <w:pPr>
        <w:ind w:left="2235" w:hanging="1080"/>
      </w:pPr>
      <w:rPr>
        <w:rFonts w:cs="Times New Roman" w:hint="default"/>
      </w:rPr>
    </w:lvl>
    <w:lvl w:ilvl="5">
      <w:start w:val="1"/>
      <w:numFmt w:val="decimal"/>
      <w:isLgl/>
      <w:lvlText w:val="%1.%2.%3.%4.%5.%6."/>
      <w:lvlJc w:val="left"/>
      <w:pPr>
        <w:ind w:left="2235" w:hanging="1080"/>
      </w:pPr>
      <w:rPr>
        <w:rFonts w:cs="Times New Roman" w:hint="default"/>
      </w:rPr>
    </w:lvl>
    <w:lvl w:ilvl="6">
      <w:start w:val="1"/>
      <w:numFmt w:val="decimal"/>
      <w:isLgl/>
      <w:lvlText w:val="%1.%2.%3.%4.%5.%6.%7."/>
      <w:lvlJc w:val="left"/>
      <w:pPr>
        <w:ind w:left="2595" w:hanging="1440"/>
      </w:pPr>
      <w:rPr>
        <w:rFonts w:cs="Times New Roman" w:hint="default"/>
      </w:rPr>
    </w:lvl>
    <w:lvl w:ilvl="7">
      <w:start w:val="1"/>
      <w:numFmt w:val="decimal"/>
      <w:isLgl/>
      <w:lvlText w:val="%1.%2.%3.%4.%5.%6.%7.%8."/>
      <w:lvlJc w:val="left"/>
      <w:pPr>
        <w:ind w:left="2595" w:hanging="1440"/>
      </w:pPr>
      <w:rPr>
        <w:rFonts w:cs="Times New Roman" w:hint="default"/>
      </w:rPr>
    </w:lvl>
    <w:lvl w:ilvl="8">
      <w:start w:val="1"/>
      <w:numFmt w:val="decimal"/>
      <w:isLgl/>
      <w:lvlText w:val="%1.%2.%3.%4.%5.%6.%7.%8.%9."/>
      <w:lvlJc w:val="left"/>
      <w:pPr>
        <w:ind w:left="2955" w:hanging="1800"/>
      </w:pPr>
      <w:rPr>
        <w:rFonts w:cs="Times New Roman" w:hint="default"/>
      </w:rPr>
    </w:lvl>
  </w:abstractNum>
  <w:abstractNum w:abstractNumId="4" w15:restartNumberingAfterBreak="0">
    <w:nsid w:val="71883DFE"/>
    <w:multiLevelType w:val="multilevel"/>
    <w:tmpl w:val="F6445812"/>
    <w:lvl w:ilvl="0">
      <w:start w:val="1"/>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b w:val="0"/>
        <w:strike w:val="0"/>
      </w:rPr>
    </w:lvl>
    <w:lvl w:ilvl="2">
      <w:start w:val="1"/>
      <w:numFmt w:val="decimal"/>
      <w:lvlText w:val="%1.%2.%3."/>
      <w:lvlJc w:val="left"/>
      <w:pPr>
        <w:ind w:left="1430"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5" w15:restartNumberingAfterBreak="0">
    <w:nsid w:val="7D5B6E54"/>
    <w:multiLevelType w:val="hybridMultilevel"/>
    <w:tmpl w:val="95207E2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776"/>
    <w:rsid w:val="00021DA5"/>
    <w:rsid w:val="000310D2"/>
    <w:rsid w:val="00035331"/>
    <w:rsid w:val="00060DA8"/>
    <w:rsid w:val="00064C26"/>
    <w:rsid w:val="000842F1"/>
    <w:rsid w:val="00090840"/>
    <w:rsid w:val="00090D65"/>
    <w:rsid w:val="000952F3"/>
    <w:rsid w:val="000D3BE7"/>
    <w:rsid w:val="000E688A"/>
    <w:rsid w:val="001025E3"/>
    <w:rsid w:val="00116372"/>
    <w:rsid w:val="0013743E"/>
    <w:rsid w:val="00143935"/>
    <w:rsid w:val="00144B3A"/>
    <w:rsid w:val="0014754F"/>
    <w:rsid w:val="00191CDF"/>
    <w:rsid w:val="00197F04"/>
    <w:rsid w:val="001A1E14"/>
    <w:rsid w:val="001C71FD"/>
    <w:rsid w:val="001C74F9"/>
    <w:rsid w:val="001F1CA5"/>
    <w:rsid w:val="0020427A"/>
    <w:rsid w:val="002061A3"/>
    <w:rsid w:val="00207D20"/>
    <w:rsid w:val="002273D7"/>
    <w:rsid w:val="0025023A"/>
    <w:rsid w:val="00252CA5"/>
    <w:rsid w:val="0026408F"/>
    <w:rsid w:val="00270EF2"/>
    <w:rsid w:val="002C404D"/>
    <w:rsid w:val="002C4C40"/>
    <w:rsid w:val="002D2D6F"/>
    <w:rsid w:val="002F267A"/>
    <w:rsid w:val="0032713C"/>
    <w:rsid w:val="0033439C"/>
    <w:rsid w:val="003A306F"/>
    <w:rsid w:val="003B08E5"/>
    <w:rsid w:val="003B3B8B"/>
    <w:rsid w:val="003C1AF7"/>
    <w:rsid w:val="003C2BA7"/>
    <w:rsid w:val="003C7C3C"/>
    <w:rsid w:val="003E6B58"/>
    <w:rsid w:val="004329D6"/>
    <w:rsid w:val="00454D5F"/>
    <w:rsid w:val="004567E0"/>
    <w:rsid w:val="0046240F"/>
    <w:rsid w:val="00481529"/>
    <w:rsid w:val="004B04E4"/>
    <w:rsid w:val="004F6894"/>
    <w:rsid w:val="00505F41"/>
    <w:rsid w:val="005106A4"/>
    <w:rsid w:val="00524F66"/>
    <w:rsid w:val="00533170"/>
    <w:rsid w:val="00563786"/>
    <w:rsid w:val="0057741C"/>
    <w:rsid w:val="005B3F92"/>
    <w:rsid w:val="005B4A22"/>
    <w:rsid w:val="006134E6"/>
    <w:rsid w:val="00622EC9"/>
    <w:rsid w:val="00657887"/>
    <w:rsid w:val="00662805"/>
    <w:rsid w:val="006632A0"/>
    <w:rsid w:val="00681E3D"/>
    <w:rsid w:val="00686284"/>
    <w:rsid w:val="00690725"/>
    <w:rsid w:val="006A329F"/>
    <w:rsid w:val="006F1D04"/>
    <w:rsid w:val="00702C87"/>
    <w:rsid w:val="00717EA3"/>
    <w:rsid w:val="00725CDB"/>
    <w:rsid w:val="00730821"/>
    <w:rsid w:val="00771986"/>
    <w:rsid w:val="00793038"/>
    <w:rsid w:val="007E549A"/>
    <w:rsid w:val="007F2723"/>
    <w:rsid w:val="007F2F4D"/>
    <w:rsid w:val="007F5C77"/>
    <w:rsid w:val="00825D58"/>
    <w:rsid w:val="008264CC"/>
    <w:rsid w:val="00832210"/>
    <w:rsid w:val="00845660"/>
    <w:rsid w:val="0085262B"/>
    <w:rsid w:val="00882EE4"/>
    <w:rsid w:val="008838F9"/>
    <w:rsid w:val="008A2AF0"/>
    <w:rsid w:val="008D546E"/>
    <w:rsid w:val="008E07FB"/>
    <w:rsid w:val="008E2911"/>
    <w:rsid w:val="008E4E20"/>
    <w:rsid w:val="008E6BDD"/>
    <w:rsid w:val="008E7E0E"/>
    <w:rsid w:val="00903CCA"/>
    <w:rsid w:val="0091556C"/>
    <w:rsid w:val="00917659"/>
    <w:rsid w:val="00960BFD"/>
    <w:rsid w:val="00964D23"/>
    <w:rsid w:val="00970207"/>
    <w:rsid w:val="00971CCB"/>
    <w:rsid w:val="009961C9"/>
    <w:rsid w:val="00997321"/>
    <w:rsid w:val="009A1F8D"/>
    <w:rsid w:val="009A29D8"/>
    <w:rsid w:val="009A356A"/>
    <w:rsid w:val="009A6586"/>
    <w:rsid w:val="009B01EF"/>
    <w:rsid w:val="009C0C8E"/>
    <w:rsid w:val="009C1FBB"/>
    <w:rsid w:val="009E1A6D"/>
    <w:rsid w:val="009E2C97"/>
    <w:rsid w:val="009E4C20"/>
    <w:rsid w:val="009F2103"/>
    <w:rsid w:val="009F35A5"/>
    <w:rsid w:val="00A07F41"/>
    <w:rsid w:val="00A13167"/>
    <w:rsid w:val="00A14B32"/>
    <w:rsid w:val="00A312BC"/>
    <w:rsid w:val="00A40F27"/>
    <w:rsid w:val="00A410D6"/>
    <w:rsid w:val="00A51526"/>
    <w:rsid w:val="00A602E2"/>
    <w:rsid w:val="00AF5776"/>
    <w:rsid w:val="00B15F5E"/>
    <w:rsid w:val="00B26311"/>
    <w:rsid w:val="00B33911"/>
    <w:rsid w:val="00B34949"/>
    <w:rsid w:val="00B46444"/>
    <w:rsid w:val="00B47886"/>
    <w:rsid w:val="00B52CC1"/>
    <w:rsid w:val="00B71C0E"/>
    <w:rsid w:val="00B814BE"/>
    <w:rsid w:val="00B94D2D"/>
    <w:rsid w:val="00BA2F36"/>
    <w:rsid w:val="00BB38C5"/>
    <w:rsid w:val="00BC53CB"/>
    <w:rsid w:val="00BC7409"/>
    <w:rsid w:val="00BC7FF9"/>
    <w:rsid w:val="00BF2482"/>
    <w:rsid w:val="00C20341"/>
    <w:rsid w:val="00C32F61"/>
    <w:rsid w:val="00C3635F"/>
    <w:rsid w:val="00C368BA"/>
    <w:rsid w:val="00C50302"/>
    <w:rsid w:val="00C57D81"/>
    <w:rsid w:val="00C676DD"/>
    <w:rsid w:val="00C73678"/>
    <w:rsid w:val="00C74F95"/>
    <w:rsid w:val="00C77B9D"/>
    <w:rsid w:val="00CA6005"/>
    <w:rsid w:val="00CD61F5"/>
    <w:rsid w:val="00CF54F2"/>
    <w:rsid w:val="00D07A2B"/>
    <w:rsid w:val="00D20E82"/>
    <w:rsid w:val="00D2255D"/>
    <w:rsid w:val="00D24661"/>
    <w:rsid w:val="00D340E1"/>
    <w:rsid w:val="00D352D8"/>
    <w:rsid w:val="00D76DAB"/>
    <w:rsid w:val="00D827AE"/>
    <w:rsid w:val="00D840E2"/>
    <w:rsid w:val="00D908F9"/>
    <w:rsid w:val="00DA28B6"/>
    <w:rsid w:val="00DA710C"/>
    <w:rsid w:val="00DB0521"/>
    <w:rsid w:val="00DB2272"/>
    <w:rsid w:val="00DB2FD7"/>
    <w:rsid w:val="00DD658E"/>
    <w:rsid w:val="00DD79ED"/>
    <w:rsid w:val="00DF11DF"/>
    <w:rsid w:val="00DF6854"/>
    <w:rsid w:val="00E04330"/>
    <w:rsid w:val="00E151AC"/>
    <w:rsid w:val="00E34244"/>
    <w:rsid w:val="00E35ECF"/>
    <w:rsid w:val="00E3770C"/>
    <w:rsid w:val="00E96609"/>
    <w:rsid w:val="00EA462F"/>
    <w:rsid w:val="00EC5C46"/>
    <w:rsid w:val="00ED0ED1"/>
    <w:rsid w:val="00ED2C04"/>
    <w:rsid w:val="00F00435"/>
    <w:rsid w:val="00F175FF"/>
    <w:rsid w:val="00F17951"/>
    <w:rsid w:val="00F21D17"/>
    <w:rsid w:val="00F31131"/>
    <w:rsid w:val="00F36F3D"/>
    <w:rsid w:val="00F60BA6"/>
    <w:rsid w:val="00F70806"/>
    <w:rsid w:val="00F724B5"/>
    <w:rsid w:val="00F80DA2"/>
    <w:rsid w:val="00F90F19"/>
    <w:rsid w:val="00F97234"/>
    <w:rsid w:val="00FA6BB1"/>
    <w:rsid w:val="00FA77AF"/>
    <w:rsid w:val="00FB29D8"/>
    <w:rsid w:val="00FB401C"/>
    <w:rsid w:val="00FC13D1"/>
    <w:rsid w:val="00FE0132"/>
    <w:rsid w:val="00FE3C2F"/>
    <w:rsid w:val="00FE64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EED22"/>
  <w15:docId w15:val="{F6E9D7E7-1F91-40B1-98D2-2B4835A4C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0BA6"/>
  </w:style>
  <w:style w:type="paragraph" w:styleId="1">
    <w:name w:val="heading 1"/>
    <w:basedOn w:val="a"/>
    <w:next w:val="a"/>
    <w:link w:val="10"/>
    <w:uiPriority w:val="99"/>
    <w:qFormat/>
    <w:rsid w:val="00AF5776"/>
    <w:pPr>
      <w:keepNext/>
      <w:numPr>
        <w:numId w:val="3"/>
      </w:numPr>
      <w:suppressAutoHyphens/>
      <w:spacing w:before="240" w:after="60" w:line="240" w:lineRule="auto"/>
      <w:outlineLvl w:val="0"/>
    </w:pPr>
    <w:rPr>
      <w:rFonts w:ascii="Arial" w:eastAsia="Times New Roman" w:hAnsi="Arial" w:cs="Times New Roman"/>
      <w:b/>
      <w:bCs/>
      <w:kern w:val="32"/>
      <w:sz w:val="32"/>
      <w:szCs w:val="32"/>
      <w:lang w:eastAsia="ar-SA"/>
    </w:rPr>
  </w:style>
  <w:style w:type="paragraph" w:styleId="20">
    <w:name w:val="heading 2"/>
    <w:basedOn w:val="a"/>
    <w:next w:val="a"/>
    <w:link w:val="21"/>
    <w:uiPriority w:val="99"/>
    <w:qFormat/>
    <w:rsid w:val="00AF5776"/>
    <w:pPr>
      <w:keepNext/>
      <w:numPr>
        <w:ilvl w:val="1"/>
        <w:numId w:val="3"/>
      </w:numPr>
      <w:suppressAutoHyphens/>
      <w:spacing w:before="240" w:after="60" w:line="240" w:lineRule="auto"/>
      <w:outlineLvl w:val="1"/>
    </w:pPr>
    <w:rPr>
      <w:rFonts w:ascii="Arial" w:eastAsia="Times New Roman" w:hAnsi="Arial" w:cs="Times New Roman"/>
      <w:b/>
      <w:bCs/>
      <w:i/>
      <w:iCs/>
      <w:sz w:val="28"/>
      <w:szCs w:val="28"/>
      <w:lang w:eastAsia="ar-SA"/>
    </w:rPr>
  </w:style>
  <w:style w:type="paragraph" w:styleId="3">
    <w:name w:val="heading 3"/>
    <w:basedOn w:val="a"/>
    <w:next w:val="a"/>
    <w:link w:val="30"/>
    <w:uiPriority w:val="99"/>
    <w:qFormat/>
    <w:rsid w:val="00AF5776"/>
    <w:pPr>
      <w:keepNext/>
      <w:numPr>
        <w:ilvl w:val="2"/>
        <w:numId w:val="3"/>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basedOn w:val="a"/>
    <w:next w:val="a"/>
    <w:link w:val="40"/>
    <w:uiPriority w:val="99"/>
    <w:qFormat/>
    <w:rsid w:val="00AF5776"/>
    <w:pPr>
      <w:keepNext/>
      <w:numPr>
        <w:ilvl w:val="3"/>
        <w:numId w:val="3"/>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5">
    <w:name w:val="heading 5"/>
    <w:basedOn w:val="a"/>
    <w:next w:val="a"/>
    <w:link w:val="50"/>
    <w:uiPriority w:val="99"/>
    <w:qFormat/>
    <w:rsid w:val="00AF5776"/>
    <w:pPr>
      <w:numPr>
        <w:ilvl w:val="4"/>
        <w:numId w:val="3"/>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6">
    <w:name w:val="heading 6"/>
    <w:basedOn w:val="a"/>
    <w:next w:val="a"/>
    <w:link w:val="60"/>
    <w:uiPriority w:val="99"/>
    <w:qFormat/>
    <w:rsid w:val="00AF5776"/>
    <w:pPr>
      <w:numPr>
        <w:ilvl w:val="5"/>
        <w:numId w:val="3"/>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uiPriority w:val="99"/>
    <w:qFormat/>
    <w:rsid w:val="00AF5776"/>
    <w:pPr>
      <w:numPr>
        <w:ilvl w:val="6"/>
        <w:numId w:val="3"/>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uiPriority w:val="99"/>
    <w:qFormat/>
    <w:rsid w:val="00AF5776"/>
    <w:pPr>
      <w:numPr>
        <w:ilvl w:val="7"/>
        <w:numId w:val="3"/>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paragraph" w:styleId="9">
    <w:name w:val="heading 9"/>
    <w:basedOn w:val="a"/>
    <w:next w:val="a"/>
    <w:link w:val="90"/>
    <w:uiPriority w:val="99"/>
    <w:qFormat/>
    <w:rsid w:val="00AF5776"/>
    <w:pPr>
      <w:numPr>
        <w:ilvl w:val="8"/>
        <w:numId w:val="3"/>
      </w:numPr>
      <w:suppressAutoHyphens/>
      <w:spacing w:before="240" w:after="60" w:line="240" w:lineRule="auto"/>
      <w:outlineLvl w:val="8"/>
    </w:pPr>
    <w:rPr>
      <w:rFonts w:ascii="Arial" w:eastAsia="Times New Roman" w:hAnsi="Arial" w:cs="Times New Roman"/>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F5776"/>
    <w:pPr>
      <w:ind w:left="720"/>
      <w:contextualSpacing/>
    </w:pPr>
  </w:style>
  <w:style w:type="character" w:customStyle="1" w:styleId="10">
    <w:name w:val="Заголовок 1 Знак"/>
    <w:basedOn w:val="a0"/>
    <w:link w:val="1"/>
    <w:uiPriority w:val="99"/>
    <w:rsid w:val="00AF5776"/>
    <w:rPr>
      <w:rFonts w:ascii="Arial" w:eastAsia="Times New Roman" w:hAnsi="Arial" w:cs="Times New Roman"/>
      <w:b/>
      <w:bCs/>
      <w:kern w:val="32"/>
      <w:sz w:val="32"/>
      <w:szCs w:val="32"/>
      <w:lang w:eastAsia="ar-SA"/>
    </w:rPr>
  </w:style>
  <w:style w:type="character" w:customStyle="1" w:styleId="21">
    <w:name w:val="Заголовок 2 Знак"/>
    <w:basedOn w:val="a0"/>
    <w:link w:val="20"/>
    <w:uiPriority w:val="99"/>
    <w:rsid w:val="00AF5776"/>
    <w:rPr>
      <w:rFonts w:ascii="Arial" w:eastAsia="Times New Roman" w:hAnsi="Arial" w:cs="Times New Roman"/>
      <w:b/>
      <w:bCs/>
      <w:i/>
      <w:iCs/>
      <w:sz w:val="28"/>
      <w:szCs w:val="28"/>
      <w:lang w:eastAsia="ar-SA"/>
    </w:rPr>
  </w:style>
  <w:style w:type="character" w:customStyle="1" w:styleId="30">
    <w:name w:val="Заголовок 3 Знак"/>
    <w:basedOn w:val="a0"/>
    <w:link w:val="3"/>
    <w:uiPriority w:val="99"/>
    <w:rsid w:val="00AF5776"/>
    <w:rPr>
      <w:rFonts w:ascii="Arial" w:eastAsia="Times New Roman" w:hAnsi="Arial" w:cs="Times New Roman"/>
      <w:b/>
      <w:bCs/>
      <w:sz w:val="26"/>
      <w:szCs w:val="26"/>
      <w:lang w:eastAsia="ar-SA"/>
    </w:rPr>
  </w:style>
  <w:style w:type="character" w:customStyle="1" w:styleId="40">
    <w:name w:val="Заголовок 4 Знак"/>
    <w:basedOn w:val="a0"/>
    <w:link w:val="4"/>
    <w:uiPriority w:val="99"/>
    <w:rsid w:val="00AF5776"/>
    <w:rPr>
      <w:rFonts w:ascii="Times New Roman" w:eastAsia="Times New Roman" w:hAnsi="Times New Roman" w:cs="Times New Roman"/>
      <w:b/>
      <w:bCs/>
      <w:sz w:val="28"/>
      <w:szCs w:val="28"/>
      <w:lang w:eastAsia="ar-SA"/>
    </w:rPr>
  </w:style>
  <w:style w:type="character" w:customStyle="1" w:styleId="50">
    <w:name w:val="Заголовок 5 Знак"/>
    <w:basedOn w:val="a0"/>
    <w:link w:val="5"/>
    <w:uiPriority w:val="99"/>
    <w:rsid w:val="00AF5776"/>
    <w:rPr>
      <w:rFonts w:ascii="Times New Roman" w:eastAsia="Times New Roman" w:hAnsi="Times New Roman" w:cs="Times New Roman"/>
      <w:b/>
      <w:bCs/>
      <w:i/>
      <w:iCs/>
      <w:sz w:val="26"/>
      <w:szCs w:val="26"/>
      <w:lang w:eastAsia="ar-SA"/>
    </w:rPr>
  </w:style>
  <w:style w:type="character" w:customStyle="1" w:styleId="60">
    <w:name w:val="Заголовок 6 Знак"/>
    <w:basedOn w:val="a0"/>
    <w:link w:val="6"/>
    <w:uiPriority w:val="99"/>
    <w:rsid w:val="00AF5776"/>
    <w:rPr>
      <w:rFonts w:ascii="Times New Roman" w:eastAsia="Times New Roman" w:hAnsi="Times New Roman" w:cs="Times New Roman"/>
      <w:b/>
      <w:bCs/>
      <w:lang w:eastAsia="ar-SA"/>
    </w:rPr>
  </w:style>
  <w:style w:type="character" w:customStyle="1" w:styleId="70">
    <w:name w:val="Заголовок 7 Знак"/>
    <w:basedOn w:val="a0"/>
    <w:link w:val="7"/>
    <w:uiPriority w:val="99"/>
    <w:rsid w:val="00AF5776"/>
    <w:rPr>
      <w:rFonts w:ascii="Times New Roman" w:eastAsia="Times New Roman" w:hAnsi="Times New Roman" w:cs="Times New Roman"/>
      <w:sz w:val="24"/>
      <w:szCs w:val="24"/>
      <w:lang w:eastAsia="ar-SA"/>
    </w:rPr>
  </w:style>
  <w:style w:type="character" w:customStyle="1" w:styleId="80">
    <w:name w:val="Заголовок 8 Знак"/>
    <w:basedOn w:val="a0"/>
    <w:link w:val="8"/>
    <w:uiPriority w:val="99"/>
    <w:rsid w:val="00AF5776"/>
    <w:rPr>
      <w:rFonts w:ascii="Times New Roman" w:eastAsia="Times New Roman" w:hAnsi="Times New Roman" w:cs="Times New Roman"/>
      <w:i/>
      <w:iCs/>
      <w:sz w:val="24"/>
      <w:szCs w:val="24"/>
      <w:lang w:eastAsia="ar-SA"/>
    </w:rPr>
  </w:style>
  <w:style w:type="character" w:customStyle="1" w:styleId="90">
    <w:name w:val="Заголовок 9 Знак"/>
    <w:basedOn w:val="a0"/>
    <w:link w:val="9"/>
    <w:uiPriority w:val="99"/>
    <w:rsid w:val="00AF5776"/>
    <w:rPr>
      <w:rFonts w:ascii="Arial" w:eastAsia="Times New Roman" w:hAnsi="Arial" w:cs="Times New Roman"/>
      <w:lang w:eastAsia="ar-SA"/>
    </w:rPr>
  </w:style>
  <w:style w:type="paragraph" w:customStyle="1" w:styleId="ConsTitle">
    <w:name w:val="ConsTitle"/>
    <w:link w:val="ConsTitle0"/>
    <w:uiPriority w:val="99"/>
    <w:rsid w:val="00AF577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customStyle="1" w:styleId="ConsTitle0">
    <w:name w:val="ConsTitle Знак"/>
    <w:link w:val="ConsTitle"/>
    <w:uiPriority w:val="99"/>
    <w:rsid w:val="00AF5776"/>
    <w:rPr>
      <w:rFonts w:ascii="Arial" w:eastAsia="Times New Roman" w:hAnsi="Arial" w:cs="Arial"/>
      <w:b/>
      <w:bCs/>
      <w:sz w:val="16"/>
      <w:szCs w:val="16"/>
      <w:lang w:eastAsia="ru-RU"/>
    </w:rPr>
  </w:style>
  <w:style w:type="character" w:styleId="a5">
    <w:name w:val="Hyperlink"/>
    <w:basedOn w:val="a0"/>
    <w:uiPriority w:val="99"/>
    <w:unhideWhenUsed/>
    <w:rsid w:val="00686284"/>
    <w:rPr>
      <w:rFonts w:cs="Times New Roman"/>
      <w:color w:val="0000FF"/>
      <w:u w:val="single"/>
    </w:rPr>
  </w:style>
  <w:style w:type="paragraph" w:customStyle="1" w:styleId="11">
    <w:name w:val="Абзац списка1"/>
    <w:basedOn w:val="a"/>
    <w:rsid w:val="00EA462F"/>
    <w:pPr>
      <w:spacing w:after="200" w:line="276" w:lineRule="auto"/>
      <w:ind w:left="720"/>
      <w:contextualSpacing/>
    </w:pPr>
    <w:rPr>
      <w:rFonts w:ascii="Calibri" w:eastAsia="Times New Roman" w:hAnsi="Calibri" w:cs="Times New Roman"/>
    </w:rPr>
  </w:style>
  <w:style w:type="paragraph" w:customStyle="1" w:styleId="12">
    <w:name w:val="Стиль1"/>
    <w:basedOn w:val="a"/>
    <w:link w:val="13"/>
    <w:qFormat/>
    <w:rsid w:val="00EA462F"/>
    <w:pPr>
      <w:widowControl w:val="0"/>
      <w:autoSpaceDE w:val="0"/>
      <w:autoSpaceDN w:val="0"/>
      <w:adjustRightInd w:val="0"/>
      <w:spacing w:after="0" w:line="360" w:lineRule="auto"/>
      <w:ind w:left="360" w:hanging="360"/>
      <w:jc w:val="center"/>
    </w:pPr>
    <w:rPr>
      <w:rFonts w:ascii="Times New Roman" w:eastAsia="Times New Roman" w:hAnsi="Times New Roman" w:cs="Times New Roman"/>
      <w:bCs/>
      <w:sz w:val="24"/>
      <w:szCs w:val="24"/>
      <w:lang w:eastAsia="ru-RU"/>
    </w:rPr>
  </w:style>
  <w:style w:type="character" w:customStyle="1" w:styleId="13">
    <w:name w:val="Стиль1 Знак"/>
    <w:link w:val="12"/>
    <w:rsid w:val="00EA462F"/>
    <w:rPr>
      <w:rFonts w:ascii="Times New Roman" w:eastAsia="Times New Roman" w:hAnsi="Times New Roman" w:cs="Times New Roman"/>
      <w:bCs/>
      <w:sz w:val="24"/>
      <w:szCs w:val="24"/>
      <w:lang w:eastAsia="ru-RU"/>
    </w:rPr>
  </w:style>
  <w:style w:type="paragraph" w:customStyle="1" w:styleId="ConsPlusNormal">
    <w:name w:val="ConsPlusNormal"/>
    <w:link w:val="ConsPlusNormal0"/>
    <w:rsid w:val="00A14B3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A14B32"/>
    <w:rPr>
      <w:rFonts w:ascii="Arial" w:eastAsia="Times New Roman" w:hAnsi="Arial" w:cs="Arial"/>
      <w:sz w:val="20"/>
      <w:szCs w:val="20"/>
      <w:lang w:eastAsia="ru-RU"/>
    </w:rPr>
  </w:style>
  <w:style w:type="paragraph" w:styleId="a6">
    <w:name w:val="Balloon Text"/>
    <w:basedOn w:val="a"/>
    <w:link w:val="a7"/>
    <w:uiPriority w:val="99"/>
    <w:semiHidden/>
    <w:unhideWhenUsed/>
    <w:rsid w:val="00BA2F3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A2F36"/>
    <w:rPr>
      <w:rFonts w:ascii="Segoe UI" w:hAnsi="Segoe UI" w:cs="Segoe UI"/>
      <w:sz w:val="18"/>
      <w:szCs w:val="18"/>
    </w:rPr>
  </w:style>
  <w:style w:type="paragraph" w:styleId="a8">
    <w:name w:val="header"/>
    <w:basedOn w:val="a"/>
    <w:link w:val="a9"/>
    <w:uiPriority w:val="99"/>
    <w:unhideWhenUsed/>
    <w:rsid w:val="00B15F5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5F5E"/>
  </w:style>
  <w:style w:type="paragraph" w:styleId="aa">
    <w:name w:val="footer"/>
    <w:basedOn w:val="a"/>
    <w:link w:val="ab"/>
    <w:uiPriority w:val="99"/>
    <w:unhideWhenUsed/>
    <w:rsid w:val="00B15F5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5F5E"/>
  </w:style>
  <w:style w:type="paragraph" w:customStyle="1" w:styleId="ConsPlusTitle">
    <w:name w:val="ConsPlusTitle"/>
    <w:rsid w:val="00454D5F"/>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c">
    <w:name w:val="Body Text Indent"/>
    <w:basedOn w:val="a"/>
    <w:link w:val="ad"/>
    <w:rsid w:val="00454D5F"/>
    <w:pPr>
      <w:autoSpaceDE w:val="0"/>
      <w:autoSpaceDN w:val="0"/>
      <w:adjustRightInd w:val="0"/>
      <w:spacing w:after="0" w:line="240" w:lineRule="auto"/>
      <w:ind w:firstLine="540"/>
      <w:jc w:val="both"/>
    </w:pPr>
    <w:rPr>
      <w:rFonts w:ascii="Times New Roman" w:eastAsia="Times New Roman" w:hAnsi="Times New Roman" w:cs="Times New Roman"/>
      <w:sz w:val="28"/>
      <w:szCs w:val="24"/>
      <w:lang w:val="x-none" w:eastAsia="ru-RU"/>
    </w:rPr>
  </w:style>
  <w:style w:type="character" w:customStyle="1" w:styleId="ad">
    <w:name w:val="Основной текст с отступом Знак"/>
    <w:basedOn w:val="a0"/>
    <w:link w:val="ac"/>
    <w:rsid w:val="00454D5F"/>
    <w:rPr>
      <w:rFonts w:ascii="Times New Roman" w:eastAsia="Times New Roman" w:hAnsi="Times New Roman" w:cs="Times New Roman"/>
      <w:sz w:val="28"/>
      <w:szCs w:val="24"/>
      <w:lang w:val="x-none" w:eastAsia="ru-RU"/>
    </w:rPr>
  </w:style>
  <w:style w:type="paragraph" w:customStyle="1" w:styleId="2">
    <w:name w:val="Стиль2"/>
    <w:basedOn w:val="a3"/>
    <w:link w:val="22"/>
    <w:qFormat/>
    <w:rsid w:val="00F175FF"/>
    <w:pPr>
      <w:numPr>
        <w:numId w:val="6"/>
      </w:numPr>
      <w:tabs>
        <w:tab w:val="left" w:pos="1134"/>
      </w:tabs>
      <w:spacing w:after="0" w:line="360" w:lineRule="auto"/>
      <w:ind w:left="0" w:firstLine="709"/>
      <w:jc w:val="both"/>
    </w:pPr>
    <w:rPr>
      <w:rFonts w:ascii="Times New Roman" w:eastAsia="Times New Roman" w:hAnsi="Times New Roman" w:cs="Times New Roman"/>
      <w:sz w:val="28"/>
      <w:szCs w:val="28"/>
      <w:lang w:eastAsia="ru-RU"/>
    </w:rPr>
  </w:style>
  <w:style w:type="character" w:customStyle="1" w:styleId="a4">
    <w:name w:val="Абзац списка Знак"/>
    <w:basedOn w:val="a0"/>
    <w:link w:val="a3"/>
    <w:uiPriority w:val="34"/>
    <w:rsid w:val="00F175FF"/>
  </w:style>
  <w:style w:type="character" w:customStyle="1" w:styleId="22">
    <w:name w:val="Стиль2 Знак"/>
    <w:basedOn w:val="a4"/>
    <w:link w:val="2"/>
    <w:rsid w:val="00F175FF"/>
    <w:rPr>
      <w:rFonts w:ascii="Times New Roman" w:eastAsia="Times New Roman" w:hAnsi="Times New Roman" w:cs="Times New Roman"/>
      <w:sz w:val="28"/>
      <w:szCs w:val="28"/>
      <w:lang w:eastAsia="ru-RU"/>
    </w:rPr>
  </w:style>
  <w:style w:type="character" w:styleId="ae">
    <w:name w:val="annotation reference"/>
    <w:basedOn w:val="a0"/>
    <w:uiPriority w:val="99"/>
    <w:semiHidden/>
    <w:unhideWhenUsed/>
    <w:rsid w:val="00E35ECF"/>
    <w:rPr>
      <w:sz w:val="16"/>
      <w:szCs w:val="16"/>
    </w:rPr>
  </w:style>
  <w:style w:type="paragraph" w:styleId="af">
    <w:name w:val="annotation text"/>
    <w:basedOn w:val="a"/>
    <w:link w:val="af0"/>
    <w:uiPriority w:val="99"/>
    <w:semiHidden/>
    <w:unhideWhenUsed/>
    <w:rsid w:val="00E35ECF"/>
    <w:pPr>
      <w:spacing w:line="240" w:lineRule="auto"/>
    </w:pPr>
    <w:rPr>
      <w:sz w:val="20"/>
      <w:szCs w:val="20"/>
    </w:rPr>
  </w:style>
  <w:style w:type="character" w:customStyle="1" w:styleId="af0">
    <w:name w:val="Текст примечания Знак"/>
    <w:basedOn w:val="a0"/>
    <w:link w:val="af"/>
    <w:uiPriority w:val="99"/>
    <w:semiHidden/>
    <w:rsid w:val="00E35ECF"/>
    <w:rPr>
      <w:sz w:val="20"/>
      <w:szCs w:val="20"/>
    </w:rPr>
  </w:style>
  <w:style w:type="paragraph" w:styleId="af1">
    <w:name w:val="annotation subject"/>
    <w:basedOn w:val="af"/>
    <w:next w:val="af"/>
    <w:link w:val="af2"/>
    <w:uiPriority w:val="99"/>
    <w:semiHidden/>
    <w:unhideWhenUsed/>
    <w:rsid w:val="00E35ECF"/>
    <w:rPr>
      <w:b/>
      <w:bCs/>
    </w:rPr>
  </w:style>
  <w:style w:type="character" w:customStyle="1" w:styleId="af2">
    <w:name w:val="Тема примечания Знак"/>
    <w:basedOn w:val="af0"/>
    <w:link w:val="af1"/>
    <w:uiPriority w:val="99"/>
    <w:semiHidden/>
    <w:rsid w:val="00E35E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55270">
      <w:bodyDiv w:val="1"/>
      <w:marLeft w:val="0"/>
      <w:marRight w:val="0"/>
      <w:marTop w:val="0"/>
      <w:marBottom w:val="0"/>
      <w:divBdr>
        <w:top w:val="none" w:sz="0" w:space="0" w:color="auto"/>
        <w:left w:val="none" w:sz="0" w:space="0" w:color="auto"/>
        <w:bottom w:val="none" w:sz="0" w:space="0" w:color="auto"/>
        <w:right w:val="none" w:sz="0" w:space="0" w:color="auto"/>
      </w:divBdr>
    </w:div>
    <w:div w:id="685711870">
      <w:bodyDiv w:val="1"/>
      <w:marLeft w:val="0"/>
      <w:marRight w:val="0"/>
      <w:marTop w:val="0"/>
      <w:marBottom w:val="0"/>
      <w:divBdr>
        <w:top w:val="none" w:sz="0" w:space="0" w:color="auto"/>
        <w:left w:val="none" w:sz="0" w:space="0" w:color="auto"/>
        <w:bottom w:val="none" w:sz="0" w:space="0" w:color="auto"/>
        <w:right w:val="none" w:sz="0" w:space="0" w:color="auto"/>
      </w:divBdr>
    </w:div>
    <w:div w:id="1039625128">
      <w:bodyDiv w:val="1"/>
      <w:marLeft w:val="0"/>
      <w:marRight w:val="0"/>
      <w:marTop w:val="0"/>
      <w:marBottom w:val="0"/>
      <w:divBdr>
        <w:top w:val="none" w:sz="0" w:space="0" w:color="auto"/>
        <w:left w:val="none" w:sz="0" w:space="0" w:color="auto"/>
        <w:bottom w:val="none" w:sz="0" w:space="0" w:color="auto"/>
        <w:right w:val="none" w:sz="0" w:space="0" w:color="auto"/>
      </w:divBdr>
    </w:div>
    <w:div w:id="1126849487">
      <w:bodyDiv w:val="1"/>
      <w:marLeft w:val="0"/>
      <w:marRight w:val="0"/>
      <w:marTop w:val="0"/>
      <w:marBottom w:val="0"/>
      <w:divBdr>
        <w:top w:val="none" w:sz="0" w:space="0" w:color="auto"/>
        <w:left w:val="none" w:sz="0" w:space="0" w:color="auto"/>
        <w:bottom w:val="none" w:sz="0" w:space="0" w:color="auto"/>
        <w:right w:val="none" w:sz="0" w:space="0" w:color="auto"/>
      </w:divBdr>
    </w:div>
    <w:div w:id="1440754052">
      <w:bodyDiv w:val="1"/>
      <w:marLeft w:val="0"/>
      <w:marRight w:val="0"/>
      <w:marTop w:val="0"/>
      <w:marBottom w:val="0"/>
      <w:divBdr>
        <w:top w:val="none" w:sz="0" w:space="0" w:color="auto"/>
        <w:left w:val="none" w:sz="0" w:space="0" w:color="auto"/>
        <w:bottom w:val="none" w:sz="0" w:space="0" w:color="auto"/>
        <w:right w:val="none" w:sz="0" w:space="0" w:color="auto"/>
      </w:divBdr>
    </w:div>
    <w:div w:id="1671719253">
      <w:bodyDiv w:val="1"/>
      <w:marLeft w:val="0"/>
      <w:marRight w:val="0"/>
      <w:marTop w:val="0"/>
      <w:marBottom w:val="0"/>
      <w:divBdr>
        <w:top w:val="none" w:sz="0" w:space="0" w:color="auto"/>
        <w:left w:val="none" w:sz="0" w:space="0" w:color="auto"/>
        <w:bottom w:val="none" w:sz="0" w:space="0" w:color="auto"/>
        <w:right w:val="none" w:sz="0" w:space="0" w:color="auto"/>
      </w:divBdr>
    </w:div>
    <w:div w:id="1744715935">
      <w:bodyDiv w:val="1"/>
      <w:marLeft w:val="0"/>
      <w:marRight w:val="0"/>
      <w:marTop w:val="0"/>
      <w:marBottom w:val="0"/>
      <w:divBdr>
        <w:top w:val="none" w:sz="0" w:space="0" w:color="auto"/>
        <w:left w:val="none" w:sz="0" w:space="0" w:color="auto"/>
        <w:bottom w:val="none" w:sz="0" w:space="0" w:color="auto"/>
        <w:right w:val="none" w:sz="0" w:space="0" w:color="auto"/>
      </w:divBdr>
    </w:div>
    <w:div w:id="199144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suslugi.samregion.ru" TargetMode="External"/><Relationship Id="rId13" Type="http://schemas.openxmlformats.org/officeDocument/2006/relationships/hyperlink" Target="http://mfc63.samregion.ru" TargetMode="External"/><Relationship Id="rId18" Type="http://schemas.openxmlformats.org/officeDocument/2006/relationships/hyperlink" Target="https://login.consultant.ru/link/?req=doc&amp;base=LAW&amp;n=210378"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gosuslugi.ru" TargetMode="External"/><Relationship Id="rId12" Type="http://schemas.openxmlformats.org/officeDocument/2006/relationships/hyperlink" Target="http://mfc63.samregion.ru" TargetMode="External"/><Relationship Id="rId17" Type="http://schemas.openxmlformats.org/officeDocument/2006/relationships/hyperlink" Target="https://login.consultant.ru/link/?req=doc&amp;base=LAW&amp;n=482682&amp;dst=100091" TargetMode="External"/><Relationship Id="rId2" Type="http://schemas.openxmlformats.org/officeDocument/2006/relationships/styles" Target="styles.xml"/><Relationship Id="rId16" Type="http://schemas.openxmlformats.org/officeDocument/2006/relationships/hyperlink" Target="https://login.consultant.ru/link/?req=doc&amp;base=LAW&amp;n=466454" TargetMode="External"/><Relationship Id="rId20" Type="http://schemas.openxmlformats.org/officeDocument/2006/relationships/hyperlink" Target="https://login.consultant.ru/link/?req=doc&amp;base=LAW&amp;n=482692&amp;dst=47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u@tgl.ru" TargetMode="External"/><Relationship Id="rId5" Type="http://schemas.openxmlformats.org/officeDocument/2006/relationships/footnotes" Target="footnotes.xml"/><Relationship Id="rId15" Type="http://schemas.openxmlformats.org/officeDocument/2006/relationships/hyperlink" Target="https://login.consultant.ru/link/?req=doc&amp;base=LAW&amp;n=480453&amp;dst=34" TargetMode="External"/><Relationship Id="rId23" Type="http://schemas.openxmlformats.org/officeDocument/2006/relationships/theme" Target="theme/theme1.xml"/><Relationship Id="rId10" Type="http://schemas.openxmlformats.org/officeDocument/2006/relationships/hyperlink" Target="https://tgl.ru" TargetMode="External"/><Relationship Id="rId19" Type="http://schemas.openxmlformats.org/officeDocument/2006/relationships/hyperlink" Target="https://login.consultant.ru/link/?req=doc&amp;base=LAW&amp;n=482692&amp;dst=465" TargetMode="External"/><Relationship Id="rId4" Type="http://schemas.openxmlformats.org/officeDocument/2006/relationships/webSettings" Target="webSettings.xml"/><Relationship Id="rId9" Type="http://schemas.openxmlformats.org/officeDocument/2006/relationships/hyperlink" Target="mailto:dob@tgl.ru" TargetMode="External"/><Relationship Id="rId14" Type="http://schemas.openxmlformats.org/officeDocument/2006/relationships/hyperlink" Target="https://login.consultant.ru/link/?req=doc&amp;base=LAW&amp;n=482686&amp;dst=100278"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24</Pages>
  <Words>8306</Words>
  <Characters>47347</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Табакова Юлия Андреевна</dc:creator>
  <cp:lastModifiedBy>Кулясова Елена Сергеевна</cp:lastModifiedBy>
  <cp:revision>35</cp:revision>
  <cp:lastPrinted>2025-11-10T05:55:00Z</cp:lastPrinted>
  <dcterms:created xsi:type="dcterms:W3CDTF">2025-11-13T10:22:00Z</dcterms:created>
  <dcterms:modified xsi:type="dcterms:W3CDTF">2025-11-24T11:40:00Z</dcterms:modified>
</cp:coreProperties>
</file>