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357D" w:rsidRPr="007347DD" w:rsidRDefault="00A4357D" w:rsidP="00A4357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val="en-US"/>
        </w:rPr>
      </w:pPr>
    </w:p>
    <w:p w:rsidR="00872351" w:rsidRDefault="00872351" w:rsidP="00A4357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872351" w:rsidRDefault="00872351" w:rsidP="00A4357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872351" w:rsidRDefault="00872351" w:rsidP="00A4357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872351" w:rsidRDefault="00872351" w:rsidP="00A4357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872351" w:rsidRDefault="00872351" w:rsidP="00A4357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872351" w:rsidRDefault="00872351" w:rsidP="00A4357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872351" w:rsidRDefault="00872351" w:rsidP="00A4357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872351" w:rsidRDefault="00872351" w:rsidP="00A4357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872351" w:rsidRPr="00A4357D" w:rsidRDefault="00872351" w:rsidP="00A4357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A4357D" w:rsidRPr="004C793D" w:rsidRDefault="00A4357D" w:rsidP="00A4357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4C793D">
        <w:rPr>
          <w:rFonts w:ascii="Times New Roman" w:eastAsia="Calibri" w:hAnsi="Times New Roman" w:cs="Times New Roman"/>
          <w:sz w:val="28"/>
          <w:szCs w:val="28"/>
        </w:rPr>
        <w:t xml:space="preserve">О внесении </w:t>
      </w:r>
    </w:p>
    <w:p w:rsidR="00872351" w:rsidRPr="004C793D" w:rsidRDefault="00A4357D" w:rsidP="00A4357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4C793D">
        <w:rPr>
          <w:rFonts w:ascii="Times New Roman" w:eastAsia="Calibri" w:hAnsi="Times New Roman" w:cs="Times New Roman"/>
          <w:sz w:val="28"/>
          <w:szCs w:val="28"/>
        </w:rPr>
        <w:t>изменений в постановление администрации</w:t>
      </w:r>
    </w:p>
    <w:p w:rsidR="00872351" w:rsidRPr="004C793D" w:rsidRDefault="00A4357D" w:rsidP="00A4357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4C793D">
        <w:rPr>
          <w:rFonts w:ascii="Times New Roman" w:eastAsia="Calibri" w:hAnsi="Times New Roman" w:cs="Times New Roman"/>
          <w:sz w:val="28"/>
          <w:szCs w:val="28"/>
        </w:rPr>
        <w:t xml:space="preserve"> городского округа Тольятти  от 29.09.2021 №</w:t>
      </w:r>
      <w:r w:rsidR="000E252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4C793D">
        <w:rPr>
          <w:rFonts w:ascii="Times New Roman" w:eastAsia="Calibri" w:hAnsi="Times New Roman" w:cs="Times New Roman"/>
          <w:sz w:val="28"/>
          <w:szCs w:val="28"/>
        </w:rPr>
        <w:t xml:space="preserve">3216-п/1 </w:t>
      </w:r>
    </w:p>
    <w:p w:rsidR="00A4357D" w:rsidRPr="004C793D" w:rsidRDefault="00A4357D" w:rsidP="0090481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4C793D">
        <w:rPr>
          <w:rFonts w:ascii="Times New Roman" w:eastAsia="Calibri" w:hAnsi="Times New Roman" w:cs="Times New Roman"/>
          <w:sz w:val="28"/>
          <w:szCs w:val="28"/>
        </w:rPr>
        <w:t>«</w:t>
      </w:r>
      <w:r w:rsidRPr="004C793D">
        <w:rPr>
          <w:rFonts w:ascii="Times New Roman" w:eastAsia="Calibri" w:hAnsi="Times New Roman" w:cs="Times New Roman"/>
          <w:sz w:val="28"/>
          <w:szCs w:val="28"/>
          <w:lang w:eastAsia="ru-RU"/>
        </w:rPr>
        <w:t>О</w:t>
      </w:r>
      <w:r w:rsidR="0090481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распределении полномочий  </w:t>
      </w:r>
      <w:r w:rsidR="00904811" w:rsidRPr="00904811">
        <w:rPr>
          <w:rFonts w:ascii="Times New Roman" w:eastAsia="Calibri" w:hAnsi="Times New Roman" w:cs="Times New Roman"/>
          <w:sz w:val="28"/>
          <w:szCs w:val="28"/>
          <w:lang w:eastAsia="ru-RU"/>
        </w:rPr>
        <w:t>между главой городского округа, первым заместителем главы городского округа, заместителями главы городского округа, заместителем главы городского округа - руководителем департамента общественной безопасности и противодействия коррупции, заместителем главы городского округа по правовым вопросам - руководителем правового департамента и заместителем главы городского округа - руководителем аппарата администрации городского округа Тольятти</w:t>
      </w:r>
      <w:r w:rsidRPr="004C793D">
        <w:rPr>
          <w:rFonts w:ascii="Times New Roman" w:eastAsia="Calibri" w:hAnsi="Times New Roman" w:cs="Times New Roman"/>
          <w:sz w:val="28"/>
          <w:szCs w:val="28"/>
        </w:rPr>
        <w:t>»</w:t>
      </w:r>
    </w:p>
    <w:p w:rsidR="00A4357D" w:rsidRPr="004C793D" w:rsidRDefault="00A4357D" w:rsidP="00872351">
      <w:pPr>
        <w:widowControl w:val="0"/>
        <w:autoSpaceDE w:val="0"/>
        <w:autoSpaceDN w:val="0"/>
        <w:adjustRightInd w:val="0"/>
        <w:spacing w:after="0" w:line="360" w:lineRule="auto"/>
        <w:ind w:firstLine="705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72351" w:rsidRPr="004C793D" w:rsidRDefault="00872351" w:rsidP="00872351">
      <w:pPr>
        <w:widowControl w:val="0"/>
        <w:autoSpaceDE w:val="0"/>
        <w:autoSpaceDN w:val="0"/>
        <w:adjustRightInd w:val="0"/>
        <w:spacing w:after="0" w:line="360" w:lineRule="auto"/>
        <w:ind w:firstLine="705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72351" w:rsidRPr="004C793D" w:rsidRDefault="00872351" w:rsidP="00872351">
      <w:pPr>
        <w:widowControl w:val="0"/>
        <w:autoSpaceDE w:val="0"/>
        <w:autoSpaceDN w:val="0"/>
        <w:adjustRightInd w:val="0"/>
        <w:spacing w:after="0" w:line="360" w:lineRule="auto"/>
        <w:ind w:firstLine="705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A4357D" w:rsidRPr="004C793D" w:rsidRDefault="00A4357D" w:rsidP="00872351">
      <w:pPr>
        <w:widowControl w:val="0"/>
        <w:autoSpaceDE w:val="0"/>
        <w:autoSpaceDN w:val="0"/>
        <w:adjustRightInd w:val="0"/>
        <w:spacing w:after="0" w:line="360" w:lineRule="auto"/>
        <w:ind w:firstLine="705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C793D">
        <w:rPr>
          <w:rFonts w:ascii="Times New Roman" w:eastAsia="Calibri" w:hAnsi="Times New Roman" w:cs="Times New Roman"/>
          <w:sz w:val="28"/>
          <w:szCs w:val="28"/>
        </w:rPr>
        <w:t>В целях совершенствования муниципального правового акта, руководствуясь Уставом городского округа Тольятти, администрация городского округа Тольятти ПОСТАНОВЛЯЕТ:</w:t>
      </w:r>
    </w:p>
    <w:p w:rsidR="005C7E0A" w:rsidRPr="004C793D" w:rsidRDefault="00A4357D" w:rsidP="00AE5CEB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C793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1. </w:t>
      </w:r>
      <w:proofErr w:type="gramStart"/>
      <w:r w:rsidR="005C7E0A" w:rsidRPr="004C793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Внести в постановление администрации городского округа Тольятти от 29.09.2021 № 3216-п/1 «О Распределении полномочий </w:t>
      </w:r>
      <w:r w:rsidR="00904811" w:rsidRPr="00904811">
        <w:rPr>
          <w:rFonts w:ascii="Times New Roman" w:eastAsia="Calibri" w:hAnsi="Times New Roman" w:cs="Times New Roman"/>
          <w:sz w:val="28"/>
          <w:szCs w:val="28"/>
          <w:lang w:eastAsia="ru-RU"/>
        </w:rPr>
        <w:t>между главой городского округа, первым заместителем главы городского округа, заместителями главы городского округа, заместителем главы городского округа - руководителем департамента общественной безопасности и противодействия коррупции, заместителем главы городского округа по правовым вопросам - руководителем правового департамента и заместителем главы городского округа - руководителем аппарата администр</w:t>
      </w:r>
      <w:r w:rsidR="0090481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ации городского округа Тольятти </w:t>
      </w:r>
      <w:r w:rsidR="005C7E0A" w:rsidRPr="004C793D">
        <w:rPr>
          <w:rFonts w:ascii="Times New Roman" w:eastAsia="Calibri" w:hAnsi="Times New Roman" w:cs="Times New Roman"/>
          <w:sz w:val="28"/>
          <w:szCs w:val="28"/>
          <w:lang w:eastAsia="ru-RU"/>
        </w:rPr>
        <w:t>(далее</w:t>
      </w:r>
      <w:proofErr w:type="gramEnd"/>
      <w:r w:rsidR="000E252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5C7E0A" w:rsidRPr="004C793D">
        <w:rPr>
          <w:rFonts w:ascii="Times New Roman" w:eastAsia="Calibri" w:hAnsi="Times New Roman" w:cs="Times New Roman"/>
          <w:sz w:val="28"/>
          <w:szCs w:val="28"/>
          <w:lang w:eastAsia="ru-RU"/>
        </w:rPr>
        <w:t>-</w:t>
      </w:r>
      <w:r w:rsidR="0090481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5C7E0A" w:rsidRPr="004C793D">
        <w:rPr>
          <w:rFonts w:ascii="Times New Roman" w:eastAsia="Calibri" w:hAnsi="Times New Roman" w:cs="Times New Roman"/>
          <w:sz w:val="28"/>
          <w:szCs w:val="28"/>
          <w:lang w:eastAsia="ru-RU"/>
        </w:rPr>
        <w:t>постановление) (газет</w:t>
      </w:r>
      <w:r w:rsidR="00D61E6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а «Городские ведомости», 2021, </w:t>
      </w:r>
      <w:r w:rsidR="005C7E0A" w:rsidRPr="004C793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5 октября,  </w:t>
      </w:r>
      <w:r w:rsidR="00C41B50" w:rsidRPr="004C793D">
        <w:rPr>
          <w:rFonts w:ascii="Times New Roman" w:eastAsia="Calibri" w:hAnsi="Times New Roman" w:cs="Times New Roman"/>
          <w:sz w:val="28"/>
          <w:szCs w:val="28"/>
          <w:lang w:eastAsia="ru-RU"/>
        </w:rPr>
        <w:t>8 октября;</w:t>
      </w:r>
      <w:r w:rsidR="005C7E0A" w:rsidRPr="004C793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2022, 28 января, 15 июля, 1 ноября, 30 декабря</w:t>
      </w:r>
      <w:r w:rsidR="00C41B50" w:rsidRPr="004C793D">
        <w:rPr>
          <w:rFonts w:ascii="Times New Roman" w:eastAsia="Calibri" w:hAnsi="Times New Roman" w:cs="Times New Roman"/>
          <w:sz w:val="28"/>
          <w:szCs w:val="28"/>
          <w:lang w:eastAsia="ru-RU"/>
        </w:rPr>
        <w:t>;</w:t>
      </w:r>
      <w:r w:rsidR="005C7E0A" w:rsidRPr="004C793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2023, 27 июня,18 августа, 8 сентября, 13 октября; 2024, 27 </w:t>
      </w:r>
      <w:r w:rsidR="005C7E0A" w:rsidRPr="004C793D"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>августа, 1 ноября; 2025, 28 января, 4 июля; 20</w:t>
      </w:r>
      <w:r w:rsidR="00C41B50" w:rsidRPr="004C793D">
        <w:rPr>
          <w:rFonts w:ascii="Times New Roman" w:eastAsia="Calibri" w:hAnsi="Times New Roman" w:cs="Times New Roman"/>
          <w:sz w:val="28"/>
          <w:szCs w:val="28"/>
          <w:lang w:eastAsia="ru-RU"/>
        </w:rPr>
        <w:t>26, 6 марта, 31 марта, 19 июня</w:t>
      </w:r>
      <w:r w:rsidR="00904811">
        <w:rPr>
          <w:rFonts w:ascii="Times New Roman" w:eastAsia="Calibri" w:hAnsi="Times New Roman" w:cs="Times New Roman"/>
          <w:sz w:val="28"/>
          <w:szCs w:val="28"/>
          <w:lang w:eastAsia="ru-RU"/>
        </w:rPr>
        <w:t>, 14 августа</w:t>
      </w:r>
      <w:r w:rsidR="00C41B50" w:rsidRPr="004C793D">
        <w:rPr>
          <w:rFonts w:ascii="Times New Roman" w:eastAsia="Calibri" w:hAnsi="Times New Roman" w:cs="Times New Roman"/>
          <w:sz w:val="28"/>
          <w:szCs w:val="28"/>
          <w:lang w:eastAsia="ru-RU"/>
        </w:rPr>
        <w:t>)</w:t>
      </w:r>
      <w:r w:rsidR="005C7E0A" w:rsidRPr="004C793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следующие изменения:</w:t>
      </w:r>
      <w:proofErr w:type="gramEnd"/>
    </w:p>
    <w:p w:rsidR="00904811" w:rsidRDefault="005C7E0A" w:rsidP="00904811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C793D">
        <w:rPr>
          <w:rFonts w:ascii="Times New Roman" w:eastAsia="Calibri" w:hAnsi="Times New Roman" w:cs="Times New Roman"/>
          <w:sz w:val="28"/>
          <w:szCs w:val="28"/>
          <w:lang w:eastAsia="ru-RU"/>
        </w:rPr>
        <w:t>1.1.</w:t>
      </w:r>
      <w:r w:rsidRPr="004C793D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="00904811">
        <w:rPr>
          <w:rFonts w:ascii="Times New Roman" w:eastAsia="Calibri" w:hAnsi="Times New Roman" w:cs="Times New Roman"/>
          <w:sz w:val="28"/>
          <w:szCs w:val="28"/>
          <w:lang w:eastAsia="ru-RU"/>
        </w:rPr>
        <w:t>Пункт 3.</w:t>
      </w:r>
      <w:r w:rsidR="0067465E">
        <w:rPr>
          <w:rFonts w:ascii="Times New Roman" w:eastAsia="Calibri" w:hAnsi="Times New Roman" w:cs="Times New Roman"/>
          <w:sz w:val="28"/>
          <w:szCs w:val="28"/>
          <w:lang w:eastAsia="ru-RU"/>
        </w:rPr>
        <w:t>4</w:t>
      </w:r>
      <w:r w:rsidR="0090481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раздела </w:t>
      </w:r>
      <w:r w:rsidR="00904811">
        <w:rPr>
          <w:rFonts w:ascii="Times New Roman" w:eastAsia="Calibri" w:hAnsi="Times New Roman" w:cs="Times New Roman"/>
          <w:sz w:val="28"/>
          <w:szCs w:val="28"/>
          <w:lang w:val="en-US" w:eastAsia="ru-RU"/>
        </w:rPr>
        <w:t>III</w:t>
      </w:r>
      <w:r w:rsidR="00904811" w:rsidRPr="0090481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Распределения полномочий </w:t>
      </w:r>
      <w:r w:rsidR="00904811">
        <w:rPr>
          <w:rFonts w:ascii="Times New Roman" w:eastAsia="Calibri" w:hAnsi="Times New Roman" w:cs="Times New Roman"/>
          <w:sz w:val="28"/>
          <w:szCs w:val="28"/>
          <w:lang w:eastAsia="ru-RU"/>
        </w:rPr>
        <w:t>дополнить подпунктом 3.</w:t>
      </w:r>
      <w:r w:rsidR="0067465E">
        <w:rPr>
          <w:rFonts w:ascii="Times New Roman" w:eastAsia="Calibri" w:hAnsi="Times New Roman" w:cs="Times New Roman"/>
          <w:sz w:val="28"/>
          <w:szCs w:val="28"/>
          <w:lang w:eastAsia="ru-RU"/>
        </w:rPr>
        <w:t>4</w:t>
      </w:r>
      <w:r w:rsidR="00904811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  <w:r w:rsidR="0067465E">
        <w:rPr>
          <w:rFonts w:ascii="Times New Roman" w:eastAsia="Calibri" w:hAnsi="Times New Roman" w:cs="Times New Roman"/>
          <w:sz w:val="28"/>
          <w:szCs w:val="28"/>
          <w:lang w:eastAsia="ru-RU"/>
        </w:rPr>
        <w:t>20</w:t>
      </w:r>
      <w:r w:rsidR="002C04F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следующего содержания:</w:t>
      </w:r>
    </w:p>
    <w:p w:rsidR="00276960" w:rsidRPr="00276960" w:rsidRDefault="002C04F2" w:rsidP="007C0FE5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«3.</w:t>
      </w:r>
      <w:r w:rsidR="0067465E">
        <w:rPr>
          <w:rFonts w:ascii="Times New Roman" w:eastAsia="Calibri" w:hAnsi="Times New Roman" w:cs="Times New Roman"/>
          <w:sz w:val="28"/>
          <w:szCs w:val="28"/>
          <w:lang w:eastAsia="ru-RU"/>
        </w:rPr>
        <w:t>4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  <w:r w:rsidR="0067465E">
        <w:rPr>
          <w:rFonts w:ascii="Times New Roman" w:eastAsia="Calibri" w:hAnsi="Times New Roman" w:cs="Times New Roman"/>
          <w:sz w:val="28"/>
          <w:szCs w:val="28"/>
          <w:lang w:eastAsia="ru-RU"/>
        </w:rPr>
        <w:t>20</w:t>
      </w:r>
      <w:r w:rsidR="007C0FE5">
        <w:rPr>
          <w:rFonts w:ascii="Times New Roman" w:eastAsia="Calibri" w:hAnsi="Times New Roman" w:cs="Times New Roman"/>
          <w:sz w:val="28"/>
          <w:szCs w:val="28"/>
          <w:lang w:eastAsia="ru-RU"/>
        </w:rPr>
        <w:t>. О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согласовании необходимости проведения капитального ремонта </w:t>
      </w:r>
      <w:r w:rsidR="008D47E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муниципального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нежилого помещения (здания, сооружения) либо об отказе в согласовании необходимости проведения капитального ремонта </w:t>
      </w:r>
      <w:r w:rsidR="008D47E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муниципального </w:t>
      </w:r>
      <w:bookmarkStart w:id="0" w:name="_GoBack"/>
      <w:bookmarkEnd w:id="0"/>
      <w:r>
        <w:rPr>
          <w:rFonts w:ascii="Times New Roman" w:eastAsia="Calibri" w:hAnsi="Times New Roman" w:cs="Times New Roman"/>
          <w:sz w:val="28"/>
          <w:szCs w:val="28"/>
          <w:lang w:eastAsia="ru-RU"/>
        </w:rPr>
        <w:t>нежилого помещения (здания,</w:t>
      </w:r>
      <w:r w:rsidR="00955A0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сооружения)</w:t>
      </w:r>
      <w:proofErr w:type="gramStart"/>
      <w:r w:rsidR="00276960" w:rsidRPr="00985394">
        <w:rPr>
          <w:rFonts w:ascii="Times New Roman" w:hAnsi="Times New Roman" w:cs="Times New Roman"/>
          <w:sz w:val="28"/>
          <w:szCs w:val="28"/>
        </w:rPr>
        <w:t>.»</w:t>
      </w:r>
      <w:proofErr w:type="gramEnd"/>
      <w:r w:rsidR="00276960" w:rsidRPr="00985394">
        <w:rPr>
          <w:rFonts w:ascii="Times New Roman" w:hAnsi="Times New Roman" w:cs="Times New Roman"/>
          <w:sz w:val="28"/>
          <w:szCs w:val="28"/>
        </w:rPr>
        <w:t>;</w:t>
      </w:r>
    </w:p>
    <w:p w:rsidR="00A55FC1" w:rsidRPr="00126BF9" w:rsidRDefault="001856AB" w:rsidP="00045754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26BF9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="005D4EC0" w:rsidRPr="00126BF9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A55FC1" w:rsidRPr="00126BF9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5D4EC0" w:rsidRPr="00126BF9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Pr="00126B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A55FC1" w:rsidRPr="00126BF9">
        <w:rPr>
          <w:rFonts w:ascii="Times New Roman" w:hAnsi="Times New Roman" w:cs="Times New Roman"/>
          <w:color w:val="000000" w:themeColor="text1"/>
          <w:sz w:val="28"/>
          <w:szCs w:val="28"/>
        </w:rPr>
        <w:t>Р</w:t>
      </w:r>
      <w:r w:rsidR="000F2A49" w:rsidRPr="00126BF9">
        <w:rPr>
          <w:rFonts w:ascii="Times New Roman" w:hAnsi="Times New Roman" w:cs="Times New Roman"/>
          <w:color w:val="000000" w:themeColor="text1"/>
          <w:sz w:val="28"/>
          <w:szCs w:val="28"/>
        </w:rPr>
        <w:t>аздел</w:t>
      </w:r>
      <w:r w:rsidR="00045754" w:rsidRPr="00126B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IV</w:t>
      </w:r>
      <w:r w:rsidR="00045754" w:rsidRPr="00126BF9">
        <w:rPr>
          <w:color w:val="000000" w:themeColor="text1"/>
        </w:rPr>
        <w:t xml:space="preserve"> </w:t>
      </w:r>
      <w:r w:rsidR="00045754" w:rsidRPr="00126BF9">
        <w:rPr>
          <w:rFonts w:ascii="Times New Roman" w:hAnsi="Times New Roman" w:cs="Times New Roman"/>
          <w:color w:val="000000" w:themeColor="text1"/>
          <w:sz w:val="28"/>
          <w:szCs w:val="28"/>
        </w:rPr>
        <w:t>Распределения полномочий</w:t>
      </w:r>
      <w:r w:rsidR="00A55FC1" w:rsidRPr="00126B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дополнить подпунктом 4.19  следующего содержания:</w:t>
      </w:r>
    </w:p>
    <w:p w:rsidR="00045754" w:rsidRPr="00126BF9" w:rsidRDefault="00A55FC1" w:rsidP="00045754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26BF9">
        <w:rPr>
          <w:rFonts w:ascii="Times New Roman" w:hAnsi="Times New Roman" w:cs="Times New Roman"/>
          <w:color w:val="000000" w:themeColor="text1"/>
          <w:sz w:val="28"/>
          <w:szCs w:val="28"/>
        </w:rPr>
        <w:t>«4.19</w:t>
      </w:r>
      <w:r w:rsidR="00126BF9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126BF9" w:rsidRPr="00126B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Подписывает уведомлени</w:t>
      </w:r>
      <w:r w:rsidR="00126BF9">
        <w:rPr>
          <w:rFonts w:ascii="Times New Roman" w:hAnsi="Times New Roman" w:cs="Times New Roman"/>
          <w:color w:val="000000" w:themeColor="text1"/>
          <w:sz w:val="28"/>
          <w:szCs w:val="28"/>
        </w:rPr>
        <w:t>я</w:t>
      </w:r>
      <w:r w:rsidR="00126BF9" w:rsidRPr="00126B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 регистрации заявления о проведении общественной экологической экспертизы или об отказе в регистрации заявлени</w:t>
      </w:r>
      <w:r w:rsidR="00126BF9">
        <w:rPr>
          <w:rFonts w:ascii="Times New Roman" w:hAnsi="Times New Roman" w:cs="Times New Roman"/>
          <w:color w:val="000000" w:themeColor="text1"/>
          <w:sz w:val="28"/>
          <w:szCs w:val="28"/>
        </w:rPr>
        <w:t>й</w:t>
      </w:r>
      <w:r w:rsidR="00126BF9" w:rsidRPr="00126B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 проведении общественной экологической экспертизы</w:t>
      </w:r>
      <w:proofErr w:type="gramStart"/>
      <w:r w:rsidR="00126BF9">
        <w:rPr>
          <w:rFonts w:ascii="Times New Roman" w:hAnsi="Times New Roman" w:cs="Times New Roman"/>
          <w:color w:val="000000" w:themeColor="text1"/>
          <w:sz w:val="28"/>
          <w:szCs w:val="28"/>
        </w:rPr>
        <w:t>.».</w:t>
      </w:r>
      <w:r w:rsidRPr="00126B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0F2A49" w:rsidRPr="00126B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gramEnd"/>
    </w:p>
    <w:p w:rsidR="00A4357D" w:rsidRPr="004C793D" w:rsidRDefault="00126BF9" w:rsidP="00872351">
      <w:pPr>
        <w:autoSpaceDE w:val="0"/>
        <w:autoSpaceDN w:val="0"/>
        <w:adjustRightInd w:val="0"/>
        <w:spacing w:after="0" w:line="36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2</w:t>
      </w:r>
      <w:r w:rsidR="00A4357D" w:rsidRPr="004C793D">
        <w:rPr>
          <w:rFonts w:ascii="Times New Roman" w:eastAsia="Calibri" w:hAnsi="Times New Roman" w:cs="Times New Roman"/>
          <w:sz w:val="28"/>
          <w:szCs w:val="28"/>
        </w:rPr>
        <w:t>. Организационному управлению администр</w:t>
      </w:r>
      <w:r w:rsidR="00061487" w:rsidRPr="004C793D">
        <w:rPr>
          <w:rFonts w:ascii="Times New Roman" w:eastAsia="Calibri" w:hAnsi="Times New Roman" w:cs="Times New Roman"/>
          <w:sz w:val="28"/>
          <w:szCs w:val="28"/>
        </w:rPr>
        <w:t>ации городского округа Тольятти</w:t>
      </w:r>
      <w:r w:rsidR="00872351" w:rsidRPr="004C793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4357D" w:rsidRPr="004C793D">
        <w:rPr>
          <w:rFonts w:ascii="Times New Roman" w:eastAsia="Calibri" w:hAnsi="Times New Roman" w:cs="Times New Roman"/>
          <w:sz w:val="28"/>
          <w:szCs w:val="28"/>
        </w:rPr>
        <w:t>опубликовать настоящее постановление в газете «Городские ведомости».</w:t>
      </w:r>
    </w:p>
    <w:p w:rsidR="00A4357D" w:rsidRPr="004C793D" w:rsidRDefault="00563E02" w:rsidP="00563E02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Calibri" w:hAnsi="Times New Roman" w:cs="Times New Roman"/>
          <w:color w:val="FF0000"/>
          <w:sz w:val="28"/>
          <w:szCs w:val="28"/>
        </w:rPr>
      </w:pPr>
      <w:r w:rsidRPr="004C793D">
        <w:rPr>
          <w:rFonts w:ascii="Times New Roman" w:eastAsia="Calibri" w:hAnsi="Times New Roman" w:cs="Times New Roman"/>
          <w:sz w:val="28"/>
          <w:szCs w:val="28"/>
        </w:rPr>
        <w:t xml:space="preserve">          </w:t>
      </w:r>
      <w:r w:rsidR="00126BF9">
        <w:rPr>
          <w:rFonts w:ascii="Times New Roman" w:eastAsia="Calibri" w:hAnsi="Times New Roman" w:cs="Times New Roman"/>
          <w:sz w:val="28"/>
          <w:szCs w:val="28"/>
        </w:rPr>
        <w:t>3</w:t>
      </w:r>
      <w:r w:rsidRPr="004C793D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A4357D" w:rsidRPr="004C793D">
        <w:rPr>
          <w:rFonts w:ascii="Times New Roman" w:eastAsia="Calibri" w:hAnsi="Times New Roman" w:cs="Times New Roman"/>
          <w:sz w:val="28"/>
          <w:szCs w:val="28"/>
        </w:rPr>
        <w:t>Настоящее постановление вступает в силу после дня его официального</w:t>
      </w:r>
      <w:r w:rsidR="004A0EBD" w:rsidRPr="004C793D">
        <w:rPr>
          <w:rFonts w:ascii="Times New Roman" w:eastAsia="Calibri" w:hAnsi="Times New Roman" w:cs="Times New Roman"/>
          <w:sz w:val="28"/>
          <w:szCs w:val="28"/>
        </w:rPr>
        <w:t xml:space="preserve"> опубликования</w:t>
      </w:r>
      <w:r w:rsidR="00DA0A99" w:rsidRPr="004C793D">
        <w:rPr>
          <w:rFonts w:ascii="Times New Roman" w:eastAsia="Calibri" w:hAnsi="Times New Roman" w:cs="Times New Roman"/>
          <w:sz w:val="28"/>
          <w:szCs w:val="28"/>
        </w:rPr>
        <w:t>.</w:t>
      </w:r>
    </w:p>
    <w:p w:rsidR="00A4357D" w:rsidRDefault="00A4357D" w:rsidP="00A4357D">
      <w:pPr>
        <w:widowControl w:val="0"/>
        <w:autoSpaceDE w:val="0"/>
        <w:autoSpaceDN w:val="0"/>
        <w:adjustRightInd w:val="0"/>
        <w:spacing w:after="0" w:line="360" w:lineRule="auto"/>
        <w:ind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85394" w:rsidRPr="004C793D" w:rsidRDefault="00985394" w:rsidP="00A4357D">
      <w:pPr>
        <w:widowControl w:val="0"/>
        <w:autoSpaceDE w:val="0"/>
        <w:autoSpaceDN w:val="0"/>
        <w:adjustRightInd w:val="0"/>
        <w:spacing w:after="0" w:line="360" w:lineRule="auto"/>
        <w:ind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60BAD" w:rsidRPr="00061487" w:rsidRDefault="00061487" w:rsidP="005824A9">
      <w:pPr>
        <w:widowControl w:val="0"/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C793D">
        <w:rPr>
          <w:rFonts w:ascii="Times New Roman" w:eastAsia="Calibri" w:hAnsi="Times New Roman" w:cs="Times New Roman"/>
          <w:sz w:val="28"/>
          <w:szCs w:val="28"/>
        </w:rPr>
        <w:t>Г</w:t>
      </w:r>
      <w:r w:rsidR="00A4357D" w:rsidRPr="004C793D">
        <w:rPr>
          <w:rFonts w:ascii="Times New Roman" w:eastAsia="Calibri" w:hAnsi="Times New Roman" w:cs="Times New Roman"/>
          <w:sz w:val="28"/>
          <w:szCs w:val="28"/>
        </w:rPr>
        <w:t>лав</w:t>
      </w:r>
      <w:r w:rsidRPr="004C793D">
        <w:rPr>
          <w:rFonts w:ascii="Times New Roman" w:eastAsia="Calibri" w:hAnsi="Times New Roman" w:cs="Times New Roman"/>
          <w:sz w:val="28"/>
          <w:szCs w:val="28"/>
        </w:rPr>
        <w:t xml:space="preserve">а </w:t>
      </w:r>
      <w:r w:rsidR="00A4357D" w:rsidRPr="004C793D">
        <w:rPr>
          <w:rFonts w:ascii="Times New Roman" w:eastAsia="Calibri" w:hAnsi="Times New Roman" w:cs="Times New Roman"/>
          <w:sz w:val="28"/>
          <w:szCs w:val="28"/>
        </w:rPr>
        <w:t xml:space="preserve">городского округа  </w:t>
      </w:r>
      <w:r w:rsidR="004257B4" w:rsidRPr="004C793D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</w:t>
      </w:r>
      <w:r w:rsidRPr="004C793D">
        <w:rPr>
          <w:rFonts w:ascii="Times New Roman" w:eastAsia="Calibri" w:hAnsi="Times New Roman" w:cs="Times New Roman"/>
          <w:sz w:val="28"/>
          <w:szCs w:val="28"/>
        </w:rPr>
        <w:t xml:space="preserve">                        И.Г.</w:t>
      </w:r>
      <w:r w:rsidR="001C146C" w:rsidRPr="004C793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4C793D">
        <w:rPr>
          <w:rFonts w:ascii="Times New Roman" w:eastAsia="Calibri" w:hAnsi="Times New Roman" w:cs="Times New Roman"/>
          <w:sz w:val="28"/>
          <w:szCs w:val="28"/>
        </w:rPr>
        <w:t>Сухих</w:t>
      </w:r>
    </w:p>
    <w:sectPr w:rsidR="00F60BAD" w:rsidRPr="00061487" w:rsidSect="005824A9">
      <w:head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35EC" w:rsidRDefault="002135EC" w:rsidP="005824A9">
      <w:pPr>
        <w:spacing w:after="0" w:line="240" w:lineRule="auto"/>
      </w:pPr>
      <w:r>
        <w:separator/>
      </w:r>
    </w:p>
  </w:endnote>
  <w:endnote w:type="continuationSeparator" w:id="0">
    <w:p w:rsidR="002135EC" w:rsidRDefault="002135EC" w:rsidP="005824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35EC" w:rsidRDefault="002135EC" w:rsidP="005824A9">
      <w:pPr>
        <w:spacing w:after="0" w:line="240" w:lineRule="auto"/>
      </w:pPr>
      <w:r>
        <w:separator/>
      </w:r>
    </w:p>
  </w:footnote>
  <w:footnote w:type="continuationSeparator" w:id="0">
    <w:p w:rsidR="002135EC" w:rsidRDefault="002135EC" w:rsidP="005824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57119411"/>
      <w:docPartObj>
        <w:docPartGallery w:val="Page Numbers (Top of Page)"/>
        <w:docPartUnique/>
      </w:docPartObj>
    </w:sdtPr>
    <w:sdtEndPr/>
    <w:sdtContent>
      <w:p w:rsidR="005824A9" w:rsidRDefault="00A37EE2">
        <w:pPr>
          <w:pStyle w:val="a3"/>
          <w:jc w:val="center"/>
        </w:pPr>
        <w:r>
          <w:fldChar w:fldCharType="begin"/>
        </w:r>
        <w:r w:rsidR="005824A9">
          <w:instrText>PAGE   \* MERGEFORMAT</w:instrText>
        </w:r>
        <w:r>
          <w:fldChar w:fldCharType="separate"/>
        </w:r>
        <w:r w:rsidR="008D47E4">
          <w:rPr>
            <w:noProof/>
          </w:rPr>
          <w:t>2</w:t>
        </w:r>
        <w:r>
          <w:fldChar w:fldCharType="end"/>
        </w:r>
      </w:p>
    </w:sdtContent>
  </w:sdt>
  <w:p w:rsidR="005824A9" w:rsidRDefault="005824A9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9E73AD"/>
    <w:multiLevelType w:val="hybridMultilevel"/>
    <w:tmpl w:val="9A2873EE"/>
    <w:lvl w:ilvl="0" w:tplc="0419000F">
      <w:start w:val="3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357D"/>
    <w:rsid w:val="00044FBF"/>
    <w:rsid w:val="00045754"/>
    <w:rsid w:val="00046E3A"/>
    <w:rsid w:val="000578B3"/>
    <w:rsid w:val="00061487"/>
    <w:rsid w:val="000626E5"/>
    <w:rsid w:val="00063C3E"/>
    <w:rsid w:val="000C120A"/>
    <w:rsid w:val="000E252A"/>
    <w:rsid w:val="000F2A49"/>
    <w:rsid w:val="0010776A"/>
    <w:rsid w:val="00123C30"/>
    <w:rsid w:val="00126BF9"/>
    <w:rsid w:val="00151EB2"/>
    <w:rsid w:val="00175624"/>
    <w:rsid w:val="001856AB"/>
    <w:rsid w:val="001A036A"/>
    <w:rsid w:val="001B251A"/>
    <w:rsid w:val="001B2F7C"/>
    <w:rsid w:val="001C146C"/>
    <w:rsid w:val="001C329E"/>
    <w:rsid w:val="001C60E9"/>
    <w:rsid w:val="002135EC"/>
    <w:rsid w:val="00266C95"/>
    <w:rsid w:val="00276960"/>
    <w:rsid w:val="002A39C0"/>
    <w:rsid w:val="002C04F2"/>
    <w:rsid w:val="002F0416"/>
    <w:rsid w:val="002F674A"/>
    <w:rsid w:val="002F7541"/>
    <w:rsid w:val="00302954"/>
    <w:rsid w:val="00310CF3"/>
    <w:rsid w:val="0032173B"/>
    <w:rsid w:val="00345257"/>
    <w:rsid w:val="0035373A"/>
    <w:rsid w:val="00364129"/>
    <w:rsid w:val="003726C3"/>
    <w:rsid w:val="003768E4"/>
    <w:rsid w:val="0038573A"/>
    <w:rsid w:val="003B5993"/>
    <w:rsid w:val="003F414F"/>
    <w:rsid w:val="004257B4"/>
    <w:rsid w:val="00427090"/>
    <w:rsid w:val="00430AD2"/>
    <w:rsid w:val="00455D59"/>
    <w:rsid w:val="004A0EBD"/>
    <w:rsid w:val="004B4890"/>
    <w:rsid w:val="004C793D"/>
    <w:rsid w:val="004F3419"/>
    <w:rsid w:val="0050006E"/>
    <w:rsid w:val="00525C15"/>
    <w:rsid w:val="00563E02"/>
    <w:rsid w:val="0056634F"/>
    <w:rsid w:val="005824A9"/>
    <w:rsid w:val="0058384C"/>
    <w:rsid w:val="005C7E0A"/>
    <w:rsid w:val="005D28A8"/>
    <w:rsid w:val="005D4EC0"/>
    <w:rsid w:val="005E2728"/>
    <w:rsid w:val="005F1C40"/>
    <w:rsid w:val="006325C7"/>
    <w:rsid w:val="00635CEF"/>
    <w:rsid w:val="00636B4C"/>
    <w:rsid w:val="00647307"/>
    <w:rsid w:val="00657B97"/>
    <w:rsid w:val="006612C1"/>
    <w:rsid w:val="00666742"/>
    <w:rsid w:val="0067465E"/>
    <w:rsid w:val="006817E9"/>
    <w:rsid w:val="006968E1"/>
    <w:rsid w:val="006B125C"/>
    <w:rsid w:val="00702E89"/>
    <w:rsid w:val="0071295C"/>
    <w:rsid w:val="00722D20"/>
    <w:rsid w:val="007347DD"/>
    <w:rsid w:val="0076371E"/>
    <w:rsid w:val="00786244"/>
    <w:rsid w:val="0079264F"/>
    <w:rsid w:val="007959BD"/>
    <w:rsid w:val="007C0FE5"/>
    <w:rsid w:val="007D2592"/>
    <w:rsid w:val="007D40FD"/>
    <w:rsid w:val="007E2D47"/>
    <w:rsid w:val="00812BA1"/>
    <w:rsid w:val="0083186F"/>
    <w:rsid w:val="008410BE"/>
    <w:rsid w:val="0084522D"/>
    <w:rsid w:val="00872351"/>
    <w:rsid w:val="00873C38"/>
    <w:rsid w:val="008A63FE"/>
    <w:rsid w:val="008C4496"/>
    <w:rsid w:val="008C6B0B"/>
    <w:rsid w:val="008D47E4"/>
    <w:rsid w:val="008D5B30"/>
    <w:rsid w:val="008F37D7"/>
    <w:rsid w:val="00904811"/>
    <w:rsid w:val="00915CEA"/>
    <w:rsid w:val="00923609"/>
    <w:rsid w:val="00955A02"/>
    <w:rsid w:val="00962ABB"/>
    <w:rsid w:val="00985394"/>
    <w:rsid w:val="009C27E6"/>
    <w:rsid w:val="009C4C07"/>
    <w:rsid w:val="009D075A"/>
    <w:rsid w:val="009E3C99"/>
    <w:rsid w:val="00A11616"/>
    <w:rsid w:val="00A347AA"/>
    <w:rsid w:val="00A37540"/>
    <w:rsid w:val="00A37EE2"/>
    <w:rsid w:val="00A4357D"/>
    <w:rsid w:val="00A55FC1"/>
    <w:rsid w:val="00A73D22"/>
    <w:rsid w:val="00A8229F"/>
    <w:rsid w:val="00A86394"/>
    <w:rsid w:val="00AB7AB6"/>
    <w:rsid w:val="00AD02B3"/>
    <w:rsid w:val="00AE5CEB"/>
    <w:rsid w:val="00B02FB3"/>
    <w:rsid w:val="00B40279"/>
    <w:rsid w:val="00B51AD5"/>
    <w:rsid w:val="00B661FE"/>
    <w:rsid w:val="00B84DBE"/>
    <w:rsid w:val="00B85AE3"/>
    <w:rsid w:val="00BA307E"/>
    <w:rsid w:val="00BC466E"/>
    <w:rsid w:val="00BF04DB"/>
    <w:rsid w:val="00BF1272"/>
    <w:rsid w:val="00BF4A72"/>
    <w:rsid w:val="00C03AED"/>
    <w:rsid w:val="00C25BB2"/>
    <w:rsid w:val="00C41B50"/>
    <w:rsid w:val="00C432F6"/>
    <w:rsid w:val="00C77F66"/>
    <w:rsid w:val="00CA25B9"/>
    <w:rsid w:val="00CE7179"/>
    <w:rsid w:val="00D07C34"/>
    <w:rsid w:val="00D35A32"/>
    <w:rsid w:val="00D47225"/>
    <w:rsid w:val="00D524E6"/>
    <w:rsid w:val="00D61E62"/>
    <w:rsid w:val="00D653C0"/>
    <w:rsid w:val="00D750D2"/>
    <w:rsid w:val="00D86B38"/>
    <w:rsid w:val="00DA0A99"/>
    <w:rsid w:val="00DC2FF4"/>
    <w:rsid w:val="00DE6E64"/>
    <w:rsid w:val="00DF31DB"/>
    <w:rsid w:val="00DF64BA"/>
    <w:rsid w:val="00E007FA"/>
    <w:rsid w:val="00E024D0"/>
    <w:rsid w:val="00E136E7"/>
    <w:rsid w:val="00E766D4"/>
    <w:rsid w:val="00EB3650"/>
    <w:rsid w:val="00EF01A1"/>
    <w:rsid w:val="00F056F4"/>
    <w:rsid w:val="00F142DB"/>
    <w:rsid w:val="00F27522"/>
    <w:rsid w:val="00F34722"/>
    <w:rsid w:val="00F60BAD"/>
    <w:rsid w:val="00F631E7"/>
    <w:rsid w:val="00FC6B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5C1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824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824A9"/>
  </w:style>
  <w:style w:type="paragraph" w:styleId="a5">
    <w:name w:val="footer"/>
    <w:basedOn w:val="a"/>
    <w:link w:val="a6"/>
    <w:uiPriority w:val="99"/>
    <w:unhideWhenUsed/>
    <w:rsid w:val="005824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824A9"/>
  </w:style>
  <w:style w:type="paragraph" w:styleId="a7">
    <w:name w:val="Balloon Text"/>
    <w:basedOn w:val="a"/>
    <w:link w:val="a8"/>
    <w:uiPriority w:val="99"/>
    <w:semiHidden/>
    <w:unhideWhenUsed/>
    <w:rsid w:val="00B02F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02FB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5C1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824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824A9"/>
  </w:style>
  <w:style w:type="paragraph" w:styleId="a5">
    <w:name w:val="footer"/>
    <w:basedOn w:val="a"/>
    <w:link w:val="a6"/>
    <w:uiPriority w:val="99"/>
    <w:unhideWhenUsed/>
    <w:rsid w:val="005824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824A9"/>
  </w:style>
  <w:style w:type="paragraph" w:styleId="a7">
    <w:name w:val="Balloon Text"/>
    <w:basedOn w:val="a"/>
    <w:link w:val="a8"/>
    <w:uiPriority w:val="99"/>
    <w:semiHidden/>
    <w:unhideWhenUsed/>
    <w:rsid w:val="00B02F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02FB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947E80-F95C-4435-B278-6FFA0C3AE6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388</Words>
  <Characters>2217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Владимирова Анна Васильевна</dc:creator>
  <cp:lastModifiedBy>Пудовкина Светлана Михайловна</cp:lastModifiedBy>
  <cp:revision>2</cp:revision>
  <cp:lastPrinted>2026-08-27T07:47:00Z</cp:lastPrinted>
  <dcterms:created xsi:type="dcterms:W3CDTF">2026-09-02T06:43:00Z</dcterms:created>
  <dcterms:modified xsi:type="dcterms:W3CDTF">2026-09-02T06:43:00Z</dcterms:modified>
</cp:coreProperties>
</file>