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A40" w:rsidRPr="00C37A40" w:rsidRDefault="00C37A40" w:rsidP="00C37A40">
      <w:pPr>
        <w:pStyle w:val="ConsPlusNormal"/>
        <w:jc w:val="right"/>
        <w:outlineLvl w:val="0"/>
        <w:rPr>
          <w:rFonts w:ascii="Times New Roman" w:hAnsi="Times New Roman" w:cs="Times New Roman"/>
          <w:sz w:val="24"/>
        </w:rPr>
      </w:pPr>
      <w:r w:rsidRPr="00C37A40">
        <w:rPr>
          <w:rFonts w:ascii="Times New Roman" w:hAnsi="Times New Roman" w:cs="Times New Roman"/>
          <w:sz w:val="24"/>
        </w:rPr>
        <w:t>Приложение 3</w:t>
      </w:r>
    </w:p>
    <w:p w:rsidR="00C37A40" w:rsidRPr="00C37A40" w:rsidRDefault="00C37A40" w:rsidP="00C37A40">
      <w:pPr>
        <w:pStyle w:val="ConsPlusNormal"/>
        <w:jc w:val="right"/>
        <w:outlineLvl w:val="0"/>
        <w:rPr>
          <w:rFonts w:ascii="Times New Roman" w:hAnsi="Times New Roman" w:cs="Times New Roman"/>
          <w:sz w:val="24"/>
        </w:rPr>
      </w:pPr>
      <w:r w:rsidRPr="00C37A40">
        <w:rPr>
          <w:rFonts w:ascii="Times New Roman" w:hAnsi="Times New Roman" w:cs="Times New Roman"/>
          <w:sz w:val="24"/>
        </w:rPr>
        <w:t>к постановлению администрации</w:t>
      </w:r>
    </w:p>
    <w:p w:rsidR="00C37A40" w:rsidRPr="00C37A40" w:rsidRDefault="00C37A40" w:rsidP="00C37A40">
      <w:pPr>
        <w:pStyle w:val="ConsPlusNormal"/>
        <w:jc w:val="right"/>
        <w:outlineLvl w:val="0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C37A40">
        <w:rPr>
          <w:rFonts w:ascii="Times New Roman" w:hAnsi="Times New Roman" w:cs="Times New Roman"/>
          <w:sz w:val="24"/>
        </w:rPr>
        <w:t xml:space="preserve"> городского округа Тольятти</w:t>
      </w:r>
    </w:p>
    <w:p w:rsidR="00C37A40" w:rsidRPr="00C37A40" w:rsidRDefault="00C37A40" w:rsidP="00C37A40">
      <w:pPr>
        <w:pStyle w:val="ConsPlusNormal"/>
        <w:jc w:val="right"/>
        <w:outlineLvl w:val="0"/>
        <w:rPr>
          <w:rFonts w:ascii="Times New Roman" w:hAnsi="Times New Roman" w:cs="Times New Roman"/>
          <w:sz w:val="24"/>
        </w:rPr>
      </w:pPr>
      <w:r w:rsidRPr="00C37A40">
        <w:rPr>
          <w:rFonts w:ascii="Times New Roman" w:hAnsi="Times New Roman" w:cs="Times New Roman"/>
          <w:sz w:val="24"/>
        </w:rPr>
        <w:t>от____________№_________</w:t>
      </w:r>
    </w:p>
    <w:p w:rsidR="00C37A40" w:rsidRDefault="00C37A4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37A40" w:rsidRPr="00C37A40" w:rsidRDefault="00C37A4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8"/>
        </w:rPr>
      </w:pPr>
      <w:r w:rsidRPr="00C37A40">
        <w:rPr>
          <w:rFonts w:ascii="Times New Roman" w:hAnsi="Times New Roman" w:cs="Times New Roman"/>
          <w:sz w:val="24"/>
          <w:szCs w:val="28"/>
        </w:rPr>
        <w:t>Таблица № 11 (2024 год)</w:t>
      </w:r>
    </w:p>
    <w:p w:rsidR="00C37A40" w:rsidRPr="00C37A40" w:rsidRDefault="009906FA" w:rsidP="009906FA">
      <w:pPr>
        <w:pStyle w:val="ConsPlusNormal"/>
        <w:tabs>
          <w:tab w:val="left" w:pos="33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9"/>
        <w:gridCol w:w="677"/>
        <w:gridCol w:w="4706"/>
        <w:gridCol w:w="1526"/>
        <w:gridCol w:w="1553"/>
      </w:tblGrid>
      <w:tr w:rsidR="00C37A40" w:rsidRPr="00C37A40">
        <w:tc>
          <w:tcPr>
            <w:tcW w:w="589" w:type="dxa"/>
          </w:tcPr>
          <w:p w:rsidR="00C37A40" w:rsidRPr="00C37A40" w:rsidRDefault="00C37A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A4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C37A4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37A4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383" w:type="dxa"/>
            <w:gridSpan w:val="2"/>
          </w:tcPr>
          <w:p w:rsidR="00C37A40" w:rsidRPr="00C37A40" w:rsidRDefault="00C37A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A40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1526" w:type="dxa"/>
          </w:tcPr>
          <w:p w:rsidR="00C37A40" w:rsidRPr="00C37A40" w:rsidRDefault="00C37A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A40">
              <w:rPr>
                <w:rFonts w:ascii="Times New Roman" w:hAnsi="Times New Roman" w:cs="Times New Roman"/>
                <w:sz w:val="28"/>
                <w:szCs w:val="28"/>
              </w:rPr>
              <w:t>ГРБС</w:t>
            </w:r>
          </w:p>
        </w:tc>
        <w:tc>
          <w:tcPr>
            <w:tcW w:w="1553" w:type="dxa"/>
          </w:tcPr>
          <w:p w:rsidR="00C37A40" w:rsidRPr="00C37A40" w:rsidRDefault="00C37A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A40">
              <w:rPr>
                <w:rFonts w:ascii="Times New Roman" w:hAnsi="Times New Roman" w:cs="Times New Roman"/>
                <w:sz w:val="28"/>
                <w:szCs w:val="28"/>
              </w:rPr>
              <w:t>Финансовые ресурсы, тыс. руб.</w:t>
            </w:r>
          </w:p>
        </w:tc>
      </w:tr>
      <w:tr w:rsidR="00C37A40" w:rsidRPr="00C37A40">
        <w:tc>
          <w:tcPr>
            <w:tcW w:w="589" w:type="dxa"/>
          </w:tcPr>
          <w:p w:rsidR="00C37A40" w:rsidRPr="00C37A40" w:rsidRDefault="00C37A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37A40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383" w:type="dxa"/>
            <w:gridSpan w:val="2"/>
          </w:tcPr>
          <w:p w:rsidR="00C37A40" w:rsidRPr="00C37A40" w:rsidRDefault="00C37A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37A40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1526" w:type="dxa"/>
          </w:tcPr>
          <w:p w:rsidR="00C37A40" w:rsidRPr="00C37A40" w:rsidRDefault="00C37A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37A40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1553" w:type="dxa"/>
          </w:tcPr>
          <w:p w:rsidR="00C37A40" w:rsidRPr="00C37A40" w:rsidRDefault="00C37A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37A40">
              <w:rPr>
                <w:rFonts w:ascii="Times New Roman" w:hAnsi="Times New Roman" w:cs="Times New Roman"/>
                <w:sz w:val="20"/>
                <w:szCs w:val="28"/>
              </w:rPr>
              <w:t>4</w:t>
            </w:r>
          </w:p>
        </w:tc>
      </w:tr>
      <w:tr w:rsidR="00C37A40" w:rsidRPr="00C37A40">
        <w:tc>
          <w:tcPr>
            <w:tcW w:w="589" w:type="dxa"/>
          </w:tcPr>
          <w:p w:rsidR="00C37A40" w:rsidRPr="00C37A40" w:rsidRDefault="00C37A4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37A40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8462" w:type="dxa"/>
            <w:gridSpan w:val="4"/>
          </w:tcPr>
          <w:p w:rsidR="00C37A40" w:rsidRPr="00C37A40" w:rsidRDefault="00C37A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A40">
              <w:rPr>
                <w:rFonts w:ascii="Times New Roman" w:hAnsi="Times New Roman" w:cs="Times New Roman"/>
                <w:sz w:val="28"/>
                <w:szCs w:val="28"/>
              </w:rPr>
              <w:t>Благоустройство мест отдыха на внутриквартальных территориях, в том числе в рамках конкурса "Наш микрорайон"</w:t>
            </w:r>
          </w:p>
        </w:tc>
      </w:tr>
      <w:tr w:rsidR="00C37A40" w:rsidRPr="00C37A40">
        <w:tc>
          <w:tcPr>
            <w:tcW w:w="589" w:type="dxa"/>
            <w:vMerge w:val="restart"/>
          </w:tcPr>
          <w:p w:rsidR="00C37A40" w:rsidRPr="00C37A40" w:rsidRDefault="00C37A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2" w:type="dxa"/>
            <w:gridSpan w:val="4"/>
          </w:tcPr>
          <w:p w:rsidR="00C37A40" w:rsidRPr="00C37A40" w:rsidRDefault="00C37A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A40">
              <w:rPr>
                <w:rFonts w:ascii="Times New Roman" w:hAnsi="Times New Roman" w:cs="Times New Roman"/>
                <w:sz w:val="28"/>
                <w:szCs w:val="28"/>
              </w:rPr>
              <w:t>Автозаводский район</w:t>
            </w:r>
          </w:p>
        </w:tc>
      </w:tr>
      <w:tr w:rsidR="00C37A40" w:rsidRPr="00C37A40">
        <w:tc>
          <w:tcPr>
            <w:tcW w:w="589" w:type="dxa"/>
            <w:vMerge/>
          </w:tcPr>
          <w:p w:rsidR="00C37A40" w:rsidRPr="00C37A40" w:rsidRDefault="00C37A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" w:type="dxa"/>
          </w:tcPr>
          <w:p w:rsidR="00C37A40" w:rsidRPr="00C37A40" w:rsidRDefault="00C37A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A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06" w:type="dxa"/>
          </w:tcPr>
          <w:p w:rsidR="00C37A40" w:rsidRPr="00C37A40" w:rsidRDefault="00C37A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7A40">
              <w:rPr>
                <w:rFonts w:ascii="Times New Roman" w:hAnsi="Times New Roman" w:cs="Times New Roman"/>
                <w:sz w:val="28"/>
                <w:szCs w:val="28"/>
              </w:rPr>
              <w:t>территория в районе здания ул. Юбилейная, 4</w:t>
            </w:r>
          </w:p>
        </w:tc>
        <w:tc>
          <w:tcPr>
            <w:tcW w:w="1526" w:type="dxa"/>
            <w:vMerge w:val="restart"/>
          </w:tcPr>
          <w:p w:rsidR="00C37A40" w:rsidRPr="00C37A40" w:rsidRDefault="00C37A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A40">
              <w:rPr>
                <w:rFonts w:ascii="Times New Roman" w:hAnsi="Times New Roman" w:cs="Times New Roman"/>
                <w:sz w:val="28"/>
                <w:szCs w:val="28"/>
              </w:rPr>
              <w:t>ДГХ</w:t>
            </w:r>
          </w:p>
        </w:tc>
        <w:tc>
          <w:tcPr>
            <w:tcW w:w="1553" w:type="dxa"/>
          </w:tcPr>
          <w:p w:rsidR="00C37A40" w:rsidRPr="00C37A40" w:rsidRDefault="00C37A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A4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7A40">
              <w:rPr>
                <w:rFonts w:ascii="Times New Roman" w:hAnsi="Times New Roman" w:cs="Times New Roman"/>
                <w:sz w:val="28"/>
                <w:szCs w:val="28"/>
              </w:rPr>
              <w:t>822</w:t>
            </w:r>
          </w:p>
        </w:tc>
      </w:tr>
      <w:tr w:rsidR="00C37A40" w:rsidRPr="00C37A40">
        <w:tc>
          <w:tcPr>
            <w:tcW w:w="589" w:type="dxa"/>
            <w:vMerge/>
          </w:tcPr>
          <w:p w:rsidR="00C37A40" w:rsidRPr="00C37A40" w:rsidRDefault="00C37A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" w:type="dxa"/>
          </w:tcPr>
          <w:p w:rsidR="00C37A40" w:rsidRPr="00C37A40" w:rsidRDefault="00C37A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A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06" w:type="dxa"/>
          </w:tcPr>
          <w:p w:rsidR="00C37A40" w:rsidRPr="00C37A40" w:rsidRDefault="00C37A40" w:rsidP="00C37A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7A40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в районе дома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C37A40">
              <w:rPr>
                <w:rFonts w:ascii="Times New Roman" w:hAnsi="Times New Roman" w:cs="Times New Roman"/>
                <w:sz w:val="28"/>
                <w:szCs w:val="28"/>
              </w:rPr>
              <w:t xml:space="preserve"> 71 по </w:t>
            </w:r>
            <w:proofErr w:type="spellStart"/>
            <w:r w:rsidRPr="00C37A40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  <w:r w:rsidRPr="00C37A40">
              <w:rPr>
                <w:rFonts w:ascii="Times New Roman" w:hAnsi="Times New Roman" w:cs="Times New Roman"/>
                <w:sz w:val="28"/>
                <w:szCs w:val="28"/>
              </w:rPr>
              <w:t>-ту Степана Разина</w:t>
            </w:r>
          </w:p>
        </w:tc>
        <w:tc>
          <w:tcPr>
            <w:tcW w:w="1526" w:type="dxa"/>
            <w:vMerge/>
          </w:tcPr>
          <w:p w:rsidR="00C37A40" w:rsidRPr="00C37A40" w:rsidRDefault="00C37A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C37A40" w:rsidRPr="00C37A40" w:rsidRDefault="00C37A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A40">
              <w:rPr>
                <w:rFonts w:ascii="Times New Roman" w:hAnsi="Times New Roman" w:cs="Times New Roman"/>
                <w:sz w:val="28"/>
                <w:szCs w:val="28"/>
              </w:rPr>
              <w:t>1 568</w:t>
            </w:r>
          </w:p>
        </w:tc>
      </w:tr>
      <w:tr w:rsidR="00C37A40" w:rsidRPr="00C37A40">
        <w:tc>
          <w:tcPr>
            <w:tcW w:w="589" w:type="dxa"/>
            <w:vMerge/>
          </w:tcPr>
          <w:p w:rsidR="00C37A40" w:rsidRPr="00C37A40" w:rsidRDefault="00C37A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" w:type="dxa"/>
          </w:tcPr>
          <w:p w:rsidR="00C37A40" w:rsidRPr="00C37A40" w:rsidRDefault="00C37A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06" w:type="dxa"/>
          </w:tcPr>
          <w:p w:rsidR="00C37A40" w:rsidRPr="00C37A40" w:rsidRDefault="00C37A40" w:rsidP="00C37A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  <w:r w:rsidRPr="00C37A40">
              <w:rPr>
                <w:rFonts w:ascii="Times New Roman" w:hAnsi="Times New Roman" w:cs="Times New Roman"/>
                <w:sz w:val="28"/>
                <w:szCs w:val="28"/>
              </w:rPr>
              <w:t xml:space="preserve">вер семейного отдыха в районе  д. 48 по </w:t>
            </w:r>
            <w:proofErr w:type="spellStart"/>
            <w:r w:rsidRPr="00C37A40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-ту</w:t>
            </w:r>
            <w:r w:rsidRPr="00C37A40">
              <w:rPr>
                <w:rFonts w:ascii="Times New Roman" w:hAnsi="Times New Roman" w:cs="Times New Roman"/>
                <w:sz w:val="28"/>
                <w:szCs w:val="28"/>
              </w:rPr>
              <w:t xml:space="preserve"> Степана Разина</w:t>
            </w:r>
          </w:p>
        </w:tc>
        <w:tc>
          <w:tcPr>
            <w:tcW w:w="1526" w:type="dxa"/>
            <w:vMerge/>
          </w:tcPr>
          <w:p w:rsidR="00C37A40" w:rsidRPr="00C37A40" w:rsidRDefault="00C37A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C37A40" w:rsidRPr="00C37A40" w:rsidRDefault="00C37A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</w:tr>
      <w:tr w:rsidR="00C37A40" w:rsidRPr="00C37A40">
        <w:tc>
          <w:tcPr>
            <w:tcW w:w="589" w:type="dxa"/>
            <w:vMerge/>
          </w:tcPr>
          <w:p w:rsidR="00C37A40" w:rsidRPr="00C37A40" w:rsidRDefault="00C37A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9" w:type="dxa"/>
            <w:gridSpan w:val="3"/>
          </w:tcPr>
          <w:p w:rsidR="00C37A40" w:rsidRPr="00C37A40" w:rsidRDefault="00C37A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7A40">
              <w:rPr>
                <w:rFonts w:ascii="Times New Roman" w:hAnsi="Times New Roman" w:cs="Times New Roman"/>
                <w:sz w:val="28"/>
                <w:szCs w:val="28"/>
              </w:rPr>
              <w:t>Итого по району</w:t>
            </w:r>
          </w:p>
        </w:tc>
        <w:tc>
          <w:tcPr>
            <w:tcW w:w="1553" w:type="dxa"/>
          </w:tcPr>
          <w:p w:rsidR="00C37A40" w:rsidRPr="00C37A40" w:rsidRDefault="00C37A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A40">
              <w:rPr>
                <w:rFonts w:ascii="Times New Roman" w:hAnsi="Times New Roman" w:cs="Times New Roman"/>
                <w:sz w:val="28"/>
                <w:szCs w:val="28"/>
              </w:rPr>
              <w:t>7 545</w:t>
            </w:r>
          </w:p>
        </w:tc>
      </w:tr>
      <w:tr w:rsidR="00C37A40" w:rsidRPr="00C37A40">
        <w:tc>
          <w:tcPr>
            <w:tcW w:w="589" w:type="dxa"/>
          </w:tcPr>
          <w:p w:rsidR="00C37A40" w:rsidRPr="00C37A40" w:rsidRDefault="00C37A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2" w:type="dxa"/>
            <w:gridSpan w:val="4"/>
          </w:tcPr>
          <w:p w:rsidR="00C37A40" w:rsidRPr="00C37A40" w:rsidRDefault="00C37A4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C37A40">
              <w:rPr>
                <w:rFonts w:ascii="Times New Roman" w:hAnsi="Times New Roman" w:cs="Times New Roman"/>
                <w:sz w:val="28"/>
                <w:szCs w:val="28"/>
              </w:rPr>
              <w:t>Центральный район</w:t>
            </w:r>
          </w:p>
        </w:tc>
      </w:tr>
      <w:tr w:rsidR="00C37A40" w:rsidRPr="00C37A40">
        <w:tc>
          <w:tcPr>
            <w:tcW w:w="589" w:type="dxa"/>
            <w:vMerge w:val="restart"/>
          </w:tcPr>
          <w:p w:rsidR="00C37A40" w:rsidRPr="00C37A40" w:rsidRDefault="00C37A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" w:type="dxa"/>
          </w:tcPr>
          <w:p w:rsidR="00C37A40" w:rsidRPr="00C37A40" w:rsidRDefault="00C37A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06" w:type="dxa"/>
          </w:tcPr>
          <w:p w:rsidR="00C37A40" w:rsidRPr="00C37A40" w:rsidRDefault="00C37A40" w:rsidP="00C37A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7A40">
              <w:rPr>
                <w:rFonts w:ascii="Times New Roman" w:hAnsi="Times New Roman" w:cs="Times New Roman"/>
                <w:sz w:val="28"/>
                <w:szCs w:val="28"/>
              </w:rPr>
              <w:t xml:space="preserve">западнее дома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C37A40">
              <w:rPr>
                <w:rFonts w:ascii="Times New Roman" w:hAnsi="Times New Roman" w:cs="Times New Roman"/>
                <w:sz w:val="28"/>
                <w:szCs w:val="28"/>
              </w:rPr>
              <w:t xml:space="preserve"> 46 по ул. </w:t>
            </w:r>
            <w:proofErr w:type="gramStart"/>
            <w:r w:rsidRPr="00C37A40">
              <w:rPr>
                <w:rFonts w:ascii="Times New Roman" w:hAnsi="Times New Roman" w:cs="Times New Roman"/>
                <w:sz w:val="28"/>
                <w:szCs w:val="28"/>
              </w:rPr>
              <w:t>Лесная</w:t>
            </w:r>
            <w:proofErr w:type="gramEnd"/>
            <w:r w:rsidRPr="00C37A40">
              <w:rPr>
                <w:rFonts w:ascii="Times New Roman" w:hAnsi="Times New Roman" w:cs="Times New Roman"/>
                <w:sz w:val="28"/>
                <w:szCs w:val="28"/>
              </w:rPr>
              <w:t xml:space="preserve"> (Карманный парк)</w:t>
            </w:r>
          </w:p>
        </w:tc>
        <w:tc>
          <w:tcPr>
            <w:tcW w:w="1526" w:type="dxa"/>
          </w:tcPr>
          <w:p w:rsidR="00C37A40" w:rsidRPr="00C37A40" w:rsidRDefault="00C37A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A40">
              <w:rPr>
                <w:rFonts w:ascii="Times New Roman" w:hAnsi="Times New Roman" w:cs="Times New Roman"/>
                <w:sz w:val="28"/>
                <w:szCs w:val="28"/>
              </w:rPr>
              <w:t>ДГХ</w:t>
            </w:r>
          </w:p>
        </w:tc>
        <w:tc>
          <w:tcPr>
            <w:tcW w:w="1553" w:type="dxa"/>
          </w:tcPr>
          <w:p w:rsidR="00C37A40" w:rsidRPr="00C37A40" w:rsidRDefault="00C37A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A40">
              <w:rPr>
                <w:rFonts w:ascii="Times New Roman" w:hAnsi="Times New Roman" w:cs="Times New Roman"/>
                <w:sz w:val="28"/>
                <w:szCs w:val="28"/>
              </w:rPr>
              <w:t>7 990</w:t>
            </w:r>
          </w:p>
        </w:tc>
      </w:tr>
      <w:tr w:rsidR="00C37A40" w:rsidRPr="00C37A40">
        <w:tc>
          <w:tcPr>
            <w:tcW w:w="589" w:type="dxa"/>
            <w:vMerge/>
          </w:tcPr>
          <w:p w:rsidR="00C37A40" w:rsidRPr="00C37A40" w:rsidRDefault="00C37A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9" w:type="dxa"/>
            <w:gridSpan w:val="3"/>
          </w:tcPr>
          <w:p w:rsidR="00C37A40" w:rsidRPr="00C37A40" w:rsidRDefault="00C37A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7A40">
              <w:rPr>
                <w:rFonts w:ascii="Times New Roman" w:hAnsi="Times New Roman" w:cs="Times New Roman"/>
                <w:sz w:val="28"/>
                <w:szCs w:val="28"/>
              </w:rPr>
              <w:t>Итого по району</w:t>
            </w:r>
          </w:p>
        </w:tc>
        <w:tc>
          <w:tcPr>
            <w:tcW w:w="1553" w:type="dxa"/>
          </w:tcPr>
          <w:p w:rsidR="00C37A40" w:rsidRPr="00C37A40" w:rsidRDefault="00C37A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A40">
              <w:rPr>
                <w:rFonts w:ascii="Times New Roman" w:hAnsi="Times New Roman" w:cs="Times New Roman"/>
                <w:sz w:val="28"/>
                <w:szCs w:val="28"/>
              </w:rPr>
              <w:t>7 990</w:t>
            </w:r>
          </w:p>
        </w:tc>
      </w:tr>
      <w:tr w:rsidR="00C37A40" w:rsidRPr="00C37A40">
        <w:tc>
          <w:tcPr>
            <w:tcW w:w="589" w:type="dxa"/>
          </w:tcPr>
          <w:p w:rsidR="00C37A40" w:rsidRPr="00C37A40" w:rsidRDefault="00C37A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2" w:type="dxa"/>
            <w:gridSpan w:val="4"/>
          </w:tcPr>
          <w:p w:rsidR="00C37A40" w:rsidRPr="00C37A40" w:rsidRDefault="00C37A4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C37A40">
              <w:rPr>
                <w:rFonts w:ascii="Times New Roman" w:hAnsi="Times New Roman" w:cs="Times New Roman"/>
                <w:sz w:val="28"/>
                <w:szCs w:val="28"/>
              </w:rPr>
              <w:t>Комсомольский район</w:t>
            </w:r>
          </w:p>
        </w:tc>
      </w:tr>
      <w:tr w:rsidR="00C37A40" w:rsidRPr="00C37A40">
        <w:tc>
          <w:tcPr>
            <w:tcW w:w="589" w:type="dxa"/>
          </w:tcPr>
          <w:p w:rsidR="00C37A40" w:rsidRPr="00C37A40" w:rsidRDefault="00C37A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" w:type="dxa"/>
          </w:tcPr>
          <w:p w:rsidR="00C37A40" w:rsidRPr="00C37A40" w:rsidRDefault="00C37A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06" w:type="dxa"/>
          </w:tcPr>
          <w:p w:rsidR="00C37A40" w:rsidRPr="00C37A40" w:rsidRDefault="00C37A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7A40">
              <w:rPr>
                <w:rFonts w:ascii="Times New Roman" w:hAnsi="Times New Roman" w:cs="Times New Roman"/>
                <w:sz w:val="28"/>
                <w:szCs w:val="28"/>
              </w:rPr>
              <w:t>парк Комсомольского района</w:t>
            </w:r>
          </w:p>
        </w:tc>
        <w:tc>
          <w:tcPr>
            <w:tcW w:w="1526" w:type="dxa"/>
          </w:tcPr>
          <w:p w:rsidR="00C37A40" w:rsidRPr="00C37A40" w:rsidRDefault="00C37A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A40">
              <w:rPr>
                <w:rFonts w:ascii="Times New Roman" w:hAnsi="Times New Roman" w:cs="Times New Roman"/>
                <w:sz w:val="28"/>
                <w:szCs w:val="28"/>
              </w:rPr>
              <w:t>МБУ "Зеленстрой"</w:t>
            </w:r>
          </w:p>
        </w:tc>
        <w:tc>
          <w:tcPr>
            <w:tcW w:w="1553" w:type="dxa"/>
          </w:tcPr>
          <w:p w:rsidR="00C37A40" w:rsidRPr="00C37A40" w:rsidRDefault="00C37A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2 509</w:t>
            </w:r>
          </w:p>
        </w:tc>
      </w:tr>
      <w:tr w:rsidR="00C37A40" w:rsidRPr="00C37A40">
        <w:tc>
          <w:tcPr>
            <w:tcW w:w="589" w:type="dxa"/>
          </w:tcPr>
          <w:p w:rsidR="00C37A40" w:rsidRPr="00C37A40" w:rsidRDefault="00C37A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9" w:type="dxa"/>
            <w:gridSpan w:val="3"/>
          </w:tcPr>
          <w:p w:rsidR="00C37A40" w:rsidRPr="00C37A40" w:rsidRDefault="00C37A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7A40">
              <w:rPr>
                <w:rFonts w:ascii="Times New Roman" w:hAnsi="Times New Roman" w:cs="Times New Roman"/>
                <w:sz w:val="28"/>
                <w:szCs w:val="28"/>
              </w:rPr>
              <w:t>Итого по району</w:t>
            </w:r>
          </w:p>
        </w:tc>
        <w:tc>
          <w:tcPr>
            <w:tcW w:w="1553" w:type="dxa"/>
          </w:tcPr>
          <w:p w:rsidR="00C37A40" w:rsidRPr="00C37A40" w:rsidRDefault="00C37A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2 509</w:t>
            </w:r>
          </w:p>
        </w:tc>
      </w:tr>
      <w:tr w:rsidR="00C37A40" w:rsidRPr="00C37A40">
        <w:tc>
          <w:tcPr>
            <w:tcW w:w="7498" w:type="dxa"/>
            <w:gridSpan w:val="4"/>
          </w:tcPr>
          <w:p w:rsidR="00C37A40" w:rsidRPr="00C37A40" w:rsidRDefault="00C37A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7A40">
              <w:rPr>
                <w:rFonts w:ascii="Times New Roman" w:hAnsi="Times New Roman" w:cs="Times New Roman"/>
                <w:sz w:val="28"/>
                <w:szCs w:val="28"/>
              </w:rPr>
              <w:t>Итого на 2024 год</w:t>
            </w:r>
          </w:p>
        </w:tc>
        <w:tc>
          <w:tcPr>
            <w:tcW w:w="1553" w:type="dxa"/>
          </w:tcPr>
          <w:p w:rsidR="00C37A40" w:rsidRPr="00C37A40" w:rsidRDefault="00C37A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18 044</w:t>
            </w:r>
          </w:p>
        </w:tc>
      </w:tr>
    </w:tbl>
    <w:p w:rsidR="00476962" w:rsidRDefault="00476962">
      <w:pPr>
        <w:rPr>
          <w:rFonts w:ascii="Times New Roman" w:hAnsi="Times New Roman" w:cs="Times New Roman"/>
          <w:sz w:val="28"/>
          <w:szCs w:val="28"/>
        </w:rPr>
      </w:pPr>
    </w:p>
    <w:p w:rsidR="00C37A40" w:rsidRPr="00C37A40" w:rsidRDefault="00C37A40" w:rsidP="00C37A40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</w:p>
    <w:sectPr w:rsidR="00C37A40" w:rsidRPr="00C37A40" w:rsidSect="009906FA">
      <w:headerReference w:type="default" r:id="rId7"/>
      <w:pgSz w:w="11906" w:h="16838"/>
      <w:pgMar w:top="1134" w:right="850" w:bottom="1134" w:left="1701" w:header="708" w:footer="708" w:gutter="0"/>
      <w:pgNumType w:start="2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8EC" w:rsidRDefault="008C58EC" w:rsidP="006765A4">
      <w:pPr>
        <w:spacing w:after="0" w:line="240" w:lineRule="auto"/>
      </w:pPr>
      <w:r>
        <w:separator/>
      </w:r>
    </w:p>
  </w:endnote>
  <w:endnote w:type="continuationSeparator" w:id="0">
    <w:p w:rsidR="008C58EC" w:rsidRDefault="008C58EC" w:rsidP="00676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8EC" w:rsidRDefault="008C58EC" w:rsidP="006765A4">
      <w:pPr>
        <w:spacing w:after="0" w:line="240" w:lineRule="auto"/>
      </w:pPr>
      <w:r>
        <w:separator/>
      </w:r>
    </w:p>
  </w:footnote>
  <w:footnote w:type="continuationSeparator" w:id="0">
    <w:p w:rsidR="008C58EC" w:rsidRDefault="008C58EC" w:rsidP="00676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9676974"/>
      <w:docPartObj>
        <w:docPartGallery w:val="Page Numbers (Top of Page)"/>
        <w:docPartUnique/>
      </w:docPartObj>
    </w:sdtPr>
    <w:sdtEndPr/>
    <w:sdtContent>
      <w:p w:rsidR="006765A4" w:rsidRDefault="006765A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06FA">
          <w:rPr>
            <w:noProof/>
          </w:rPr>
          <w:t>25</w:t>
        </w:r>
        <w:r>
          <w:fldChar w:fldCharType="end"/>
        </w:r>
      </w:p>
    </w:sdtContent>
  </w:sdt>
  <w:p w:rsidR="006765A4" w:rsidRDefault="006765A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A40"/>
    <w:rsid w:val="000F4921"/>
    <w:rsid w:val="00476962"/>
    <w:rsid w:val="006765A4"/>
    <w:rsid w:val="008C58EC"/>
    <w:rsid w:val="009906FA"/>
    <w:rsid w:val="00C3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7A4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6765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65A4"/>
  </w:style>
  <w:style w:type="paragraph" w:styleId="a5">
    <w:name w:val="footer"/>
    <w:basedOn w:val="a"/>
    <w:link w:val="a6"/>
    <w:uiPriority w:val="99"/>
    <w:unhideWhenUsed/>
    <w:rsid w:val="006765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65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7A4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6765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65A4"/>
  </w:style>
  <w:style w:type="paragraph" w:styleId="a5">
    <w:name w:val="footer"/>
    <w:basedOn w:val="a"/>
    <w:link w:val="a6"/>
    <w:uiPriority w:val="99"/>
    <w:unhideWhenUsed/>
    <w:rsid w:val="006765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6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2024-12-02T04:34:00Z</cp:lastPrinted>
  <dcterms:created xsi:type="dcterms:W3CDTF">2024-11-28T05:04:00Z</dcterms:created>
  <dcterms:modified xsi:type="dcterms:W3CDTF">2024-12-02T04:34:00Z</dcterms:modified>
</cp:coreProperties>
</file>