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9A" w:rsidRPr="00E310C5" w:rsidRDefault="0072499A" w:rsidP="0072499A">
      <w:pPr>
        <w:autoSpaceDE w:val="0"/>
        <w:autoSpaceDN w:val="0"/>
        <w:adjustRightInd w:val="0"/>
        <w:spacing w:after="0" w:line="240" w:lineRule="auto"/>
        <w:jc w:val="right"/>
        <w:outlineLvl w:val="0"/>
        <w:rPr>
          <w:rFonts w:ascii="Arial" w:hAnsi="Arial" w:cs="Arial"/>
          <w:sz w:val="20"/>
          <w:szCs w:val="20"/>
        </w:rPr>
      </w:pPr>
      <w:r w:rsidRPr="00E310C5">
        <w:rPr>
          <w:rFonts w:ascii="Arial" w:hAnsi="Arial" w:cs="Arial"/>
          <w:sz w:val="20"/>
          <w:szCs w:val="20"/>
        </w:rPr>
        <w:t xml:space="preserve">Приложение </w:t>
      </w:r>
      <w:r w:rsidR="008107E1">
        <w:rPr>
          <w:rFonts w:ascii="Arial" w:hAnsi="Arial" w:cs="Arial"/>
          <w:sz w:val="20"/>
          <w:szCs w:val="20"/>
        </w:rPr>
        <w:t>2</w:t>
      </w:r>
    </w:p>
    <w:p w:rsidR="0072499A" w:rsidRPr="00E310C5" w:rsidRDefault="0072499A" w:rsidP="0072499A">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к Постановлению</w:t>
      </w:r>
    </w:p>
    <w:p w:rsidR="0072499A" w:rsidRPr="00E310C5" w:rsidRDefault="0072499A" w:rsidP="0072499A">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администрации городского округа Тольятти</w:t>
      </w:r>
    </w:p>
    <w:p w:rsidR="0072499A" w:rsidRPr="00E310C5" w:rsidRDefault="0072499A" w:rsidP="0072499A">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от «___» ________ 20__ г. N _________</w:t>
      </w:r>
    </w:p>
    <w:p w:rsidR="002210A0" w:rsidRPr="00531E86" w:rsidRDefault="002210A0" w:rsidP="002210A0">
      <w:pPr>
        <w:autoSpaceDE w:val="0"/>
        <w:autoSpaceDN w:val="0"/>
        <w:adjustRightInd w:val="0"/>
        <w:spacing w:after="0" w:line="240" w:lineRule="auto"/>
        <w:jc w:val="right"/>
        <w:rPr>
          <w:rFonts w:ascii="Arial" w:hAnsi="Arial" w:cs="Arial"/>
          <w:sz w:val="20"/>
          <w:szCs w:val="20"/>
        </w:rPr>
      </w:pPr>
    </w:p>
    <w:p w:rsidR="002210A0" w:rsidRPr="00531E86" w:rsidRDefault="002210A0" w:rsidP="002210A0">
      <w:pPr>
        <w:autoSpaceDE w:val="0"/>
        <w:autoSpaceDN w:val="0"/>
        <w:adjustRightInd w:val="0"/>
        <w:spacing w:after="0" w:line="240" w:lineRule="auto"/>
        <w:jc w:val="both"/>
        <w:rPr>
          <w:rFonts w:ascii="Arial" w:hAnsi="Arial" w:cs="Arial"/>
          <w:sz w:val="20"/>
          <w:szCs w:val="20"/>
        </w:rPr>
      </w:pPr>
    </w:p>
    <w:p w:rsidR="002210A0" w:rsidRPr="00531E86" w:rsidRDefault="002210A0" w:rsidP="002210A0">
      <w:pPr>
        <w:autoSpaceDE w:val="0"/>
        <w:autoSpaceDN w:val="0"/>
        <w:adjustRightInd w:val="0"/>
        <w:spacing w:after="0" w:line="240" w:lineRule="auto"/>
        <w:jc w:val="center"/>
        <w:outlineLvl w:val="1"/>
        <w:rPr>
          <w:rFonts w:ascii="Arial" w:hAnsi="Arial" w:cs="Arial"/>
          <w:b/>
          <w:bCs/>
          <w:sz w:val="20"/>
          <w:szCs w:val="20"/>
        </w:rPr>
      </w:pPr>
      <w:r w:rsidRPr="00531E86">
        <w:rPr>
          <w:rFonts w:ascii="Arial" w:hAnsi="Arial" w:cs="Arial"/>
          <w:b/>
          <w:bCs/>
          <w:sz w:val="20"/>
          <w:szCs w:val="20"/>
        </w:rPr>
        <w:t>ПОКАЗАТЕЛИ</w:t>
      </w:r>
    </w:p>
    <w:p w:rsidR="002210A0" w:rsidRPr="00531E86" w:rsidRDefault="002210A0" w:rsidP="002210A0">
      <w:pPr>
        <w:autoSpaceDE w:val="0"/>
        <w:autoSpaceDN w:val="0"/>
        <w:adjustRightInd w:val="0"/>
        <w:spacing w:after="0" w:line="240" w:lineRule="auto"/>
        <w:jc w:val="center"/>
        <w:outlineLvl w:val="1"/>
        <w:rPr>
          <w:rFonts w:ascii="Arial" w:hAnsi="Arial" w:cs="Arial"/>
          <w:b/>
          <w:bCs/>
          <w:sz w:val="20"/>
          <w:szCs w:val="20"/>
        </w:rPr>
      </w:pPr>
      <w:r w:rsidRPr="00531E86">
        <w:rPr>
          <w:rFonts w:ascii="Arial" w:hAnsi="Arial" w:cs="Arial"/>
          <w:b/>
          <w:bCs/>
          <w:sz w:val="20"/>
          <w:szCs w:val="20"/>
        </w:rPr>
        <w:t>КАЧЕСТВА ФИНАНСОВОГО МЕНЕДЖМЕНТА, ИНФОРМАЦИЯ ПО КОТОРЫМ</w:t>
      </w:r>
    </w:p>
    <w:p w:rsidR="00CF3D74" w:rsidRPr="007A2BA8" w:rsidRDefault="002210A0" w:rsidP="00CF3D74">
      <w:pPr>
        <w:autoSpaceDE w:val="0"/>
        <w:autoSpaceDN w:val="0"/>
        <w:adjustRightInd w:val="0"/>
        <w:spacing w:after="0" w:line="240" w:lineRule="auto"/>
        <w:jc w:val="center"/>
        <w:outlineLvl w:val="1"/>
        <w:rPr>
          <w:rFonts w:ascii="Arial" w:hAnsi="Arial" w:cs="Arial"/>
          <w:b/>
          <w:bCs/>
          <w:sz w:val="20"/>
          <w:szCs w:val="20"/>
        </w:rPr>
      </w:pPr>
      <w:r w:rsidRPr="00531E86">
        <w:rPr>
          <w:rFonts w:ascii="Arial" w:hAnsi="Arial" w:cs="Arial"/>
          <w:b/>
          <w:bCs/>
          <w:sz w:val="20"/>
          <w:szCs w:val="20"/>
        </w:rPr>
        <w:t xml:space="preserve">ПРЕДСТАВЛЯЕТСЯ </w:t>
      </w:r>
      <w:r w:rsidR="00CF3D74" w:rsidRPr="007A2BA8">
        <w:rPr>
          <w:rFonts w:ascii="Arial" w:hAnsi="Arial" w:cs="Arial"/>
          <w:b/>
          <w:bCs/>
          <w:sz w:val="20"/>
          <w:szCs w:val="20"/>
        </w:rPr>
        <w:t>ГЛАВНЫ</w:t>
      </w:r>
      <w:r w:rsidR="00CF3D74">
        <w:rPr>
          <w:rFonts w:ascii="Arial" w:hAnsi="Arial" w:cs="Arial"/>
          <w:b/>
          <w:bCs/>
          <w:sz w:val="20"/>
          <w:szCs w:val="20"/>
        </w:rPr>
        <w:t>МИ</w:t>
      </w:r>
      <w:r w:rsidR="00CF3D74" w:rsidRPr="007A2BA8">
        <w:rPr>
          <w:rFonts w:ascii="Arial" w:hAnsi="Arial" w:cs="Arial"/>
          <w:b/>
          <w:bCs/>
          <w:sz w:val="20"/>
          <w:szCs w:val="20"/>
        </w:rPr>
        <w:t xml:space="preserve"> АДМИНИСТРАТОР</w:t>
      </w:r>
      <w:r w:rsidR="00CF3D74">
        <w:rPr>
          <w:rFonts w:ascii="Arial" w:hAnsi="Arial" w:cs="Arial"/>
          <w:b/>
          <w:bCs/>
          <w:sz w:val="20"/>
          <w:szCs w:val="20"/>
        </w:rPr>
        <w:t>АМИ</w:t>
      </w:r>
      <w:r w:rsidR="00CF3D74" w:rsidRPr="007A2BA8">
        <w:rPr>
          <w:rFonts w:ascii="Arial" w:hAnsi="Arial" w:cs="Arial"/>
          <w:b/>
          <w:bCs/>
          <w:sz w:val="20"/>
          <w:szCs w:val="20"/>
        </w:rPr>
        <w:t xml:space="preserve"> СРЕДСТВ БЮДЖЕТА</w:t>
      </w:r>
    </w:p>
    <w:p w:rsidR="002210A0" w:rsidRPr="00531E86" w:rsidRDefault="00CF3D74" w:rsidP="00CF3D74">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ГОРОДСКОГО ОКРУГА ТОЛЬЯТТИ (ДАЛЕЕ - ГЛАВНЫЙ АДМИНИСТРАТОР)</w:t>
      </w:r>
    </w:p>
    <w:p w:rsidR="002210A0" w:rsidRPr="00531E86" w:rsidRDefault="002210A0" w:rsidP="002210A0">
      <w:pPr>
        <w:autoSpaceDE w:val="0"/>
        <w:autoSpaceDN w:val="0"/>
        <w:adjustRightInd w:val="0"/>
        <w:spacing w:after="0" w:line="240" w:lineRule="auto"/>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1938"/>
        <w:gridCol w:w="469"/>
        <w:gridCol w:w="2114"/>
        <w:gridCol w:w="1927"/>
        <w:gridCol w:w="1937"/>
        <w:gridCol w:w="1944"/>
        <w:gridCol w:w="1939"/>
        <w:gridCol w:w="1814"/>
      </w:tblGrid>
      <w:tr w:rsidR="002210A0" w:rsidRPr="00531E86" w:rsidTr="00FD4D24">
        <w:tc>
          <w:tcPr>
            <w:tcW w:w="0" w:type="auto"/>
            <w:gridSpan w:val="8"/>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1. Показатели, характеризующие качество и своевременность представления документов, необходимых для формирования и исполнения бюджета городского округа</w:t>
            </w:r>
          </w:p>
        </w:tc>
      </w:tr>
      <w:tr w:rsidR="002210A0" w:rsidRPr="00531E86" w:rsidTr="00FD4D24">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0" w:type="auto"/>
            <w:gridSpan w:val="6"/>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FD4D24">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Соблюдение главными администраторами сроков представления документов и материалов, установленных НПА, регламентирующими процесс формирования бюджета городского округа, Р</w:t>
            </w:r>
            <w:proofErr w:type="gramStart"/>
            <w:r w:rsidRPr="00531E86">
              <w:rPr>
                <w:rFonts w:ascii="Arial" w:hAnsi="Arial" w:cs="Arial"/>
                <w:sz w:val="20"/>
                <w:szCs w:val="20"/>
              </w:rPr>
              <w:t>1</w:t>
            </w:r>
            <w:proofErr w:type="gramEnd"/>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Качество информации о расходных обязательствах, представляемой главными администраторами в уточненном реестре действующих расходных обязательств, Р</w:t>
            </w:r>
            <w:proofErr w:type="gramStart"/>
            <w:r w:rsidRPr="00531E86">
              <w:rPr>
                <w:rFonts w:ascii="Arial" w:hAnsi="Arial" w:cs="Arial"/>
                <w:sz w:val="20"/>
                <w:szCs w:val="20"/>
              </w:rPr>
              <w:t>1</w:t>
            </w:r>
            <w:proofErr w:type="gramEnd"/>
            <w:r w:rsidRPr="00531E86">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Соблюдение главными администраторами сроков представления документов, необходимых для завершения операций по расходам бюджета городского округа в текущем финансовом году, установленных постановлением администрации городского округа Тольятти, Р</w:t>
            </w:r>
            <w:proofErr w:type="gramStart"/>
            <w:r w:rsidRPr="00531E86">
              <w:rPr>
                <w:rFonts w:ascii="Arial" w:hAnsi="Arial" w:cs="Arial"/>
                <w:sz w:val="20"/>
                <w:szCs w:val="20"/>
              </w:rPr>
              <w:t>1</w:t>
            </w:r>
            <w:proofErr w:type="gramEnd"/>
            <w:r w:rsidRPr="00531E86">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Соблюдение главными администраторами срока представления кассового плана по расходам на месяц, начиная с февраля, установленного Порядком составления и ведения кассового плана исполнения бюджета городского округа, утвержденным постановлением мэрии городского округа Тольятти (без учета безвозмездных поступлений), Р</w:t>
            </w:r>
            <w:proofErr w:type="gramStart"/>
            <w:r w:rsidRPr="00531E86">
              <w:rPr>
                <w:rFonts w:ascii="Arial" w:hAnsi="Arial" w:cs="Arial"/>
                <w:sz w:val="20"/>
                <w:szCs w:val="20"/>
              </w:rPr>
              <w:t>1</w:t>
            </w:r>
            <w:proofErr w:type="gramEnd"/>
            <w:r w:rsidRPr="00531E86">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Доля своевременно утвержденных постановлениями администрации городского округа Тольятти муниципальных заданий на оказание муниципальных услуг (выполнение работ) для подведомственных муниципальных учреждений, Р</w:t>
            </w:r>
            <w:proofErr w:type="gramStart"/>
            <w:r w:rsidRPr="00531E86">
              <w:rPr>
                <w:rFonts w:ascii="Arial" w:hAnsi="Arial" w:cs="Arial"/>
                <w:sz w:val="20"/>
                <w:szCs w:val="20"/>
              </w:rPr>
              <w:t>1</w:t>
            </w:r>
            <w:proofErr w:type="gramEnd"/>
            <w:r w:rsidRPr="00531E86">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Доля своевременно утвержденных постановлениями администрации городского округа Тольятти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Р</w:t>
            </w:r>
            <w:proofErr w:type="gramStart"/>
            <w:r w:rsidRPr="00531E86">
              <w:rPr>
                <w:rFonts w:ascii="Arial" w:hAnsi="Arial" w:cs="Arial"/>
                <w:sz w:val="20"/>
                <w:szCs w:val="20"/>
              </w:rPr>
              <w:t>1</w:t>
            </w:r>
            <w:proofErr w:type="gramEnd"/>
            <w:r w:rsidRPr="00531E86">
              <w:rPr>
                <w:rFonts w:ascii="Arial" w:hAnsi="Arial" w:cs="Arial"/>
                <w:sz w:val="20"/>
                <w:szCs w:val="20"/>
              </w:rPr>
              <w:t>.6</w:t>
            </w:r>
          </w:p>
        </w:tc>
      </w:tr>
      <w:tr w:rsidR="002210A0" w:rsidRPr="00531E86" w:rsidTr="00FD4D24">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r>
      <w:tr w:rsidR="002210A0" w:rsidRPr="00531E86" w:rsidTr="00FD4D24">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r>
      <w:tr w:rsidR="002210A0" w:rsidRPr="00531E86" w:rsidTr="00FD4D24">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Администрация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2419C5" w:rsidRDefault="00EE6BD8" w:rsidP="00C33BA5">
            <w:pPr>
              <w:autoSpaceDE w:val="0"/>
              <w:autoSpaceDN w:val="0"/>
              <w:adjustRightInd w:val="0"/>
              <w:spacing w:after="0" w:line="240" w:lineRule="auto"/>
              <w:rPr>
                <w:rFonts w:ascii="Arial" w:hAnsi="Arial" w:cs="Arial"/>
                <w:sz w:val="20"/>
                <w:szCs w:val="20"/>
              </w:rPr>
            </w:pPr>
            <w:r w:rsidRPr="002419C5">
              <w:rPr>
                <w:rFonts w:ascii="Arial" w:hAnsi="Arial" w:cs="Arial"/>
                <w:bCs/>
                <w:kern w:val="36"/>
                <w:sz w:val="20"/>
                <w:szCs w:val="20"/>
              </w:rPr>
              <w:t>Управление административной практики и контроля</w:t>
            </w:r>
            <w:r w:rsidR="00C33BA5">
              <w:rPr>
                <w:rFonts w:ascii="Arial" w:hAnsi="Arial" w:cs="Arial"/>
                <w:bCs/>
                <w:kern w:val="36"/>
                <w:sz w:val="20"/>
                <w:szCs w:val="20"/>
              </w:rPr>
              <w:t xml:space="preserve"> а</w:t>
            </w:r>
            <w:r w:rsidR="00C33BA5">
              <w:rPr>
                <w:rFonts w:ascii="Arial" w:hAnsi="Arial" w:cs="Arial"/>
                <w:sz w:val="20"/>
                <w:szCs w:val="20"/>
              </w:rPr>
              <w:t>дминистр</w:t>
            </w:r>
            <w:r w:rsidR="00C33BA5" w:rsidRPr="00531E86">
              <w:rPr>
                <w:rFonts w:ascii="Arial" w:hAnsi="Arial" w:cs="Arial"/>
                <w:sz w:val="20"/>
                <w:szCs w:val="20"/>
              </w:rPr>
              <w:t>аци</w:t>
            </w:r>
            <w:r w:rsidR="00C33BA5">
              <w:rPr>
                <w:rFonts w:ascii="Arial" w:hAnsi="Arial" w:cs="Arial"/>
                <w:sz w:val="20"/>
                <w:szCs w:val="20"/>
              </w:rPr>
              <w:t>и</w:t>
            </w:r>
            <w:r w:rsidR="00C33BA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2419C5" w:rsidRDefault="00EE6BD8" w:rsidP="00EE6BD8">
            <w:pPr>
              <w:autoSpaceDE w:val="0"/>
              <w:autoSpaceDN w:val="0"/>
              <w:adjustRightInd w:val="0"/>
              <w:spacing w:after="0" w:line="240" w:lineRule="auto"/>
              <w:jc w:val="center"/>
              <w:rPr>
                <w:rFonts w:ascii="Arial" w:hAnsi="Arial" w:cs="Arial"/>
                <w:sz w:val="20"/>
                <w:szCs w:val="20"/>
              </w:rPr>
            </w:pPr>
            <w:r w:rsidRPr="002419C5">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EE6BD8" w:rsidRPr="002419C5" w:rsidRDefault="00EE6BD8" w:rsidP="00EE6BD8">
            <w:pPr>
              <w:autoSpaceDE w:val="0"/>
              <w:autoSpaceDN w:val="0"/>
              <w:adjustRightInd w:val="0"/>
              <w:spacing w:after="0" w:line="240" w:lineRule="auto"/>
              <w:jc w:val="center"/>
              <w:rPr>
                <w:rFonts w:ascii="Arial" w:hAnsi="Arial" w:cs="Arial"/>
                <w:sz w:val="20"/>
                <w:szCs w:val="20"/>
              </w:rPr>
            </w:pPr>
            <w:r w:rsidRPr="002419C5">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2419C5" w:rsidRDefault="00EE6BD8" w:rsidP="00EE6BD8">
            <w:pPr>
              <w:autoSpaceDE w:val="0"/>
              <w:autoSpaceDN w:val="0"/>
              <w:adjustRightInd w:val="0"/>
              <w:spacing w:after="0" w:line="240" w:lineRule="auto"/>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FD4D24" w:rsidRDefault="00EE6BD8"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EE6BD8" w:rsidRPr="00FD4D24" w:rsidRDefault="00EE6BD8"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EE6BD8" w:rsidRPr="00474283" w:rsidRDefault="00EE6BD8" w:rsidP="00EE6BD8">
            <w:pPr>
              <w:autoSpaceDE w:val="0"/>
              <w:autoSpaceDN w:val="0"/>
              <w:adjustRightInd w:val="0"/>
              <w:spacing w:after="0" w:line="240" w:lineRule="auto"/>
              <w:rPr>
                <w:rFonts w:ascii="Arial" w:hAnsi="Arial" w:cs="Arial"/>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по управлению муниципальным имуществом</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903</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общественной безопасности</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w:t>
            </w:r>
            <w:r w:rsidR="00F053BA" w:rsidRPr="00531E86">
              <w:rPr>
                <w:rFonts w:ascii="Arial" w:hAnsi="Arial" w:cs="Arial"/>
                <w:sz w:val="20"/>
                <w:szCs w:val="20"/>
              </w:rPr>
              <w:lastRenderedPageBreak/>
              <w:t>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909</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экономического развития</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культуры</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912</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образования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физической культуры и спорта</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917</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rPr>
                <w:rFonts w:ascii="Arial" w:hAnsi="Arial" w:cs="Arial"/>
                <w:sz w:val="20"/>
                <w:szCs w:val="20"/>
              </w:rPr>
            </w:pPr>
            <w:r w:rsidRPr="00101EC7">
              <w:rPr>
                <w:rFonts w:ascii="Arial" w:hAnsi="Arial" w:cs="Arial"/>
                <w:sz w:val="20"/>
                <w:szCs w:val="20"/>
              </w:rPr>
              <w:lastRenderedPageBreak/>
              <w:t>Отдел организации торгов</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jc w:val="center"/>
              <w:rPr>
                <w:rFonts w:ascii="Arial" w:hAnsi="Arial" w:cs="Arial"/>
                <w:sz w:val="20"/>
                <w:szCs w:val="20"/>
              </w:rPr>
            </w:pPr>
            <w:r w:rsidRPr="00101EC7">
              <w:rPr>
                <w:rFonts w:ascii="Arial" w:hAnsi="Arial" w:cs="Arial"/>
                <w:sz w:val="20"/>
                <w:szCs w:val="20"/>
              </w:rPr>
              <w:t>918</w:t>
            </w:r>
          </w:p>
        </w:tc>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jc w:val="center"/>
              <w:rPr>
                <w:rFonts w:ascii="Arial" w:hAnsi="Arial" w:cs="Arial"/>
                <w:sz w:val="20"/>
                <w:szCs w:val="20"/>
              </w:rPr>
            </w:pPr>
            <w:r w:rsidRPr="00101EC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jc w:val="center"/>
              <w:rPr>
                <w:rFonts w:ascii="Arial" w:hAnsi="Arial" w:cs="Arial"/>
                <w:sz w:val="20"/>
                <w:szCs w:val="20"/>
              </w:rPr>
            </w:pPr>
            <w:r w:rsidRPr="00101EC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jc w:val="center"/>
              <w:rPr>
                <w:rFonts w:ascii="Arial" w:hAnsi="Arial" w:cs="Arial"/>
                <w:sz w:val="20"/>
                <w:szCs w:val="20"/>
              </w:rPr>
            </w:pPr>
            <w:r w:rsidRPr="00101EC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101EC7" w:rsidRDefault="00EE6BD8" w:rsidP="00EE6BD8">
            <w:pPr>
              <w:autoSpaceDE w:val="0"/>
              <w:autoSpaceDN w:val="0"/>
              <w:adjustRightInd w:val="0"/>
              <w:spacing w:after="0" w:line="240" w:lineRule="auto"/>
              <w:jc w:val="center"/>
              <w:rPr>
                <w:rFonts w:ascii="Arial" w:hAnsi="Arial" w:cs="Arial"/>
                <w:sz w:val="20"/>
                <w:szCs w:val="20"/>
              </w:rPr>
            </w:pPr>
            <w:r w:rsidRPr="00101EC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474283" w:rsidRDefault="00EE6BD8" w:rsidP="00EE6BD8">
            <w:pPr>
              <w:autoSpaceDE w:val="0"/>
              <w:autoSpaceDN w:val="0"/>
              <w:adjustRightInd w:val="0"/>
              <w:spacing w:after="0" w:line="240" w:lineRule="auto"/>
              <w:rPr>
                <w:rFonts w:ascii="Arial" w:hAnsi="Arial" w:cs="Arial"/>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474283" w:rsidRDefault="00EE6BD8" w:rsidP="00EE6BD8">
            <w:pPr>
              <w:autoSpaceDE w:val="0"/>
              <w:autoSpaceDN w:val="0"/>
              <w:adjustRightInd w:val="0"/>
              <w:spacing w:after="0" w:line="240" w:lineRule="auto"/>
              <w:rPr>
                <w:rFonts w:ascii="Arial" w:hAnsi="Arial" w:cs="Arial"/>
                <w:color w:val="FF0000"/>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городского хозяйства</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Отдел развития потребительского рынка</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926</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531E86" w:rsidRDefault="00EE6BD8" w:rsidP="00474283">
            <w:pPr>
              <w:autoSpaceDE w:val="0"/>
              <w:autoSpaceDN w:val="0"/>
              <w:adjustRightInd w:val="0"/>
              <w:spacing w:after="0" w:line="240" w:lineRule="auto"/>
              <w:rPr>
                <w:rFonts w:ascii="Arial" w:hAnsi="Arial" w:cs="Arial"/>
                <w:sz w:val="20"/>
                <w:szCs w:val="20"/>
              </w:rPr>
            </w:pPr>
          </w:p>
        </w:tc>
      </w:tr>
      <w:tr w:rsidR="00EE6BD8" w:rsidRPr="00531E86" w:rsidTr="00FD4D24">
        <w:tc>
          <w:tcPr>
            <w:tcW w:w="0" w:type="auto"/>
            <w:tcBorders>
              <w:top w:val="single" w:sz="4" w:space="0" w:color="auto"/>
              <w:left w:val="single" w:sz="4" w:space="0" w:color="auto"/>
              <w:bottom w:val="single" w:sz="4" w:space="0" w:color="auto"/>
              <w:right w:val="single" w:sz="4" w:space="0" w:color="auto"/>
            </w:tcBorders>
          </w:tcPr>
          <w:p w:rsidR="00EE6BD8" w:rsidRPr="003C5435" w:rsidRDefault="00EE6BD8" w:rsidP="00474283">
            <w:pPr>
              <w:autoSpaceDE w:val="0"/>
              <w:autoSpaceDN w:val="0"/>
              <w:adjustRightInd w:val="0"/>
              <w:spacing w:after="0" w:line="240" w:lineRule="auto"/>
              <w:rPr>
                <w:rFonts w:ascii="Arial" w:hAnsi="Arial" w:cs="Arial"/>
                <w:sz w:val="20"/>
                <w:szCs w:val="20"/>
              </w:rPr>
            </w:pPr>
            <w:r w:rsidRPr="003C5435">
              <w:rPr>
                <w:rFonts w:ascii="Arial" w:hAnsi="Arial" w:cs="Arial"/>
                <w:bCs/>
                <w:kern w:val="36"/>
                <w:sz w:val="20"/>
                <w:szCs w:val="20"/>
              </w:rPr>
              <w:t xml:space="preserve">Отдел организации деятельности </w:t>
            </w:r>
            <w:proofErr w:type="spellStart"/>
            <w:r w:rsidRPr="003C5435">
              <w:rPr>
                <w:rFonts w:ascii="Arial" w:hAnsi="Arial" w:cs="Arial"/>
                <w:bCs/>
                <w:kern w:val="36"/>
                <w:sz w:val="20"/>
                <w:szCs w:val="20"/>
              </w:rPr>
              <w:t>КДНиЗП</w:t>
            </w:r>
            <w:proofErr w:type="spellEnd"/>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w:t>
            </w:r>
            <w:r w:rsidR="00F053BA" w:rsidRPr="00531E86">
              <w:rPr>
                <w:rFonts w:ascii="Arial" w:hAnsi="Arial" w:cs="Arial"/>
                <w:sz w:val="20"/>
                <w:szCs w:val="20"/>
              </w:rPr>
              <w:lastRenderedPageBreak/>
              <w:t>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EE6BD8" w:rsidRPr="003C5435" w:rsidRDefault="00EE6BD8" w:rsidP="00474283">
            <w:pPr>
              <w:autoSpaceDE w:val="0"/>
              <w:autoSpaceDN w:val="0"/>
              <w:adjustRightInd w:val="0"/>
              <w:spacing w:after="0" w:line="240" w:lineRule="auto"/>
              <w:jc w:val="center"/>
              <w:rPr>
                <w:rFonts w:ascii="Arial" w:hAnsi="Arial" w:cs="Arial"/>
                <w:sz w:val="20"/>
                <w:szCs w:val="20"/>
              </w:rPr>
            </w:pPr>
            <w:r w:rsidRPr="003C5435">
              <w:rPr>
                <w:rFonts w:ascii="Arial" w:hAnsi="Arial" w:cs="Arial"/>
                <w:sz w:val="20"/>
                <w:szCs w:val="20"/>
              </w:rPr>
              <w:lastRenderedPageBreak/>
              <w:t>925</w:t>
            </w:r>
          </w:p>
        </w:tc>
        <w:tc>
          <w:tcPr>
            <w:tcW w:w="0" w:type="auto"/>
            <w:tcBorders>
              <w:top w:val="single" w:sz="4" w:space="0" w:color="auto"/>
              <w:left w:val="single" w:sz="4" w:space="0" w:color="auto"/>
              <w:bottom w:val="single" w:sz="4" w:space="0" w:color="auto"/>
              <w:right w:val="single" w:sz="4" w:space="0" w:color="auto"/>
            </w:tcBorders>
          </w:tcPr>
          <w:p w:rsidR="00EE6BD8" w:rsidRPr="003C5435" w:rsidRDefault="00EE6BD8" w:rsidP="00474283">
            <w:pPr>
              <w:autoSpaceDE w:val="0"/>
              <w:autoSpaceDN w:val="0"/>
              <w:adjustRightInd w:val="0"/>
              <w:spacing w:after="0" w:line="240" w:lineRule="auto"/>
              <w:jc w:val="center"/>
              <w:rPr>
                <w:rFonts w:ascii="Arial" w:hAnsi="Arial" w:cs="Arial"/>
                <w:sz w:val="20"/>
                <w:szCs w:val="20"/>
              </w:rPr>
            </w:pPr>
            <w:r w:rsidRPr="003C5435">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E6BD8" w:rsidRPr="00FD4D24" w:rsidRDefault="00EE6BD8" w:rsidP="00474283">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EE6BD8" w:rsidRPr="00FD4D24" w:rsidRDefault="00EE6BD8" w:rsidP="00474283">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EE6BD8" w:rsidRPr="00FD4D24" w:rsidRDefault="00EE6BD8" w:rsidP="00474283">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EE6BD8" w:rsidRPr="00474283" w:rsidRDefault="00EE6BD8" w:rsidP="00474283">
            <w:pPr>
              <w:autoSpaceDE w:val="0"/>
              <w:autoSpaceDN w:val="0"/>
              <w:adjustRightInd w:val="0"/>
              <w:spacing w:after="0" w:line="240" w:lineRule="auto"/>
              <w:rPr>
                <w:rFonts w:ascii="Arial" w:hAnsi="Arial" w:cs="Arial"/>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BD8" w:rsidRPr="00474283" w:rsidRDefault="00EE6BD8" w:rsidP="00474283">
            <w:pPr>
              <w:autoSpaceDE w:val="0"/>
              <w:autoSpaceDN w:val="0"/>
              <w:adjustRightInd w:val="0"/>
              <w:spacing w:after="0" w:line="240" w:lineRule="auto"/>
              <w:rPr>
                <w:rFonts w:ascii="Arial" w:hAnsi="Arial" w:cs="Arial"/>
                <w:color w:val="FF0000"/>
                <w:sz w:val="20"/>
                <w:szCs w:val="20"/>
              </w:rPr>
            </w:pPr>
          </w:p>
        </w:tc>
      </w:tr>
    </w:tbl>
    <w:p w:rsidR="002210A0" w:rsidRPr="00531E86" w:rsidRDefault="002210A0" w:rsidP="002210A0">
      <w:pPr>
        <w:autoSpaceDE w:val="0"/>
        <w:autoSpaceDN w:val="0"/>
        <w:adjustRightInd w:val="0"/>
        <w:spacing w:after="0" w:line="240" w:lineRule="auto"/>
        <w:jc w:val="both"/>
        <w:rPr>
          <w:rFonts w:ascii="Arial" w:hAnsi="Arial" w:cs="Arial"/>
          <w:sz w:val="20"/>
          <w:szCs w:val="20"/>
        </w:rPr>
      </w:pPr>
    </w:p>
    <w:p w:rsidR="002210A0" w:rsidRPr="00E665A2" w:rsidRDefault="002210A0" w:rsidP="002210A0">
      <w:pPr>
        <w:autoSpaceDE w:val="0"/>
        <w:autoSpaceDN w:val="0"/>
        <w:adjustRightInd w:val="0"/>
        <w:spacing w:after="0" w:line="240" w:lineRule="auto"/>
        <w:ind w:firstLine="540"/>
        <w:jc w:val="both"/>
        <w:rPr>
          <w:rFonts w:ascii="Arial" w:hAnsi="Arial" w:cs="Arial"/>
          <w:sz w:val="20"/>
          <w:szCs w:val="20"/>
        </w:rPr>
      </w:pPr>
      <w:r w:rsidRPr="00531E86">
        <w:rPr>
          <w:rFonts w:ascii="Arial" w:hAnsi="Arial" w:cs="Arial"/>
          <w:sz w:val="20"/>
          <w:szCs w:val="20"/>
        </w:rPr>
        <w:t>"1" - означает наличие информации по показателю; пустая графа означает отсутствие информации по показателю.</w:t>
      </w:r>
    </w:p>
    <w:p w:rsidR="007F425E" w:rsidRPr="00E665A2" w:rsidRDefault="007F425E" w:rsidP="002210A0">
      <w:pPr>
        <w:autoSpaceDE w:val="0"/>
        <w:autoSpaceDN w:val="0"/>
        <w:adjustRightInd w:val="0"/>
        <w:spacing w:after="0" w:line="240" w:lineRule="auto"/>
        <w:ind w:firstLine="540"/>
        <w:jc w:val="both"/>
        <w:rPr>
          <w:rFonts w:ascii="Arial" w:hAnsi="Arial" w:cs="Arial"/>
          <w:sz w:val="20"/>
          <w:szCs w:val="20"/>
        </w:rPr>
      </w:pPr>
    </w:p>
    <w:p w:rsidR="007F425E" w:rsidRPr="00E665A2" w:rsidRDefault="007F425E" w:rsidP="002210A0">
      <w:pPr>
        <w:autoSpaceDE w:val="0"/>
        <w:autoSpaceDN w:val="0"/>
        <w:adjustRightInd w:val="0"/>
        <w:spacing w:after="0" w:line="240" w:lineRule="auto"/>
        <w:ind w:firstLine="540"/>
        <w:jc w:val="both"/>
        <w:rPr>
          <w:rFonts w:ascii="Arial" w:hAnsi="Arial" w:cs="Arial"/>
          <w:sz w:val="20"/>
          <w:szCs w:val="20"/>
        </w:rPr>
      </w:pPr>
    </w:p>
    <w:p w:rsidR="002210A0" w:rsidRPr="00531E86" w:rsidRDefault="002210A0" w:rsidP="002210A0">
      <w:pPr>
        <w:autoSpaceDE w:val="0"/>
        <w:autoSpaceDN w:val="0"/>
        <w:adjustRightInd w:val="0"/>
        <w:spacing w:after="0" w:line="240" w:lineRule="auto"/>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3872"/>
        <w:gridCol w:w="469"/>
        <w:gridCol w:w="4172"/>
        <w:gridCol w:w="5569"/>
      </w:tblGrid>
      <w:tr w:rsidR="002210A0" w:rsidRPr="00531E86" w:rsidTr="008107E1">
        <w:tc>
          <w:tcPr>
            <w:tcW w:w="0" w:type="auto"/>
            <w:gridSpan w:val="4"/>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2. Показатели, характеризующие качество планирования бюджетных расходов</w:t>
            </w:r>
          </w:p>
        </w:tc>
      </w:tr>
      <w:tr w:rsidR="002210A0" w:rsidRPr="00531E86" w:rsidTr="008107E1">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0" w:type="auto"/>
            <w:gridSpan w:val="2"/>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8107E1">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Доля бюджетных ассигнований, сформированных в рамках муниципальных программ в отчетном финансовом году, Р</w:t>
            </w:r>
            <w:proofErr w:type="gramStart"/>
            <w:r w:rsidRPr="00531E86">
              <w:rPr>
                <w:rFonts w:ascii="Arial" w:hAnsi="Arial" w:cs="Arial"/>
                <w:sz w:val="20"/>
                <w:szCs w:val="20"/>
              </w:rPr>
              <w:t>2</w:t>
            </w:r>
            <w:proofErr w:type="gramEnd"/>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Обоснованность объемов бюджетных ассигнований главными администраторами при формировании проекта бюджета на очередной финансовый год и плановый период, Р</w:t>
            </w:r>
            <w:proofErr w:type="gramStart"/>
            <w:r w:rsidRPr="00531E86">
              <w:rPr>
                <w:rFonts w:ascii="Arial" w:hAnsi="Arial" w:cs="Arial"/>
                <w:sz w:val="20"/>
                <w:szCs w:val="20"/>
              </w:rPr>
              <w:t>2</w:t>
            </w:r>
            <w:proofErr w:type="gramEnd"/>
            <w:r w:rsidRPr="00531E86">
              <w:rPr>
                <w:rFonts w:ascii="Arial" w:hAnsi="Arial" w:cs="Arial"/>
                <w:sz w:val="20"/>
                <w:szCs w:val="20"/>
              </w:rPr>
              <w:t>.2</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2,0</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Администрация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C15DD9" w:rsidRDefault="00704097" w:rsidP="00EE6BD8">
            <w:pPr>
              <w:autoSpaceDE w:val="0"/>
              <w:autoSpaceDN w:val="0"/>
              <w:adjustRightInd w:val="0"/>
              <w:spacing w:after="0" w:line="240" w:lineRule="auto"/>
              <w:rPr>
                <w:rFonts w:ascii="Arial" w:hAnsi="Arial" w:cs="Arial"/>
                <w:sz w:val="20"/>
                <w:szCs w:val="20"/>
              </w:rPr>
            </w:pPr>
            <w:r w:rsidRPr="00C15DD9">
              <w:rPr>
                <w:rFonts w:ascii="Arial" w:hAnsi="Arial" w:cs="Arial"/>
                <w:bCs/>
                <w:kern w:val="36"/>
                <w:sz w:val="20"/>
                <w:szCs w:val="20"/>
              </w:rPr>
              <w:t>Управление административной практики и контроля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C15DD9" w:rsidRDefault="00704097" w:rsidP="00EE6BD8">
            <w:pPr>
              <w:autoSpaceDE w:val="0"/>
              <w:autoSpaceDN w:val="0"/>
              <w:adjustRightInd w:val="0"/>
              <w:spacing w:after="0" w:line="240" w:lineRule="auto"/>
              <w:jc w:val="center"/>
              <w:rPr>
                <w:rFonts w:ascii="Arial" w:hAnsi="Arial" w:cs="Arial"/>
                <w:sz w:val="20"/>
                <w:szCs w:val="20"/>
              </w:rPr>
            </w:pPr>
            <w:r w:rsidRPr="00C15DD9">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rPr>
            </w:pP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по управлению муниципальным имуществом</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общественной безопасности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909</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экономического развития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культуры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912</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образования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физической культуры и 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917</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0452ED" w:rsidRDefault="00704097" w:rsidP="00EE6BD8">
            <w:pPr>
              <w:autoSpaceDE w:val="0"/>
              <w:autoSpaceDN w:val="0"/>
              <w:adjustRightInd w:val="0"/>
              <w:spacing w:after="0" w:line="240" w:lineRule="auto"/>
              <w:rPr>
                <w:rFonts w:ascii="Arial" w:hAnsi="Arial" w:cs="Arial"/>
                <w:sz w:val="20"/>
                <w:szCs w:val="20"/>
              </w:rPr>
            </w:pPr>
            <w:r w:rsidRPr="000452ED">
              <w:rPr>
                <w:rFonts w:ascii="Arial" w:hAnsi="Arial" w:cs="Arial"/>
                <w:sz w:val="20"/>
                <w:szCs w:val="20"/>
              </w:rPr>
              <w:t>Отдел организации торгов</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0452ED" w:rsidRDefault="00704097" w:rsidP="00EE6BD8">
            <w:pPr>
              <w:autoSpaceDE w:val="0"/>
              <w:autoSpaceDN w:val="0"/>
              <w:adjustRightInd w:val="0"/>
              <w:spacing w:after="0" w:line="240" w:lineRule="auto"/>
              <w:jc w:val="center"/>
              <w:rPr>
                <w:rFonts w:ascii="Arial" w:hAnsi="Arial" w:cs="Arial"/>
                <w:sz w:val="20"/>
                <w:szCs w:val="20"/>
              </w:rPr>
            </w:pPr>
            <w:r w:rsidRPr="000452ED">
              <w:rPr>
                <w:rFonts w:ascii="Arial" w:hAnsi="Arial" w:cs="Arial"/>
                <w:sz w:val="20"/>
                <w:szCs w:val="20"/>
              </w:rPr>
              <w:t>918</w:t>
            </w:r>
          </w:p>
        </w:tc>
        <w:tc>
          <w:tcPr>
            <w:tcW w:w="0" w:type="auto"/>
            <w:tcBorders>
              <w:top w:val="single" w:sz="4" w:space="0" w:color="auto"/>
              <w:left w:val="single" w:sz="4" w:space="0" w:color="auto"/>
              <w:bottom w:val="single" w:sz="4" w:space="0" w:color="auto"/>
              <w:right w:val="single" w:sz="4" w:space="0" w:color="auto"/>
            </w:tcBorders>
          </w:tcPr>
          <w:p w:rsidR="00704097" w:rsidRPr="000452ED" w:rsidRDefault="00704097" w:rsidP="00EE6BD8">
            <w:pPr>
              <w:autoSpaceDE w:val="0"/>
              <w:autoSpaceDN w:val="0"/>
              <w:adjustRightInd w:val="0"/>
              <w:spacing w:after="0" w:line="240" w:lineRule="auto"/>
              <w:jc w:val="center"/>
              <w:rPr>
                <w:rFonts w:ascii="Arial" w:hAnsi="Arial" w:cs="Arial"/>
                <w:sz w:val="20"/>
                <w:szCs w:val="20"/>
              </w:rPr>
            </w:pPr>
            <w:r w:rsidRPr="000452ED">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0452ED" w:rsidRDefault="00704097" w:rsidP="00EE6BD8">
            <w:pPr>
              <w:autoSpaceDE w:val="0"/>
              <w:autoSpaceDN w:val="0"/>
              <w:adjustRightInd w:val="0"/>
              <w:spacing w:after="0" w:line="240" w:lineRule="auto"/>
              <w:jc w:val="center"/>
              <w:rPr>
                <w:rFonts w:ascii="Arial" w:hAnsi="Arial" w:cs="Arial"/>
                <w:sz w:val="20"/>
                <w:szCs w:val="20"/>
              </w:rPr>
            </w:pPr>
            <w:r w:rsidRPr="000452ED">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городского хозяйства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Отдел развития потребительского </w:t>
            </w:r>
            <w:r w:rsidRPr="00531E86">
              <w:rPr>
                <w:rFonts w:ascii="Arial" w:hAnsi="Arial" w:cs="Arial"/>
                <w:sz w:val="20"/>
                <w:szCs w:val="20"/>
              </w:rPr>
              <w:lastRenderedPageBreak/>
              <w:t>рынка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926</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EA5305" w:rsidTr="008107E1">
        <w:tc>
          <w:tcPr>
            <w:tcW w:w="0" w:type="auto"/>
            <w:tcBorders>
              <w:top w:val="single" w:sz="4" w:space="0" w:color="auto"/>
              <w:left w:val="single" w:sz="4" w:space="0" w:color="auto"/>
              <w:bottom w:val="single" w:sz="4" w:space="0" w:color="auto"/>
              <w:right w:val="single" w:sz="4" w:space="0" w:color="auto"/>
            </w:tcBorders>
          </w:tcPr>
          <w:p w:rsidR="00704097" w:rsidRPr="00833A5A" w:rsidRDefault="00704097" w:rsidP="0072499A">
            <w:pPr>
              <w:autoSpaceDE w:val="0"/>
              <w:autoSpaceDN w:val="0"/>
              <w:adjustRightInd w:val="0"/>
              <w:spacing w:after="0" w:line="240" w:lineRule="auto"/>
              <w:rPr>
                <w:rFonts w:ascii="Arial" w:hAnsi="Arial" w:cs="Arial"/>
                <w:sz w:val="20"/>
                <w:szCs w:val="20"/>
              </w:rPr>
            </w:pPr>
            <w:r w:rsidRPr="00833A5A">
              <w:rPr>
                <w:rFonts w:ascii="Arial" w:hAnsi="Arial" w:cs="Arial"/>
                <w:bCs/>
                <w:kern w:val="36"/>
                <w:sz w:val="20"/>
                <w:szCs w:val="20"/>
              </w:rPr>
              <w:lastRenderedPageBreak/>
              <w:t xml:space="preserve">Отдел организации деятельности </w:t>
            </w:r>
            <w:proofErr w:type="spellStart"/>
            <w:r w:rsidRPr="00833A5A">
              <w:rPr>
                <w:rFonts w:ascii="Arial" w:hAnsi="Arial" w:cs="Arial"/>
                <w:bCs/>
                <w:kern w:val="36"/>
                <w:sz w:val="20"/>
                <w:szCs w:val="20"/>
              </w:rPr>
              <w:t>КДНиЗП</w:t>
            </w:r>
            <w:proofErr w:type="spellEnd"/>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833A5A" w:rsidRDefault="00704097" w:rsidP="00DE5DA7">
            <w:pPr>
              <w:autoSpaceDE w:val="0"/>
              <w:autoSpaceDN w:val="0"/>
              <w:adjustRightInd w:val="0"/>
              <w:spacing w:after="0" w:line="240" w:lineRule="auto"/>
              <w:jc w:val="center"/>
              <w:rPr>
                <w:rFonts w:ascii="Arial" w:hAnsi="Arial" w:cs="Arial"/>
                <w:sz w:val="20"/>
                <w:szCs w:val="20"/>
              </w:rPr>
            </w:pPr>
            <w:r w:rsidRPr="00833A5A">
              <w:rPr>
                <w:rFonts w:ascii="Arial" w:hAnsi="Arial" w:cs="Arial"/>
                <w:sz w:val="20"/>
                <w:szCs w:val="20"/>
              </w:rPr>
              <w:t>925</w:t>
            </w:r>
          </w:p>
        </w:tc>
        <w:tc>
          <w:tcPr>
            <w:tcW w:w="0" w:type="auto"/>
            <w:tcBorders>
              <w:top w:val="single" w:sz="4" w:space="0" w:color="auto"/>
              <w:left w:val="single" w:sz="4" w:space="0" w:color="auto"/>
              <w:bottom w:val="single" w:sz="4" w:space="0" w:color="auto"/>
              <w:right w:val="single" w:sz="4" w:space="0" w:color="auto"/>
            </w:tcBorders>
          </w:tcPr>
          <w:p w:rsidR="00704097" w:rsidRPr="00833A5A" w:rsidRDefault="00704097" w:rsidP="0072499A">
            <w:pPr>
              <w:autoSpaceDE w:val="0"/>
              <w:autoSpaceDN w:val="0"/>
              <w:adjustRightInd w:val="0"/>
              <w:spacing w:after="0" w:line="240" w:lineRule="auto"/>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72499A">
            <w:pPr>
              <w:autoSpaceDE w:val="0"/>
              <w:autoSpaceDN w:val="0"/>
              <w:adjustRightInd w:val="0"/>
              <w:spacing w:after="0" w:line="240" w:lineRule="auto"/>
              <w:jc w:val="center"/>
              <w:rPr>
                <w:rFonts w:ascii="Arial" w:hAnsi="Arial" w:cs="Arial"/>
                <w:sz w:val="20"/>
                <w:szCs w:val="20"/>
                <w:highlight w:val="cyan"/>
              </w:rPr>
            </w:pPr>
          </w:p>
        </w:tc>
      </w:tr>
    </w:tbl>
    <w:p w:rsidR="00AE7B9A" w:rsidRDefault="00AE7B9A" w:rsidP="002210A0">
      <w:pPr>
        <w:autoSpaceDE w:val="0"/>
        <w:autoSpaceDN w:val="0"/>
        <w:adjustRightInd w:val="0"/>
        <w:spacing w:after="0" w:line="240" w:lineRule="auto"/>
        <w:ind w:firstLine="540"/>
        <w:jc w:val="both"/>
        <w:rPr>
          <w:rFonts w:ascii="Arial" w:hAnsi="Arial" w:cs="Arial"/>
          <w:sz w:val="20"/>
          <w:szCs w:val="20"/>
        </w:rPr>
      </w:pPr>
    </w:p>
    <w:p w:rsidR="00AE7B9A" w:rsidRDefault="00AE7B9A" w:rsidP="002210A0">
      <w:pPr>
        <w:autoSpaceDE w:val="0"/>
        <w:autoSpaceDN w:val="0"/>
        <w:adjustRightInd w:val="0"/>
        <w:spacing w:after="0" w:line="240" w:lineRule="auto"/>
        <w:ind w:firstLine="540"/>
        <w:jc w:val="both"/>
        <w:rPr>
          <w:rFonts w:ascii="Arial" w:hAnsi="Arial" w:cs="Arial"/>
          <w:sz w:val="20"/>
          <w:szCs w:val="20"/>
        </w:rPr>
      </w:pPr>
    </w:p>
    <w:p w:rsidR="002210A0" w:rsidRPr="00531E86" w:rsidRDefault="002210A0" w:rsidP="002210A0">
      <w:pPr>
        <w:autoSpaceDE w:val="0"/>
        <w:autoSpaceDN w:val="0"/>
        <w:adjustRightInd w:val="0"/>
        <w:spacing w:after="0" w:line="240" w:lineRule="auto"/>
        <w:ind w:firstLine="540"/>
        <w:jc w:val="both"/>
        <w:rPr>
          <w:rFonts w:ascii="Arial" w:hAnsi="Arial" w:cs="Arial"/>
          <w:sz w:val="20"/>
          <w:szCs w:val="20"/>
        </w:rPr>
      </w:pPr>
      <w:r w:rsidRPr="00531E86">
        <w:rPr>
          <w:rFonts w:ascii="Arial" w:hAnsi="Arial" w:cs="Arial"/>
          <w:sz w:val="20"/>
          <w:szCs w:val="20"/>
        </w:rPr>
        <w:t>"1" - означает наличие информации по показателю; пустая графа означает отсутствие информации по показателю.</w:t>
      </w:r>
    </w:p>
    <w:p w:rsidR="002210A0" w:rsidRPr="00E665A2" w:rsidRDefault="002210A0" w:rsidP="002210A0">
      <w:pPr>
        <w:autoSpaceDE w:val="0"/>
        <w:autoSpaceDN w:val="0"/>
        <w:adjustRightInd w:val="0"/>
        <w:spacing w:after="0" w:line="240" w:lineRule="auto"/>
        <w:jc w:val="both"/>
        <w:rPr>
          <w:rFonts w:ascii="Arial" w:hAnsi="Arial" w:cs="Arial"/>
          <w:sz w:val="20"/>
          <w:szCs w:val="20"/>
        </w:rPr>
      </w:pPr>
    </w:p>
    <w:p w:rsidR="00075DED" w:rsidRPr="00E665A2" w:rsidRDefault="00075DED" w:rsidP="002210A0">
      <w:pPr>
        <w:autoSpaceDE w:val="0"/>
        <w:autoSpaceDN w:val="0"/>
        <w:adjustRightInd w:val="0"/>
        <w:spacing w:after="0" w:line="240" w:lineRule="auto"/>
        <w:jc w:val="both"/>
        <w:rPr>
          <w:rFonts w:ascii="Arial" w:hAnsi="Arial" w:cs="Arial"/>
          <w:sz w:val="20"/>
          <w:szCs w:val="20"/>
        </w:rPr>
      </w:pPr>
    </w:p>
    <w:p w:rsidR="00075DED" w:rsidRPr="00E665A2" w:rsidRDefault="00075DED" w:rsidP="002210A0">
      <w:pPr>
        <w:autoSpaceDE w:val="0"/>
        <w:autoSpaceDN w:val="0"/>
        <w:adjustRightInd w:val="0"/>
        <w:spacing w:after="0" w:line="240" w:lineRule="auto"/>
        <w:jc w:val="both"/>
        <w:rPr>
          <w:rFonts w:ascii="Arial" w:hAnsi="Arial" w:cs="Arial"/>
          <w:sz w:val="20"/>
          <w:szCs w:val="20"/>
        </w:rPr>
      </w:pPr>
    </w:p>
    <w:p w:rsidR="00075DED" w:rsidRPr="00E665A2" w:rsidRDefault="00075DED" w:rsidP="002210A0">
      <w:pPr>
        <w:autoSpaceDE w:val="0"/>
        <w:autoSpaceDN w:val="0"/>
        <w:adjustRightInd w:val="0"/>
        <w:spacing w:after="0" w:line="240" w:lineRule="auto"/>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2669"/>
        <w:gridCol w:w="469"/>
        <w:gridCol w:w="2549"/>
        <w:gridCol w:w="3012"/>
        <w:gridCol w:w="2543"/>
        <w:gridCol w:w="2840"/>
      </w:tblGrid>
      <w:tr w:rsidR="002210A0" w:rsidRPr="00531E86" w:rsidTr="008107E1">
        <w:tc>
          <w:tcPr>
            <w:tcW w:w="0" w:type="auto"/>
            <w:gridSpan w:val="6"/>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3. Показатели, характеризующие качество исполнения бюджета по расходам</w:t>
            </w:r>
          </w:p>
        </w:tc>
      </w:tr>
      <w:tr w:rsidR="002210A0" w:rsidRPr="00531E86" w:rsidTr="008107E1">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0" w:type="auto"/>
            <w:gridSpan w:val="4"/>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8107E1">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Доля освоенных на конец отчетного финансового года бюджетных ассигнований (без учета безвозмездных поступлений), Р3.1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Отсутствие просроченной кредиторской задолженности, в том числе у подведомственных муниципальных учреждений городского округа, Р3.2</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Эффективность исполнения главными администраторами муниципальных программ, Р3.3</w:t>
            </w:r>
          </w:p>
        </w:tc>
        <w:tc>
          <w:tcPr>
            <w:tcW w:w="0" w:type="auto"/>
            <w:tcBorders>
              <w:top w:val="single" w:sz="4" w:space="0" w:color="auto"/>
              <w:left w:val="single" w:sz="4" w:space="0" w:color="auto"/>
              <w:bottom w:val="single" w:sz="4" w:space="0" w:color="auto"/>
              <w:right w:val="single" w:sz="4" w:space="0" w:color="auto"/>
            </w:tcBorders>
          </w:tcPr>
          <w:p w:rsidR="002210A0"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Эффективность использования главными администраторами субсидий, предоставляемых из вышестоящих бюджетов, Р3.4</w:t>
            </w:r>
          </w:p>
          <w:p w:rsidR="002F7D49" w:rsidRPr="001F0FAA" w:rsidRDefault="002F7D49" w:rsidP="00835700">
            <w:pPr>
              <w:autoSpaceDE w:val="0"/>
              <w:autoSpaceDN w:val="0"/>
              <w:adjustRightInd w:val="0"/>
              <w:spacing w:after="0" w:line="240" w:lineRule="auto"/>
              <w:jc w:val="center"/>
              <w:rPr>
                <w:rFonts w:ascii="Arial" w:hAnsi="Arial" w:cs="Arial"/>
                <w:sz w:val="20"/>
                <w:szCs w:val="20"/>
              </w:rPr>
            </w:pPr>
            <w:r w:rsidRPr="001F0FAA">
              <w:rPr>
                <w:rFonts w:ascii="Arial" w:hAnsi="Arial" w:cs="Arial"/>
                <w:sz w:val="20"/>
                <w:szCs w:val="20"/>
              </w:rPr>
              <w:t xml:space="preserve"> </w:t>
            </w:r>
            <w:hyperlink w:anchor="Par651" w:history="1">
              <w:r w:rsidRPr="001F0FAA">
                <w:rPr>
                  <w:rFonts w:ascii="Arial" w:hAnsi="Arial" w:cs="Arial"/>
                  <w:sz w:val="20"/>
                  <w:szCs w:val="20"/>
                </w:rPr>
                <w:t>&lt;*&gt;</w:t>
              </w:r>
            </w:hyperlink>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820DC4" w:rsidRDefault="00996144" w:rsidP="00996144">
            <w:pPr>
              <w:autoSpaceDE w:val="0"/>
              <w:autoSpaceDN w:val="0"/>
              <w:adjustRightInd w:val="0"/>
              <w:spacing w:after="0" w:line="240" w:lineRule="auto"/>
              <w:jc w:val="center"/>
              <w:rPr>
                <w:rFonts w:ascii="Arial" w:hAnsi="Arial" w:cs="Arial"/>
                <w:sz w:val="20"/>
                <w:szCs w:val="20"/>
                <w:highlight w:val="cyan"/>
                <w:lang w:val="en-US"/>
              </w:rPr>
            </w:pPr>
            <w:r w:rsidRPr="00820DC4">
              <w:rPr>
                <w:rFonts w:ascii="Arial" w:hAnsi="Arial" w:cs="Arial"/>
                <w:sz w:val="20"/>
                <w:szCs w:val="20"/>
                <w:lang w:val="en-US"/>
              </w:rPr>
              <w:t>1</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Администрация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820DC4" w:rsidRDefault="00996144" w:rsidP="00996144">
            <w:pPr>
              <w:autoSpaceDE w:val="0"/>
              <w:autoSpaceDN w:val="0"/>
              <w:adjustRightInd w:val="0"/>
              <w:spacing w:after="0" w:line="240" w:lineRule="auto"/>
              <w:jc w:val="center"/>
              <w:rPr>
                <w:rFonts w:ascii="Arial" w:hAnsi="Arial" w:cs="Arial"/>
                <w:sz w:val="20"/>
                <w:szCs w:val="20"/>
                <w:highlight w:val="cyan"/>
                <w:lang w:val="en-US"/>
              </w:rPr>
            </w:pPr>
            <w:r w:rsidRPr="00820DC4">
              <w:rPr>
                <w:rFonts w:ascii="Arial" w:hAnsi="Arial" w:cs="Arial"/>
                <w:sz w:val="20"/>
                <w:szCs w:val="20"/>
                <w:lang w:val="en-US"/>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02562C" w:rsidRDefault="00704097" w:rsidP="00EE6BD8">
            <w:pPr>
              <w:autoSpaceDE w:val="0"/>
              <w:autoSpaceDN w:val="0"/>
              <w:adjustRightInd w:val="0"/>
              <w:spacing w:after="0" w:line="240" w:lineRule="auto"/>
              <w:rPr>
                <w:rFonts w:ascii="Arial" w:hAnsi="Arial" w:cs="Arial"/>
                <w:sz w:val="20"/>
                <w:szCs w:val="20"/>
              </w:rPr>
            </w:pPr>
            <w:r w:rsidRPr="0002562C">
              <w:rPr>
                <w:rFonts w:ascii="Arial" w:hAnsi="Arial" w:cs="Arial"/>
                <w:bCs/>
                <w:kern w:val="36"/>
                <w:sz w:val="20"/>
                <w:szCs w:val="20"/>
              </w:rPr>
              <w:t>Управление административной практики и контроля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02562C" w:rsidRDefault="00704097" w:rsidP="00EE6BD8">
            <w:pPr>
              <w:autoSpaceDE w:val="0"/>
              <w:autoSpaceDN w:val="0"/>
              <w:adjustRightInd w:val="0"/>
              <w:spacing w:after="0" w:line="240" w:lineRule="auto"/>
              <w:jc w:val="center"/>
              <w:rPr>
                <w:rFonts w:ascii="Arial" w:hAnsi="Arial" w:cs="Arial"/>
                <w:sz w:val="20"/>
                <w:szCs w:val="20"/>
              </w:rPr>
            </w:pPr>
            <w:r w:rsidRPr="0002562C">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EE6BD8">
            <w:pPr>
              <w:autoSpaceDE w:val="0"/>
              <w:autoSpaceDN w:val="0"/>
              <w:adjustRightInd w:val="0"/>
              <w:spacing w:after="0" w:line="240" w:lineRule="auto"/>
              <w:jc w:val="center"/>
              <w:rPr>
                <w:rFonts w:ascii="Arial" w:hAnsi="Arial" w:cs="Arial"/>
                <w:sz w:val="20"/>
                <w:szCs w:val="20"/>
                <w:highlight w:val="cyan"/>
                <w:lang w:val="en-US"/>
              </w:rPr>
            </w:pP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FA7DBD" w:rsidRDefault="00704097" w:rsidP="00FA7DBD">
            <w:pPr>
              <w:autoSpaceDE w:val="0"/>
              <w:autoSpaceDN w:val="0"/>
              <w:adjustRightInd w:val="0"/>
              <w:spacing w:after="0" w:line="240" w:lineRule="auto"/>
              <w:jc w:val="center"/>
              <w:rPr>
                <w:rFonts w:ascii="Arial" w:hAnsi="Arial" w:cs="Arial"/>
                <w:sz w:val="20"/>
                <w:szCs w:val="20"/>
              </w:rPr>
            </w:pPr>
            <w:r w:rsidRPr="00FA7DBD">
              <w:rPr>
                <w:rFonts w:ascii="Arial" w:hAnsi="Arial" w:cs="Arial"/>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rsidR="00704097" w:rsidRPr="0033765E" w:rsidRDefault="00704097" w:rsidP="00996144">
            <w:pPr>
              <w:autoSpaceDE w:val="0"/>
              <w:autoSpaceDN w:val="0"/>
              <w:adjustRightInd w:val="0"/>
              <w:spacing w:after="0" w:line="240" w:lineRule="auto"/>
              <w:jc w:val="center"/>
              <w:rPr>
                <w:rFonts w:ascii="Arial" w:hAnsi="Arial" w:cs="Arial"/>
                <w:sz w:val="20"/>
                <w:szCs w:val="20"/>
                <w:highlight w:val="cyan"/>
                <w:lang w:val="en-US"/>
              </w:rPr>
            </w:pPr>
            <w:r w:rsidRPr="0033765E">
              <w:rPr>
                <w:rFonts w:ascii="Arial" w:hAnsi="Arial" w:cs="Arial"/>
                <w:sz w:val="20"/>
                <w:szCs w:val="20"/>
                <w:lang w:val="en-US"/>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по управлению муниципальным имуществом</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общественной безопасности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909</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экономического развития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культуры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912</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образования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EC4C16" w:rsidRDefault="00704097" w:rsidP="00996144">
            <w:pPr>
              <w:autoSpaceDE w:val="0"/>
              <w:autoSpaceDN w:val="0"/>
              <w:adjustRightInd w:val="0"/>
              <w:spacing w:after="0" w:line="240" w:lineRule="auto"/>
              <w:jc w:val="center"/>
              <w:rPr>
                <w:rFonts w:ascii="Arial" w:hAnsi="Arial" w:cs="Arial"/>
                <w:sz w:val="20"/>
                <w:szCs w:val="20"/>
                <w:lang w:val="en-US"/>
              </w:rPr>
            </w:pPr>
            <w:r w:rsidRPr="00EC4C16">
              <w:rPr>
                <w:rFonts w:ascii="Arial" w:hAnsi="Arial" w:cs="Arial"/>
                <w:sz w:val="20"/>
                <w:szCs w:val="20"/>
                <w:lang w:val="en-US"/>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Управление физической </w:t>
            </w:r>
            <w:r w:rsidRPr="00531E86">
              <w:rPr>
                <w:rFonts w:ascii="Arial" w:hAnsi="Arial" w:cs="Arial"/>
                <w:sz w:val="20"/>
                <w:szCs w:val="20"/>
              </w:rPr>
              <w:lastRenderedPageBreak/>
              <w:t>культуры и 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917</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E0758C" w:rsidRDefault="00704097" w:rsidP="00EE6BD8">
            <w:pPr>
              <w:autoSpaceDE w:val="0"/>
              <w:autoSpaceDN w:val="0"/>
              <w:adjustRightInd w:val="0"/>
              <w:spacing w:after="0" w:line="240" w:lineRule="auto"/>
              <w:rPr>
                <w:rFonts w:ascii="Arial" w:hAnsi="Arial" w:cs="Arial"/>
                <w:sz w:val="20"/>
                <w:szCs w:val="20"/>
              </w:rPr>
            </w:pPr>
            <w:r w:rsidRPr="00E0758C">
              <w:rPr>
                <w:rFonts w:ascii="Arial" w:hAnsi="Arial" w:cs="Arial"/>
                <w:sz w:val="20"/>
                <w:szCs w:val="20"/>
              </w:rPr>
              <w:lastRenderedPageBreak/>
              <w:t>Отдел организации торгов</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E0758C" w:rsidRDefault="00704097" w:rsidP="00EE6BD8">
            <w:pPr>
              <w:autoSpaceDE w:val="0"/>
              <w:autoSpaceDN w:val="0"/>
              <w:adjustRightInd w:val="0"/>
              <w:spacing w:after="0" w:line="240" w:lineRule="auto"/>
              <w:jc w:val="center"/>
              <w:rPr>
                <w:rFonts w:ascii="Arial" w:hAnsi="Arial" w:cs="Arial"/>
                <w:sz w:val="20"/>
                <w:szCs w:val="20"/>
              </w:rPr>
            </w:pPr>
            <w:r w:rsidRPr="00E0758C">
              <w:rPr>
                <w:rFonts w:ascii="Arial" w:hAnsi="Arial" w:cs="Arial"/>
                <w:sz w:val="20"/>
                <w:szCs w:val="20"/>
              </w:rPr>
              <w:t>918</w:t>
            </w:r>
          </w:p>
        </w:tc>
        <w:tc>
          <w:tcPr>
            <w:tcW w:w="0" w:type="auto"/>
            <w:tcBorders>
              <w:top w:val="single" w:sz="4" w:space="0" w:color="auto"/>
              <w:left w:val="single" w:sz="4" w:space="0" w:color="auto"/>
              <w:bottom w:val="single" w:sz="4" w:space="0" w:color="auto"/>
              <w:right w:val="single" w:sz="4" w:space="0" w:color="auto"/>
            </w:tcBorders>
          </w:tcPr>
          <w:p w:rsidR="00704097" w:rsidRPr="00E0758C" w:rsidRDefault="00704097" w:rsidP="00EE6BD8">
            <w:pPr>
              <w:autoSpaceDE w:val="0"/>
              <w:autoSpaceDN w:val="0"/>
              <w:adjustRightInd w:val="0"/>
              <w:spacing w:after="0" w:line="240" w:lineRule="auto"/>
              <w:jc w:val="center"/>
              <w:rPr>
                <w:rFonts w:ascii="Arial" w:hAnsi="Arial" w:cs="Arial"/>
                <w:sz w:val="20"/>
                <w:szCs w:val="20"/>
              </w:rPr>
            </w:pPr>
            <w:r w:rsidRPr="00E0758C">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E0758C" w:rsidRDefault="00704097" w:rsidP="00EE6BD8">
            <w:pPr>
              <w:autoSpaceDE w:val="0"/>
              <w:autoSpaceDN w:val="0"/>
              <w:adjustRightInd w:val="0"/>
              <w:spacing w:after="0" w:line="240" w:lineRule="auto"/>
              <w:jc w:val="center"/>
              <w:rPr>
                <w:rFonts w:ascii="Arial" w:hAnsi="Arial" w:cs="Arial"/>
                <w:sz w:val="20"/>
                <w:szCs w:val="20"/>
              </w:rPr>
            </w:pPr>
            <w:r w:rsidRPr="00E0758C">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E0758C" w:rsidRDefault="00E0758C" w:rsidP="00EE6BD8">
            <w:pPr>
              <w:autoSpaceDE w:val="0"/>
              <w:autoSpaceDN w:val="0"/>
              <w:adjustRightInd w:val="0"/>
              <w:spacing w:after="0" w:line="240" w:lineRule="auto"/>
              <w:jc w:val="center"/>
              <w:rPr>
                <w:rFonts w:ascii="Arial" w:hAnsi="Arial" w:cs="Arial"/>
                <w:sz w:val="20"/>
                <w:szCs w:val="20"/>
              </w:rPr>
            </w:pPr>
            <w:r w:rsidRPr="00E0758C">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E0758C" w:rsidRDefault="00704097" w:rsidP="00EE6BD8">
            <w:pPr>
              <w:autoSpaceDE w:val="0"/>
              <w:autoSpaceDN w:val="0"/>
              <w:adjustRightInd w:val="0"/>
              <w:spacing w:after="0" w:line="240" w:lineRule="auto"/>
              <w:jc w:val="center"/>
              <w:rPr>
                <w:rFonts w:ascii="Arial" w:hAnsi="Arial" w:cs="Arial"/>
                <w:sz w:val="20"/>
                <w:szCs w:val="20"/>
                <w:lang w:val="en-US"/>
              </w:rPr>
            </w:pPr>
            <w:r w:rsidRPr="00E0758C">
              <w:rPr>
                <w:rFonts w:ascii="Arial" w:hAnsi="Arial" w:cs="Arial"/>
                <w:sz w:val="20"/>
                <w:szCs w:val="20"/>
                <w:lang w:val="en-US"/>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городского хозяйства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704097" w:rsidRPr="00531E86" w:rsidTr="008107E1">
        <w:tc>
          <w:tcPr>
            <w:tcW w:w="0" w:type="auto"/>
            <w:tcBorders>
              <w:top w:val="single" w:sz="4" w:space="0" w:color="auto"/>
              <w:left w:val="single" w:sz="4" w:space="0" w:color="auto"/>
              <w:bottom w:val="single" w:sz="4" w:space="0" w:color="auto"/>
              <w:right w:val="single" w:sz="4" w:space="0" w:color="auto"/>
            </w:tcBorders>
          </w:tcPr>
          <w:p w:rsidR="00704097"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Отдел развития потребительского рынка администрации городского </w:t>
            </w:r>
          </w:p>
          <w:p w:rsidR="00704097" w:rsidRPr="00531E86" w:rsidRDefault="00704097"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926</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531E86" w:rsidRDefault="00704097"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04097" w:rsidRPr="008E1844" w:rsidRDefault="00704097" w:rsidP="00996144">
            <w:pPr>
              <w:autoSpaceDE w:val="0"/>
              <w:autoSpaceDN w:val="0"/>
              <w:adjustRightInd w:val="0"/>
              <w:spacing w:after="0" w:line="240" w:lineRule="auto"/>
              <w:jc w:val="center"/>
              <w:rPr>
                <w:rFonts w:ascii="Arial" w:hAnsi="Arial" w:cs="Arial"/>
                <w:sz w:val="20"/>
                <w:szCs w:val="20"/>
                <w:lang w:val="en-US"/>
              </w:rPr>
            </w:pPr>
            <w:r w:rsidRPr="008E1844">
              <w:rPr>
                <w:rFonts w:ascii="Arial" w:hAnsi="Arial" w:cs="Arial"/>
                <w:sz w:val="20"/>
                <w:szCs w:val="20"/>
                <w:lang w:val="en-US"/>
              </w:rPr>
              <w:t>1</w:t>
            </w:r>
          </w:p>
        </w:tc>
      </w:tr>
      <w:tr w:rsidR="00704097" w:rsidRPr="00996144" w:rsidTr="008107E1">
        <w:tc>
          <w:tcPr>
            <w:tcW w:w="0" w:type="auto"/>
            <w:tcBorders>
              <w:top w:val="single" w:sz="4" w:space="0" w:color="auto"/>
              <w:left w:val="single" w:sz="4" w:space="0" w:color="auto"/>
              <w:bottom w:val="single" w:sz="4" w:space="0" w:color="auto"/>
              <w:right w:val="single" w:sz="4" w:space="0" w:color="auto"/>
            </w:tcBorders>
          </w:tcPr>
          <w:p w:rsidR="00704097" w:rsidRPr="005247F4" w:rsidRDefault="00704097" w:rsidP="0072499A">
            <w:pPr>
              <w:autoSpaceDE w:val="0"/>
              <w:autoSpaceDN w:val="0"/>
              <w:adjustRightInd w:val="0"/>
              <w:spacing w:after="0" w:line="240" w:lineRule="auto"/>
              <w:rPr>
                <w:rFonts w:ascii="Arial" w:hAnsi="Arial" w:cs="Arial"/>
                <w:sz w:val="20"/>
                <w:szCs w:val="20"/>
              </w:rPr>
            </w:pPr>
            <w:r w:rsidRPr="005247F4">
              <w:rPr>
                <w:rFonts w:ascii="Arial" w:hAnsi="Arial" w:cs="Arial"/>
                <w:bCs/>
                <w:kern w:val="36"/>
                <w:sz w:val="20"/>
                <w:szCs w:val="20"/>
              </w:rPr>
              <w:t xml:space="preserve">Отдел организации деятельности </w:t>
            </w:r>
            <w:proofErr w:type="spellStart"/>
            <w:r w:rsidRPr="005247F4">
              <w:rPr>
                <w:rFonts w:ascii="Arial" w:hAnsi="Arial" w:cs="Arial"/>
                <w:bCs/>
                <w:kern w:val="36"/>
                <w:sz w:val="20"/>
                <w:szCs w:val="20"/>
              </w:rPr>
              <w:t>КДНиЗП</w:t>
            </w:r>
            <w:proofErr w:type="spellEnd"/>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704097" w:rsidRPr="005247F4" w:rsidRDefault="00704097" w:rsidP="00BE6F79">
            <w:pPr>
              <w:autoSpaceDE w:val="0"/>
              <w:autoSpaceDN w:val="0"/>
              <w:adjustRightInd w:val="0"/>
              <w:spacing w:after="0" w:line="240" w:lineRule="auto"/>
              <w:jc w:val="center"/>
              <w:rPr>
                <w:rFonts w:ascii="Arial" w:hAnsi="Arial" w:cs="Arial"/>
                <w:sz w:val="20"/>
                <w:szCs w:val="20"/>
              </w:rPr>
            </w:pPr>
            <w:r w:rsidRPr="005247F4">
              <w:rPr>
                <w:rFonts w:ascii="Arial" w:hAnsi="Arial" w:cs="Arial"/>
                <w:sz w:val="20"/>
                <w:szCs w:val="20"/>
              </w:rPr>
              <w:t>925</w:t>
            </w: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72499A">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72499A">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72499A">
            <w:pPr>
              <w:autoSpaceDE w:val="0"/>
              <w:autoSpaceDN w:val="0"/>
              <w:adjustRightInd w:val="0"/>
              <w:spacing w:after="0" w:line="240" w:lineRule="auto"/>
              <w:jc w:val="center"/>
              <w:rPr>
                <w:rFonts w:ascii="Arial" w:hAnsi="Arial" w:cs="Arial"/>
                <w:sz w:val="20"/>
                <w:szCs w:val="20"/>
                <w:highlight w:val="cyan"/>
              </w:rPr>
            </w:pPr>
          </w:p>
        </w:tc>
        <w:tc>
          <w:tcPr>
            <w:tcW w:w="0" w:type="auto"/>
            <w:tcBorders>
              <w:top w:val="single" w:sz="4" w:space="0" w:color="auto"/>
              <w:left w:val="single" w:sz="4" w:space="0" w:color="auto"/>
              <w:bottom w:val="single" w:sz="4" w:space="0" w:color="auto"/>
              <w:right w:val="single" w:sz="4" w:space="0" w:color="auto"/>
            </w:tcBorders>
          </w:tcPr>
          <w:p w:rsidR="00704097" w:rsidRPr="00FD4D24" w:rsidRDefault="00704097" w:rsidP="0072499A">
            <w:pPr>
              <w:autoSpaceDE w:val="0"/>
              <w:autoSpaceDN w:val="0"/>
              <w:adjustRightInd w:val="0"/>
              <w:spacing w:after="0" w:line="240" w:lineRule="auto"/>
              <w:jc w:val="center"/>
              <w:rPr>
                <w:rFonts w:ascii="Arial" w:hAnsi="Arial" w:cs="Arial"/>
                <w:sz w:val="20"/>
                <w:szCs w:val="20"/>
                <w:highlight w:val="cyan"/>
                <w:lang w:val="en-US"/>
              </w:rPr>
            </w:pPr>
          </w:p>
        </w:tc>
      </w:tr>
    </w:tbl>
    <w:p w:rsidR="00BE6F79" w:rsidRDefault="00BE6F79" w:rsidP="002210A0">
      <w:pPr>
        <w:autoSpaceDE w:val="0"/>
        <w:autoSpaceDN w:val="0"/>
        <w:adjustRightInd w:val="0"/>
        <w:spacing w:after="0" w:line="240" w:lineRule="auto"/>
        <w:ind w:firstLine="540"/>
        <w:jc w:val="both"/>
        <w:rPr>
          <w:rFonts w:ascii="Arial" w:hAnsi="Arial" w:cs="Arial"/>
          <w:color w:val="FF0000"/>
          <w:sz w:val="20"/>
          <w:szCs w:val="20"/>
        </w:rPr>
      </w:pPr>
    </w:p>
    <w:p w:rsidR="002F7D49" w:rsidRPr="000B2684" w:rsidRDefault="002F7D49" w:rsidP="002210A0">
      <w:pPr>
        <w:autoSpaceDE w:val="0"/>
        <w:autoSpaceDN w:val="0"/>
        <w:adjustRightInd w:val="0"/>
        <w:spacing w:after="0" w:line="240" w:lineRule="auto"/>
        <w:ind w:firstLine="540"/>
        <w:jc w:val="both"/>
        <w:rPr>
          <w:rFonts w:ascii="Arial" w:hAnsi="Arial" w:cs="Arial"/>
          <w:sz w:val="20"/>
          <w:szCs w:val="20"/>
        </w:rPr>
      </w:pPr>
      <w:bookmarkStart w:id="0" w:name="Par651"/>
      <w:bookmarkEnd w:id="0"/>
      <w:r w:rsidRPr="000B2684">
        <w:rPr>
          <w:rFonts w:ascii="Arial" w:hAnsi="Arial" w:cs="Arial"/>
          <w:sz w:val="20"/>
          <w:szCs w:val="20"/>
        </w:rPr>
        <w:t xml:space="preserve">&lt;*&gt; - Оценка производится в случае </w:t>
      </w:r>
      <w:r w:rsidR="00075AF2" w:rsidRPr="000B2684">
        <w:rPr>
          <w:rFonts w:ascii="Arial" w:hAnsi="Arial" w:cs="Arial"/>
          <w:sz w:val="20"/>
          <w:szCs w:val="20"/>
        </w:rPr>
        <w:t>наличия у главного администратора доходов планов</w:t>
      </w:r>
      <w:r w:rsidR="000B2684">
        <w:rPr>
          <w:rFonts w:ascii="Arial" w:hAnsi="Arial" w:cs="Arial"/>
          <w:sz w:val="20"/>
          <w:szCs w:val="20"/>
        </w:rPr>
        <w:t>ых</w:t>
      </w:r>
      <w:r w:rsidR="00075AF2" w:rsidRPr="000B2684">
        <w:rPr>
          <w:rFonts w:ascii="Arial" w:hAnsi="Arial" w:cs="Arial"/>
          <w:sz w:val="20"/>
          <w:szCs w:val="20"/>
        </w:rPr>
        <w:t xml:space="preserve"> назначени</w:t>
      </w:r>
      <w:r w:rsidR="000B2684">
        <w:rPr>
          <w:rFonts w:ascii="Arial" w:hAnsi="Arial" w:cs="Arial"/>
          <w:sz w:val="20"/>
          <w:szCs w:val="20"/>
        </w:rPr>
        <w:t>й</w:t>
      </w:r>
    </w:p>
    <w:p w:rsidR="002210A0" w:rsidRPr="00E665A2" w:rsidRDefault="002210A0" w:rsidP="002210A0">
      <w:pPr>
        <w:autoSpaceDE w:val="0"/>
        <w:autoSpaceDN w:val="0"/>
        <w:adjustRightInd w:val="0"/>
        <w:spacing w:after="0" w:line="240" w:lineRule="auto"/>
        <w:ind w:firstLine="540"/>
        <w:jc w:val="both"/>
        <w:rPr>
          <w:rFonts w:ascii="Arial" w:hAnsi="Arial" w:cs="Arial"/>
          <w:sz w:val="20"/>
          <w:szCs w:val="20"/>
        </w:rPr>
      </w:pPr>
      <w:r w:rsidRPr="00531E86">
        <w:rPr>
          <w:rFonts w:ascii="Arial" w:hAnsi="Arial" w:cs="Arial"/>
          <w:sz w:val="20"/>
          <w:szCs w:val="20"/>
        </w:rPr>
        <w:t>"1" - означает наличие информации по показателю; пустая графа означает отсутствие информации по показателю.</w:t>
      </w:r>
    </w:p>
    <w:p w:rsidR="00075DED" w:rsidRPr="00E665A2" w:rsidRDefault="00075DED" w:rsidP="002210A0">
      <w:pPr>
        <w:autoSpaceDE w:val="0"/>
        <w:autoSpaceDN w:val="0"/>
        <w:adjustRightInd w:val="0"/>
        <w:spacing w:after="0" w:line="240" w:lineRule="auto"/>
        <w:ind w:firstLine="540"/>
        <w:jc w:val="both"/>
        <w:rPr>
          <w:rFonts w:ascii="Arial" w:hAnsi="Arial" w:cs="Arial"/>
          <w:sz w:val="20"/>
          <w:szCs w:val="20"/>
        </w:rPr>
      </w:pPr>
    </w:p>
    <w:p w:rsidR="006600DB" w:rsidRDefault="006600DB" w:rsidP="002210A0">
      <w:pPr>
        <w:autoSpaceDE w:val="0"/>
        <w:autoSpaceDN w:val="0"/>
        <w:adjustRightInd w:val="0"/>
        <w:spacing w:after="0" w:line="240" w:lineRule="auto"/>
        <w:ind w:firstLine="540"/>
        <w:jc w:val="both"/>
        <w:rPr>
          <w:rFonts w:ascii="Arial" w:hAnsi="Arial" w:cs="Arial"/>
          <w:sz w:val="20"/>
          <w:szCs w:val="20"/>
        </w:rPr>
      </w:pPr>
    </w:p>
    <w:p w:rsidR="006600DB" w:rsidRDefault="006600DB" w:rsidP="002210A0">
      <w:pPr>
        <w:autoSpaceDE w:val="0"/>
        <w:autoSpaceDN w:val="0"/>
        <w:adjustRightInd w:val="0"/>
        <w:spacing w:after="0" w:line="240" w:lineRule="auto"/>
        <w:ind w:firstLine="540"/>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3466"/>
        <w:gridCol w:w="469"/>
        <w:gridCol w:w="4634"/>
        <w:gridCol w:w="2621"/>
        <w:gridCol w:w="2892"/>
      </w:tblGrid>
      <w:tr w:rsidR="002210A0" w:rsidRPr="00531E86" w:rsidTr="008107E1">
        <w:tc>
          <w:tcPr>
            <w:tcW w:w="0" w:type="auto"/>
            <w:gridSpan w:val="5"/>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4. Показатели, характеризующие качество исполнения бюджета по доходам</w:t>
            </w:r>
          </w:p>
        </w:tc>
      </w:tr>
      <w:tr w:rsidR="002210A0" w:rsidRPr="00531E86" w:rsidTr="008107E1">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0" w:type="auto"/>
            <w:gridSpan w:val="3"/>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8107E1">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76424B" w:rsidRDefault="002210A0" w:rsidP="00B118C4">
            <w:pPr>
              <w:autoSpaceDE w:val="0"/>
              <w:autoSpaceDN w:val="0"/>
              <w:adjustRightInd w:val="0"/>
              <w:spacing w:after="0" w:line="240" w:lineRule="auto"/>
              <w:jc w:val="center"/>
              <w:rPr>
                <w:rFonts w:ascii="Arial" w:hAnsi="Arial" w:cs="Arial"/>
                <w:sz w:val="20"/>
                <w:szCs w:val="20"/>
              </w:rPr>
            </w:pPr>
            <w:r w:rsidRPr="0076424B">
              <w:rPr>
                <w:rFonts w:ascii="Arial" w:hAnsi="Arial" w:cs="Arial"/>
                <w:sz w:val="20"/>
                <w:szCs w:val="20"/>
              </w:rPr>
              <w:t xml:space="preserve">Отклонение фактического исполнения по налоговым и неналоговым доходам, сложившегося на конец отчетного периода, от </w:t>
            </w:r>
            <w:r w:rsidR="00B118C4" w:rsidRPr="0076424B">
              <w:rPr>
                <w:rFonts w:ascii="Arial" w:hAnsi="Arial" w:cs="Arial"/>
                <w:sz w:val="20"/>
                <w:szCs w:val="20"/>
              </w:rPr>
              <w:t xml:space="preserve">годового </w:t>
            </w:r>
            <w:r w:rsidRPr="0076424B">
              <w:rPr>
                <w:rFonts w:ascii="Arial" w:hAnsi="Arial" w:cs="Arial"/>
                <w:sz w:val="20"/>
                <w:szCs w:val="20"/>
              </w:rPr>
              <w:t>плана по налоговым и неналоговым доходам, Р</w:t>
            </w:r>
            <w:proofErr w:type="gramStart"/>
            <w:r w:rsidRPr="0076424B">
              <w:rPr>
                <w:rFonts w:ascii="Arial" w:hAnsi="Arial" w:cs="Arial"/>
                <w:sz w:val="20"/>
                <w:szCs w:val="20"/>
              </w:rPr>
              <w:t>4</w:t>
            </w:r>
            <w:proofErr w:type="gramEnd"/>
            <w:r w:rsidRPr="0076424B">
              <w:rPr>
                <w:rFonts w:ascii="Arial" w:hAnsi="Arial" w:cs="Arial"/>
                <w:sz w:val="20"/>
                <w:szCs w:val="20"/>
              </w:rPr>
              <w:t>.1</w:t>
            </w:r>
            <w:r w:rsidR="00A80165" w:rsidRPr="0076424B">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210A0" w:rsidRPr="0076424B" w:rsidRDefault="002210A0" w:rsidP="00474283">
            <w:pPr>
              <w:autoSpaceDE w:val="0"/>
              <w:autoSpaceDN w:val="0"/>
              <w:adjustRightInd w:val="0"/>
              <w:spacing w:after="0" w:line="240" w:lineRule="auto"/>
              <w:jc w:val="center"/>
              <w:rPr>
                <w:rFonts w:ascii="Arial" w:hAnsi="Arial" w:cs="Arial"/>
                <w:sz w:val="20"/>
                <w:szCs w:val="20"/>
              </w:rPr>
            </w:pPr>
            <w:r w:rsidRPr="0076424B">
              <w:rPr>
                <w:rFonts w:ascii="Arial" w:hAnsi="Arial" w:cs="Arial"/>
                <w:sz w:val="20"/>
                <w:szCs w:val="20"/>
              </w:rPr>
              <w:t>Изменение дебиторской задолженности по неналоговым доходам, Р</w:t>
            </w:r>
            <w:proofErr w:type="gramStart"/>
            <w:r w:rsidRPr="0076424B">
              <w:rPr>
                <w:rFonts w:ascii="Arial" w:hAnsi="Arial" w:cs="Arial"/>
                <w:sz w:val="20"/>
                <w:szCs w:val="20"/>
              </w:rPr>
              <w:t>4</w:t>
            </w:r>
            <w:proofErr w:type="gramEnd"/>
            <w:r w:rsidRPr="0076424B">
              <w:rPr>
                <w:rFonts w:ascii="Arial" w:hAnsi="Arial" w:cs="Arial"/>
                <w:sz w:val="20"/>
                <w:szCs w:val="20"/>
              </w:rPr>
              <w:t>.2</w:t>
            </w:r>
            <w:r w:rsidR="00A80165" w:rsidRPr="0076424B">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210A0" w:rsidRPr="0076424B" w:rsidRDefault="002210A0" w:rsidP="00474283">
            <w:pPr>
              <w:autoSpaceDE w:val="0"/>
              <w:autoSpaceDN w:val="0"/>
              <w:adjustRightInd w:val="0"/>
              <w:spacing w:after="0" w:line="240" w:lineRule="auto"/>
              <w:jc w:val="center"/>
              <w:rPr>
                <w:rFonts w:ascii="Arial" w:hAnsi="Arial" w:cs="Arial"/>
                <w:sz w:val="20"/>
                <w:szCs w:val="20"/>
              </w:rPr>
            </w:pPr>
            <w:r w:rsidRPr="0076424B">
              <w:rPr>
                <w:rFonts w:ascii="Arial" w:hAnsi="Arial" w:cs="Arial"/>
                <w:sz w:val="20"/>
                <w:szCs w:val="20"/>
              </w:rPr>
              <w:t xml:space="preserve">Доля невыясненных поступлений по </w:t>
            </w:r>
            <w:r w:rsidR="00F21DA7" w:rsidRPr="0076424B">
              <w:rPr>
                <w:rFonts w:ascii="Arial" w:hAnsi="Arial" w:cs="Arial"/>
                <w:sz w:val="20"/>
                <w:szCs w:val="20"/>
              </w:rPr>
              <w:t xml:space="preserve">налоговым и  </w:t>
            </w:r>
            <w:r w:rsidRPr="0076424B">
              <w:rPr>
                <w:rFonts w:ascii="Arial" w:hAnsi="Arial" w:cs="Arial"/>
                <w:sz w:val="20"/>
                <w:szCs w:val="20"/>
              </w:rPr>
              <w:t>неналоговым доходам бюджета, Р</w:t>
            </w:r>
            <w:proofErr w:type="gramStart"/>
            <w:r w:rsidRPr="0076424B">
              <w:rPr>
                <w:rFonts w:ascii="Arial" w:hAnsi="Arial" w:cs="Arial"/>
                <w:sz w:val="20"/>
                <w:szCs w:val="20"/>
              </w:rPr>
              <w:t>4</w:t>
            </w:r>
            <w:proofErr w:type="gramEnd"/>
            <w:r w:rsidRPr="0076424B">
              <w:rPr>
                <w:rFonts w:ascii="Arial" w:hAnsi="Arial" w:cs="Arial"/>
                <w:sz w:val="20"/>
                <w:szCs w:val="20"/>
              </w:rPr>
              <w:t>.3</w:t>
            </w:r>
            <w:r w:rsidR="00A80165" w:rsidRPr="0076424B">
              <w:rPr>
                <w:rFonts w:ascii="Arial" w:hAnsi="Arial" w:cs="Arial"/>
                <w:sz w:val="20"/>
                <w:szCs w:val="20"/>
              </w:rPr>
              <w:t>***</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0,5</w:t>
            </w:r>
          </w:p>
        </w:tc>
      </w:tr>
      <w:tr w:rsidR="002210A0" w:rsidRPr="00531E86" w:rsidTr="008107E1">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5A07FB" w:rsidRPr="005A07FB" w:rsidTr="008107E1">
        <w:tc>
          <w:tcPr>
            <w:tcW w:w="0" w:type="auto"/>
            <w:tcBorders>
              <w:top w:val="single" w:sz="4" w:space="0" w:color="auto"/>
              <w:left w:val="single" w:sz="4" w:space="0" w:color="auto"/>
              <w:bottom w:val="single" w:sz="4" w:space="0" w:color="auto"/>
              <w:right w:val="single" w:sz="4" w:space="0" w:color="auto"/>
            </w:tcBorders>
          </w:tcPr>
          <w:p w:rsidR="002210A0" w:rsidRPr="00DF7084" w:rsidRDefault="002210A0" w:rsidP="00474283">
            <w:pPr>
              <w:autoSpaceDE w:val="0"/>
              <w:autoSpaceDN w:val="0"/>
              <w:adjustRightInd w:val="0"/>
              <w:spacing w:after="0" w:line="240" w:lineRule="auto"/>
              <w:rPr>
                <w:rFonts w:ascii="Arial" w:hAnsi="Arial" w:cs="Arial"/>
                <w:sz w:val="20"/>
                <w:szCs w:val="20"/>
              </w:rPr>
            </w:pPr>
            <w:r w:rsidRPr="00DF7084">
              <w:rPr>
                <w:rFonts w:ascii="Arial" w:hAnsi="Arial" w:cs="Arial"/>
                <w:sz w:val="20"/>
                <w:szCs w:val="20"/>
              </w:rPr>
              <w:t>Администрация городского округа Тольятти</w:t>
            </w:r>
            <w:r w:rsidR="005A07FB" w:rsidRPr="00DF7084">
              <w:rPr>
                <w:rFonts w:ascii="Arial" w:hAnsi="Arial" w:cs="Arial"/>
                <w:sz w:val="20"/>
                <w:szCs w:val="20"/>
              </w:rPr>
              <w:t xml:space="preserve"> (</w:t>
            </w:r>
            <w:r w:rsidR="005A07FB" w:rsidRPr="00DF7084">
              <w:rPr>
                <w:rFonts w:ascii="Arial" w:hAnsi="Arial" w:cs="Arial"/>
                <w:bCs/>
                <w:kern w:val="36"/>
                <w:sz w:val="20"/>
                <w:szCs w:val="20"/>
              </w:rPr>
              <w:t>Управление административной практики и контроля)</w:t>
            </w:r>
          </w:p>
        </w:tc>
        <w:tc>
          <w:tcPr>
            <w:tcW w:w="0" w:type="auto"/>
            <w:tcBorders>
              <w:top w:val="single" w:sz="4" w:space="0" w:color="auto"/>
              <w:left w:val="single" w:sz="4" w:space="0" w:color="auto"/>
              <w:bottom w:val="single" w:sz="4" w:space="0" w:color="auto"/>
              <w:right w:val="single" w:sz="4" w:space="0" w:color="auto"/>
            </w:tcBorders>
          </w:tcPr>
          <w:p w:rsidR="002210A0" w:rsidRPr="00DF7084" w:rsidRDefault="002210A0" w:rsidP="00474283">
            <w:pPr>
              <w:autoSpaceDE w:val="0"/>
              <w:autoSpaceDN w:val="0"/>
              <w:adjustRightInd w:val="0"/>
              <w:spacing w:after="0" w:line="240" w:lineRule="auto"/>
              <w:jc w:val="center"/>
              <w:rPr>
                <w:rFonts w:ascii="Arial" w:hAnsi="Arial" w:cs="Arial"/>
                <w:sz w:val="20"/>
                <w:szCs w:val="20"/>
              </w:rPr>
            </w:pPr>
            <w:r w:rsidRPr="00DF7084">
              <w:rPr>
                <w:rFonts w:ascii="Arial" w:hAnsi="Arial" w:cs="Arial"/>
                <w:sz w:val="20"/>
                <w:szCs w:val="20"/>
              </w:rPr>
              <w:t>901</w:t>
            </w:r>
          </w:p>
        </w:tc>
        <w:tc>
          <w:tcPr>
            <w:tcW w:w="0" w:type="auto"/>
            <w:tcBorders>
              <w:top w:val="single" w:sz="4" w:space="0" w:color="auto"/>
              <w:left w:val="single" w:sz="4" w:space="0" w:color="auto"/>
              <w:bottom w:val="single" w:sz="4" w:space="0" w:color="auto"/>
              <w:right w:val="single" w:sz="4" w:space="0" w:color="auto"/>
            </w:tcBorders>
          </w:tcPr>
          <w:p w:rsidR="002210A0" w:rsidRPr="00DF7084" w:rsidRDefault="002210A0" w:rsidP="00474283">
            <w:pPr>
              <w:autoSpaceDE w:val="0"/>
              <w:autoSpaceDN w:val="0"/>
              <w:adjustRightInd w:val="0"/>
              <w:spacing w:after="0" w:line="240" w:lineRule="auto"/>
              <w:jc w:val="center"/>
              <w:rPr>
                <w:rFonts w:ascii="Arial" w:hAnsi="Arial" w:cs="Arial"/>
                <w:sz w:val="20"/>
                <w:szCs w:val="20"/>
              </w:rPr>
            </w:pPr>
            <w:r w:rsidRPr="00DF708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DF7084" w:rsidRDefault="002210A0" w:rsidP="00474283">
            <w:pPr>
              <w:autoSpaceDE w:val="0"/>
              <w:autoSpaceDN w:val="0"/>
              <w:adjustRightInd w:val="0"/>
              <w:spacing w:after="0" w:line="240" w:lineRule="auto"/>
              <w:jc w:val="center"/>
              <w:rPr>
                <w:rFonts w:ascii="Arial" w:hAnsi="Arial" w:cs="Arial"/>
                <w:sz w:val="20"/>
                <w:szCs w:val="20"/>
              </w:rPr>
            </w:pPr>
            <w:r w:rsidRPr="00DF708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210A0" w:rsidRPr="00DF7084" w:rsidRDefault="002210A0" w:rsidP="00474283">
            <w:pPr>
              <w:autoSpaceDE w:val="0"/>
              <w:autoSpaceDN w:val="0"/>
              <w:adjustRightInd w:val="0"/>
              <w:spacing w:after="0" w:line="240" w:lineRule="auto"/>
              <w:jc w:val="center"/>
              <w:rPr>
                <w:rFonts w:ascii="Arial" w:hAnsi="Arial" w:cs="Arial"/>
                <w:sz w:val="20"/>
                <w:szCs w:val="20"/>
              </w:rPr>
            </w:pPr>
            <w:r w:rsidRPr="00DF7084">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Департамент по управлению муниципальным имуществом </w:t>
            </w:r>
            <w:r w:rsidR="009C4216">
              <w:rPr>
                <w:rFonts w:ascii="Arial" w:hAnsi="Arial" w:cs="Arial"/>
                <w:sz w:val="20"/>
                <w:szCs w:val="20"/>
              </w:rPr>
              <w:t xml:space="preserve">администрации </w:t>
            </w:r>
            <w:r w:rsidRPr="00531E86">
              <w:rPr>
                <w:rFonts w:ascii="Arial" w:hAnsi="Arial" w:cs="Arial"/>
                <w:sz w:val="20"/>
                <w:szCs w:val="20"/>
              </w:rPr>
              <w:t>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903</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общественной безопасности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909</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экономического развития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Департамент культуры администрации городского округа </w:t>
            </w:r>
            <w:r w:rsidRPr="00531E86">
              <w:rPr>
                <w:rFonts w:ascii="Arial" w:hAnsi="Arial" w:cs="Arial"/>
                <w:sz w:val="20"/>
                <w:szCs w:val="20"/>
              </w:rPr>
              <w:lastRenderedPageBreak/>
              <w:t>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912</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образования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A80165" w:rsidRPr="00531E86" w:rsidTr="008107E1">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физической культуры и 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917</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80165" w:rsidRPr="00531E86" w:rsidRDefault="00A80165"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16134A" w:rsidRPr="00531E86" w:rsidTr="008107E1">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rPr>
                <w:rFonts w:ascii="Arial" w:hAnsi="Arial" w:cs="Arial"/>
                <w:sz w:val="20"/>
                <w:szCs w:val="20"/>
              </w:rPr>
            </w:pPr>
            <w:bookmarkStart w:id="1" w:name="_GoBack"/>
            <w:bookmarkEnd w:id="1"/>
            <w:r w:rsidRPr="00531E86">
              <w:rPr>
                <w:rFonts w:ascii="Arial" w:hAnsi="Arial" w:cs="Arial"/>
                <w:sz w:val="20"/>
                <w:szCs w:val="20"/>
              </w:rPr>
              <w:t>Департамент городского хозяйства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16134A" w:rsidRPr="00531E86" w:rsidTr="008107E1">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A80165">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16134A" w:rsidRPr="00531E86" w:rsidTr="008107E1">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16134A" w:rsidRPr="00531E86" w:rsidTr="008107E1">
        <w:trPr>
          <w:trHeight w:val="615"/>
        </w:trPr>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Pr>
                <w:rFonts w:ascii="Arial" w:hAnsi="Arial" w:cs="Arial"/>
                <w:sz w:val="20"/>
                <w:szCs w:val="20"/>
              </w:rPr>
              <w:t xml:space="preserve"> </w:t>
            </w:r>
            <w:r w:rsidRPr="00531E86">
              <w:rPr>
                <w:rFonts w:ascii="Arial" w:hAnsi="Arial" w:cs="Arial"/>
                <w:sz w:val="20"/>
                <w:szCs w:val="20"/>
              </w:rPr>
              <w:t>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531E86" w:rsidRDefault="0016134A"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16134A" w:rsidRPr="005A07FB" w:rsidTr="008107E1">
        <w:tc>
          <w:tcPr>
            <w:tcW w:w="0" w:type="auto"/>
            <w:tcBorders>
              <w:top w:val="single" w:sz="4" w:space="0" w:color="auto"/>
              <w:left w:val="single" w:sz="4" w:space="0" w:color="auto"/>
              <w:bottom w:val="single" w:sz="4" w:space="0" w:color="auto"/>
              <w:right w:val="single" w:sz="4" w:space="0" w:color="auto"/>
            </w:tcBorders>
          </w:tcPr>
          <w:p w:rsidR="0016134A" w:rsidRPr="00F71EFF" w:rsidRDefault="0016134A" w:rsidP="00F71EFF">
            <w:pPr>
              <w:autoSpaceDE w:val="0"/>
              <w:autoSpaceDN w:val="0"/>
              <w:adjustRightInd w:val="0"/>
              <w:spacing w:after="0" w:line="240" w:lineRule="auto"/>
              <w:rPr>
                <w:rFonts w:ascii="Arial" w:hAnsi="Arial" w:cs="Arial"/>
                <w:sz w:val="20"/>
                <w:szCs w:val="20"/>
              </w:rPr>
            </w:pPr>
            <w:r w:rsidRPr="00F71EFF">
              <w:rPr>
                <w:rFonts w:ascii="Arial" w:hAnsi="Arial" w:cs="Arial"/>
                <w:bCs/>
                <w:kern w:val="36"/>
                <w:sz w:val="20"/>
                <w:szCs w:val="20"/>
              </w:rPr>
              <w:t xml:space="preserve">Отдел организации деятельности КДН и ЗП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F71EFF" w:rsidRDefault="0016134A" w:rsidP="0072499A">
            <w:pPr>
              <w:autoSpaceDE w:val="0"/>
              <w:autoSpaceDN w:val="0"/>
              <w:adjustRightInd w:val="0"/>
              <w:spacing w:after="0" w:line="240" w:lineRule="auto"/>
              <w:jc w:val="center"/>
              <w:rPr>
                <w:rFonts w:ascii="Arial" w:hAnsi="Arial" w:cs="Arial"/>
                <w:sz w:val="20"/>
                <w:szCs w:val="20"/>
              </w:rPr>
            </w:pPr>
            <w:r w:rsidRPr="00F71EFF">
              <w:rPr>
                <w:rFonts w:ascii="Arial" w:hAnsi="Arial" w:cs="Arial"/>
                <w:sz w:val="20"/>
                <w:szCs w:val="20"/>
              </w:rPr>
              <w:t>925</w:t>
            </w:r>
          </w:p>
        </w:tc>
        <w:tc>
          <w:tcPr>
            <w:tcW w:w="0" w:type="auto"/>
            <w:tcBorders>
              <w:top w:val="single" w:sz="4" w:space="0" w:color="auto"/>
              <w:left w:val="single" w:sz="4" w:space="0" w:color="auto"/>
              <w:bottom w:val="single" w:sz="4" w:space="0" w:color="auto"/>
              <w:right w:val="single" w:sz="4" w:space="0" w:color="auto"/>
            </w:tcBorders>
          </w:tcPr>
          <w:p w:rsidR="0016134A" w:rsidRPr="00F71EFF" w:rsidRDefault="0016134A" w:rsidP="00474283">
            <w:pPr>
              <w:autoSpaceDE w:val="0"/>
              <w:autoSpaceDN w:val="0"/>
              <w:adjustRightInd w:val="0"/>
              <w:spacing w:after="0" w:line="240" w:lineRule="auto"/>
              <w:jc w:val="center"/>
              <w:rPr>
                <w:rFonts w:ascii="Arial" w:hAnsi="Arial" w:cs="Arial"/>
                <w:sz w:val="20"/>
                <w:szCs w:val="20"/>
              </w:rPr>
            </w:pPr>
            <w:r w:rsidRPr="00F71EFF">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F71EFF" w:rsidRDefault="0016134A" w:rsidP="00474283">
            <w:pPr>
              <w:autoSpaceDE w:val="0"/>
              <w:autoSpaceDN w:val="0"/>
              <w:adjustRightInd w:val="0"/>
              <w:spacing w:after="0" w:line="240" w:lineRule="auto"/>
              <w:jc w:val="center"/>
              <w:rPr>
                <w:rFonts w:ascii="Arial" w:hAnsi="Arial" w:cs="Arial"/>
                <w:sz w:val="20"/>
                <w:szCs w:val="20"/>
              </w:rPr>
            </w:pPr>
            <w:r w:rsidRPr="00F71EFF">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6134A" w:rsidRPr="00F71EFF" w:rsidRDefault="0016134A" w:rsidP="00474283">
            <w:pPr>
              <w:autoSpaceDE w:val="0"/>
              <w:autoSpaceDN w:val="0"/>
              <w:adjustRightInd w:val="0"/>
              <w:spacing w:after="0" w:line="240" w:lineRule="auto"/>
              <w:jc w:val="center"/>
              <w:rPr>
                <w:rFonts w:ascii="Arial" w:hAnsi="Arial" w:cs="Arial"/>
                <w:sz w:val="20"/>
                <w:szCs w:val="20"/>
              </w:rPr>
            </w:pPr>
            <w:r w:rsidRPr="00F71EFF">
              <w:rPr>
                <w:rFonts w:ascii="Arial" w:hAnsi="Arial" w:cs="Arial"/>
                <w:sz w:val="20"/>
                <w:szCs w:val="20"/>
              </w:rPr>
              <w:t>1</w:t>
            </w:r>
          </w:p>
        </w:tc>
      </w:tr>
      <w:tr w:rsidR="0016134A" w:rsidRPr="005A07FB" w:rsidTr="008107E1">
        <w:tc>
          <w:tcPr>
            <w:tcW w:w="0" w:type="auto"/>
            <w:tcBorders>
              <w:top w:val="single" w:sz="4" w:space="0" w:color="auto"/>
              <w:left w:val="single" w:sz="4" w:space="0" w:color="auto"/>
              <w:bottom w:val="single" w:sz="4" w:space="0" w:color="auto"/>
              <w:right w:val="single" w:sz="4" w:space="0" w:color="auto"/>
            </w:tcBorders>
          </w:tcPr>
          <w:p w:rsidR="0016134A" w:rsidRPr="001853CE" w:rsidRDefault="0016134A" w:rsidP="0072499A">
            <w:pPr>
              <w:autoSpaceDE w:val="0"/>
              <w:autoSpaceDN w:val="0"/>
              <w:adjustRightInd w:val="0"/>
              <w:spacing w:after="0" w:line="240" w:lineRule="auto"/>
              <w:rPr>
                <w:rFonts w:ascii="Arial" w:hAnsi="Arial" w:cs="Arial"/>
                <w:bCs/>
                <w:kern w:val="36"/>
                <w:sz w:val="20"/>
                <w:szCs w:val="20"/>
              </w:rPr>
            </w:pPr>
            <w:r w:rsidRPr="001853CE">
              <w:rPr>
                <w:rFonts w:ascii="Arial" w:hAnsi="Arial" w:cs="Arial"/>
                <w:sz w:val="20"/>
                <w:szCs w:val="20"/>
              </w:rPr>
              <w:t>Отдел развития потребительского рынка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16134A" w:rsidRPr="001853CE" w:rsidRDefault="0016134A" w:rsidP="0072499A">
            <w:pPr>
              <w:autoSpaceDE w:val="0"/>
              <w:autoSpaceDN w:val="0"/>
              <w:adjustRightInd w:val="0"/>
              <w:spacing w:after="0" w:line="240" w:lineRule="auto"/>
              <w:jc w:val="center"/>
              <w:rPr>
                <w:rFonts w:ascii="Arial" w:hAnsi="Arial" w:cs="Arial"/>
                <w:sz w:val="20"/>
                <w:szCs w:val="20"/>
                <w:lang w:val="en-US"/>
              </w:rPr>
            </w:pPr>
            <w:r w:rsidRPr="001853CE">
              <w:rPr>
                <w:rFonts w:ascii="Arial" w:hAnsi="Arial" w:cs="Arial"/>
                <w:sz w:val="20"/>
                <w:szCs w:val="20"/>
                <w:lang w:val="en-US"/>
              </w:rPr>
              <w:t>926</w:t>
            </w:r>
          </w:p>
        </w:tc>
        <w:tc>
          <w:tcPr>
            <w:tcW w:w="0" w:type="auto"/>
            <w:tcBorders>
              <w:top w:val="single" w:sz="4" w:space="0" w:color="auto"/>
              <w:left w:val="single" w:sz="4" w:space="0" w:color="auto"/>
              <w:bottom w:val="single" w:sz="4" w:space="0" w:color="auto"/>
              <w:right w:val="single" w:sz="4" w:space="0" w:color="auto"/>
            </w:tcBorders>
          </w:tcPr>
          <w:p w:rsidR="0016134A" w:rsidRPr="001853CE" w:rsidRDefault="0016134A" w:rsidP="00474283">
            <w:pPr>
              <w:autoSpaceDE w:val="0"/>
              <w:autoSpaceDN w:val="0"/>
              <w:adjustRightInd w:val="0"/>
              <w:spacing w:after="0" w:line="240" w:lineRule="auto"/>
              <w:jc w:val="center"/>
              <w:rPr>
                <w:rFonts w:ascii="Arial" w:hAnsi="Arial" w:cs="Arial"/>
                <w:sz w:val="20"/>
                <w:szCs w:val="20"/>
                <w:lang w:val="en-US"/>
              </w:rPr>
            </w:pPr>
            <w:r w:rsidRPr="001853CE">
              <w:rPr>
                <w:rFonts w:ascii="Arial" w:hAnsi="Arial" w:cs="Arial"/>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16134A" w:rsidRPr="001853CE" w:rsidRDefault="0016134A" w:rsidP="00474283">
            <w:pPr>
              <w:autoSpaceDE w:val="0"/>
              <w:autoSpaceDN w:val="0"/>
              <w:adjustRightInd w:val="0"/>
              <w:spacing w:after="0" w:line="240" w:lineRule="auto"/>
              <w:jc w:val="center"/>
              <w:rPr>
                <w:rFonts w:ascii="Arial" w:hAnsi="Arial" w:cs="Arial"/>
                <w:sz w:val="20"/>
                <w:szCs w:val="20"/>
                <w:lang w:val="en-US"/>
              </w:rPr>
            </w:pPr>
            <w:r w:rsidRPr="001853CE">
              <w:rPr>
                <w:rFonts w:ascii="Arial" w:hAnsi="Arial" w:cs="Arial"/>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16134A" w:rsidRPr="001853CE" w:rsidRDefault="0016134A" w:rsidP="00474283">
            <w:pPr>
              <w:autoSpaceDE w:val="0"/>
              <w:autoSpaceDN w:val="0"/>
              <w:adjustRightInd w:val="0"/>
              <w:spacing w:after="0" w:line="240" w:lineRule="auto"/>
              <w:jc w:val="center"/>
              <w:rPr>
                <w:rFonts w:ascii="Arial" w:hAnsi="Arial" w:cs="Arial"/>
                <w:sz w:val="20"/>
                <w:szCs w:val="20"/>
                <w:lang w:val="en-US"/>
              </w:rPr>
            </w:pPr>
            <w:r w:rsidRPr="001853CE">
              <w:rPr>
                <w:rFonts w:ascii="Arial" w:hAnsi="Arial" w:cs="Arial"/>
                <w:sz w:val="20"/>
                <w:szCs w:val="20"/>
                <w:lang w:val="en-US"/>
              </w:rPr>
              <w:t>1</w:t>
            </w:r>
          </w:p>
        </w:tc>
      </w:tr>
    </w:tbl>
    <w:p w:rsidR="005035B4" w:rsidRDefault="002210A0" w:rsidP="002210A0">
      <w:pPr>
        <w:autoSpaceDE w:val="0"/>
        <w:autoSpaceDN w:val="0"/>
        <w:adjustRightInd w:val="0"/>
        <w:spacing w:after="0" w:line="240" w:lineRule="auto"/>
        <w:ind w:firstLine="540"/>
        <w:jc w:val="both"/>
        <w:rPr>
          <w:rFonts w:ascii="Arial" w:hAnsi="Arial" w:cs="Arial"/>
          <w:sz w:val="20"/>
          <w:szCs w:val="20"/>
        </w:rPr>
      </w:pPr>
      <w:r w:rsidRPr="005C2CDA">
        <w:rPr>
          <w:rFonts w:ascii="Arial" w:hAnsi="Arial" w:cs="Arial"/>
          <w:sz w:val="20"/>
          <w:szCs w:val="20"/>
        </w:rPr>
        <w:t>"1" - означает наличие информации по показателю;</w:t>
      </w:r>
      <w:r w:rsidRPr="00531E86">
        <w:rPr>
          <w:rFonts w:ascii="Arial" w:hAnsi="Arial" w:cs="Arial"/>
          <w:sz w:val="20"/>
          <w:szCs w:val="20"/>
        </w:rPr>
        <w:t xml:space="preserve"> </w:t>
      </w:r>
    </w:p>
    <w:p w:rsidR="00D64653" w:rsidRPr="005C2CDA" w:rsidRDefault="00A80165" w:rsidP="002210A0">
      <w:pPr>
        <w:autoSpaceDE w:val="0"/>
        <w:autoSpaceDN w:val="0"/>
        <w:adjustRightInd w:val="0"/>
        <w:spacing w:after="0" w:line="240" w:lineRule="auto"/>
        <w:ind w:firstLine="540"/>
        <w:jc w:val="both"/>
        <w:rPr>
          <w:rFonts w:ascii="Arial" w:hAnsi="Arial" w:cs="Arial"/>
          <w:sz w:val="20"/>
          <w:szCs w:val="20"/>
        </w:rPr>
      </w:pPr>
      <w:r w:rsidRPr="005C2CDA">
        <w:rPr>
          <w:rFonts w:ascii="Arial" w:hAnsi="Arial" w:cs="Arial"/>
          <w:sz w:val="20"/>
          <w:szCs w:val="20"/>
        </w:rPr>
        <w:t xml:space="preserve">«*» - </w:t>
      </w:r>
      <w:r w:rsidR="008006BE" w:rsidRPr="005C2CDA">
        <w:rPr>
          <w:rFonts w:ascii="Arial" w:hAnsi="Arial" w:cs="Arial"/>
          <w:sz w:val="20"/>
          <w:szCs w:val="20"/>
        </w:rPr>
        <w:t>оценка производится</w:t>
      </w:r>
      <w:r w:rsidRPr="005C2CDA">
        <w:rPr>
          <w:rFonts w:ascii="Arial" w:hAnsi="Arial" w:cs="Arial"/>
          <w:sz w:val="20"/>
          <w:szCs w:val="20"/>
        </w:rPr>
        <w:t xml:space="preserve"> в случае </w:t>
      </w:r>
      <w:r w:rsidR="008006BE" w:rsidRPr="005C2CDA">
        <w:rPr>
          <w:rFonts w:ascii="Arial" w:hAnsi="Arial" w:cs="Arial"/>
          <w:sz w:val="20"/>
          <w:szCs w:val="20"/>
        </w:rPr>
        <w:t>наличия</w:t>
      </w:r>
      <w:r w:rsidRPr="005C2CDA">
        <w:rPr>
          <w:rFonts w:ascii="Arial" w:hAnsi="Arial" w:cs="Arial"/>
          <w:sz w:val="20"/>
          <w:szCs w:val="20"/>
        </w:rPr>
        <w:t xml:space="preserve"> у главного администратора доходов плановых назначений </w:t>
      </w:r>
      <w:proofErr w:type="gramStart"/>
      <w:r w:rsidRPr="005C2CDA">
        <w:rPr>
          <w:rFonts w:ascii="Arial" w:hAnsi="Arial" w:cs="Arial"/>
          <w:sz w:val="20"/>
          <w:szCs w:val="20"/>
        </w:rPr>
        <w:t>и</w:t>
      </w:r>
      <w:r w:rsidR="008006BE" w:rsidRPr="005C2CDA">
        <w:rPr>
          <w:rFonts w:ascii="Arial" w:hAnsi="Arial" w:cs="Arial"/>
          <w:sz w:val="20"/>
          <w:szCs w:val="20"/>
        </w:rPr>
        <w:t>(</w:t>
      </w:r>
      <w:proofErr w:type="gramEnd"/>
      <w:r w:rsidR="008006BE" w:rsidRPr="005C2CDA">
        <w:rPr>
          <w:rFonts w:ascii="Arial" w:hAnsi="Arial" w:cs="Arial"/>
          <w:sz w:val="20"/>
          <w:szCs w:val="20"/>
        </w:rPr>
        <w:t>или)</w:t>
      </w:r>
      <w:r w:rsidRPr="005C2CDA">
        <w:rPr>
          <w:rFonts w:ascii="Arial" w:hAnsi="Arial" w:cs="Arial"/>
          <w:sz w:val="20"/>
          <w:szCs w:val="20"/>
        </w:rPr>
        <w:t xml:space="preserve"> фактических посту</w:t>
      </w:r>
      <w:r w:rsidR="00D64653" w:rsidRPr="005C2CDA">
        <w:rPr>
          <w:rFonts w:ascii="Arial" w:hAnsi="Arial" w:cs="Arial"/>
          <w:sz w:val="20"/>
          <w:szCs w:val="20"/>
        </w:rPr>
        <w:t>плений</w:t>
      </w:r>
      <w:r w:rsidR="005035B4" w:rsidRPr="005C2CDA">
        <w:rPr>
          <w:rFonts w:ascii="Arial" w:hAnsi="Arial" w:cs="Arial"/>
          <w:sz w:val="20"/>
          <w:szCs w:val="20"/>
        </w:rPr>
        <w:t xml:space="preserve"> за отчетный период;</w:t>
      </w:r>
    </w:p>
    <w:p w:rsidR="008D6510" w:rsidRPr="005C2CDA" w:rsidRDefault="00D64653" w:rsidP="002210A0">
      <w:pPr>
        <w:autoSpaceDE w:val="0"/>
        <w:autoSpaceDN w:val="0"/>
        <w:adjustRightInd w:val="0"/>
        <w:spacing w:after="0" w:line="240" w:lineRule="auto"/>
        <w:ind w:firstLine="540"/>
        <w:jc w:val="both"/>
        <w:rPr>
          <w:rFonts w:ascii="Arial" w:hAnsi="Arial" w:cs="Arial"/>
          <w:sz w:val="20"/>
          <w:szCs w:val="20"/>
        </w:rPr>
      </w:pPr>
      <w:r w:rsidRPr="005C2CDA">
        <w:rPr>
          <w:rFonts w:ascii="Arial" w:hAnsi="Arial" w:cs="Arial"/>
          <w:sz w:val="20"/>
          <w:szCs w:val="20"/>
        </w:rPr>
        <w:lastRenderedPageBreak/>
        <w:t xml:space="preserve">«**» - </w:t>
      </w:r>
      <w:r w:rsidR="008006BE" w:rsidRPr="005C2CDA">
        <w:rPr>
          <w:rFonts w:ascii="Arial" w:hAnsi="Arial" w:cs="Arial"/>
          <w:sz w:val="20"/>
          <w:szCs w:val="20"/>
        </w:rPr>
        <w:t>оценка</w:t>
      </w:r>
      <w:r w:rsidR="008D6510" w:rsidRPr="005C2CDA">
        <w:rPr>
          <w:rFonts w:ascii="Arial" w:hAnsi="Arial" w:cs="Arial"/>
          <w:sz w:val="20"/>
          <w:szCs w:val="20"/>
        </w:rPr>
        <w:t xml:space="preserve"> не </w:t>
      </w:r>
      <w:r w:rsidR="008006BE" w:rsidRPr="005C2CDA">
        <w:rPr>
          <w:rFonts w:ascii="Arial" w:hAnsi="Arial" w:cs="Arial"/>
          <w:sz w:val="20"/>
          <w:szCs w:val="20"/>
        </w:rPr>
        <w:t>производится</w:t>
      </w:r>
      <w:r w:rsidR="008D6510" w:rsidRPr="005C2CDA">
        <w:rPr>
          <w:rFonts w:ascii="Arial" w:hAnsi="Arial" w:cs="Arial"/>
          <w:sz w:val="20"/>
          <w:szCs w:val="20"/>
        </w:rPr>
        <w:t xml:space="preserve"> в случае отсутствия у главного администратора доходов дебиторской задолженности на конец отчетного периода и на конец периода, пр</w:t>
      </w:r>
      <w:r w:rsidR="005035B4" w:rsidRPr="005C2CDA">
        <w:rPr>
          <w:rFonts w:ascii="Arial" w:hAnsi="Arial" w:cs="Arial"/>
          <w:sz w:val="20"/>
          <w:szCs w:val="20"/>
        </w:rPr>
        <w:t>едшествующего отчетному периоду;</w:t>
      </w:r>
    </w:p>
    <w:p w:rsidR="008D6510" w:rsidRDefault="008D6510" w:rsidP="002210A0">
      <w:pPr>
        <w:autoSpaceDE w:val="0"/>
        <w:autoSpaceDN w:val="0"/>
        <w:adjustRightInd w:val="0"/>
        <w:spacing w:after="0" w:line="240" w:lineRule="auto"/>
        <w:ind w:firstLine="540"/>
        <w:jc w:val="both"/>
        <w:rPr>
          <w:rFonts w:ascii="Arial" w:hAnsi="Arial" w:cs="Arial"/>
          <w:sz w:val="20"/>
          <w:szCs w:val="20"/>
        </w:rPr>
      </w:pPr>
      <w:r w:rsidRPr="005C2CDA">
        <w:rPr>
          <w:rFonts w:ascii="Arial" w:hAnsi="Arial" w:cs="Arial"/>
          <w:sz w:val="20"/>
          <w:szCs w:val="20"/>
        </w:rPr>
        <w:t xml:space="preserve">«***» - </w:t>
      </w:r>
      <w:r w:rsidR="008006BE" w:rsidRPr="005C2CDA">
        <w:rPr>
          <w:rFonts w:ascii="Arial" w:hAnsi="Arial" w:cs="Arial"/>
          <w:sz w:val="20"/>
          <w:szCs w:val="20"/>
        </w:rPr>
        <w:t>оценка не производится</w:t>
      </w:r>
      <w:r w:rsidRPr="005C2CDA">
        <w:rPr>
          <w:rFonts w:ascii="Arial" w:hAnsi="Arial" w:cs="Arial"/>
          <w:sz w:val="20"/>
          <w:szCs w:val="20"/>
        </w:rPr>
        <w:t xml:space="preserve"> в случае отсутствия у главного администратора доходов фактических поступлений по </w:t>
      </w:r>
      <w:r w:rsidR="00F21DA7" w:rsidRPr="005C2CDA">
        <w:rPr>
          <w:rFonts w:ascii="Arial" w:hAnsi="Arial" w:cs="Arial"/>
          <w:sz w:val="20"/>
          <w:szCs w:val="20"/>
        </w:rPr>
        <w:t xml:space="preserve">налоговым и </w:t>
      </w:r>
      <w:r w:rsidRPr="005C2CDA">
        <w:rPr>
          <w:rFonts w:ascii="Arial" w:hAnsi="Arial" w:cs="Arial"/>
          <w:sz w:val="20"/>
          <w:szCs w:val="20"/>
        </w:rPr>
        <w:t>неналоговым доходам</w:t>
      </w:r>
      <w:r w:rsidR="00552C6B" w:rsidRPr="005C2CDA">
        <w:rPr>
          <w:rFonts w:ascii="Arial" w:hAnsi="Arial" w:cs="Arial"/>
          <w:sz w:val="20"/>
          <w:szCs w:val="20"/>
        </w:rPr>
        <w:t xml:space="preserve"> за отчетный период</w:t>
      </w:r>
      <w:r w:rsidR="0072730F" w:rsidRPr="005C2CDA">
        <w:rPr>
          <w:rFonts w:ascii="Arial" w:hAnsi="Arial" w:cs="Arial"/>
          <w:sz w:val="20"/>
          <w:szCs w:val="20"/>
        </w:rPr>
        <w:t xml:space="preserve">, </w:t>
      </w:r>
      <w:r w:rsidR="00552C6B" w:rsidRPr="005C2CDA">
        <w:rPr>
          <w:rFonts w:ascii="Arial" w:hAnsi="Arial" w:cs="Arial"/>
          <w:sz w:val="20"/>
          <w:szCs w:val="20"/>
        </w:rPr>
        <w:t xml:space="preserve">а также </w:t>
      </w:r>
      <w:r w:rsidR="0072730F" w:rsidRPr="005C2CDA">
        <w:rPr>
          <w:rFonts w:ascii="Arial" w:hAnsi="Arial" w:cs="Arial"/>
          <w:sz w:val="20"/>
          <w:szCs w:val="20"/>
        </w:rPr>
        <w:t xml:space="preserve">остатков невыясненных поступлений по главному администратору </w:t>
      </w:r>
      <w:r w:rsidR="00552C6B" w:rsidRPr="005C2CDA">
        <w:rPr>
          <w:rFonts w:ascii="Arial" w:hAnsi="Arial" w:cs="Arial"/>
          <w:sz w:val="20"/>
          <w:szCs w:val="20"/>
        </w:rPr>
        <w:t xml:space="preserve">доходов </w:t>
      </w:r>
      <w:r w:rsidR="0072730F" w:rsidRPr="005C2CDA">
        <w:rPr>
          <w:rFonts w:ascii="Arial" w:hAnsi="Arial" w:cs="Arial"/>
          <w:sz w:val="20"/>
          <w:szCs w:val="20"/>
        </w:rPr>
        <w:t>на конец отчетного периода (за исключением невыясненных поступлений в течение последних 10 рабочих дней отчетного периода)</w:t>
      </w:r>
      <w:r w:rsidR="00F21DA7" w:rsidRPr="005C2CDA">
        <w:rPr>
          <w:rFonts w:ascii="Arial" w:hAnsi="Arial" w:cs="Arial"/>
          <w:sz w:val="20"/>
          <w:szCs w:val="20"/>
        </w:rPr>
        <w:t>.</w:t>
      </w:r>
    </w:p>
    <w:p w:rsidR="00256B3F" w:rsidRDefault="00256B3F" w:rsidP="002210A0">
      <w:pPr>
        <w:autoSpaceDE w:val="0"/>
        <w:autoSpaceDN w:val="0"/>
        <w:adjustRightInd w:val="0"/>
        <w:spacing w:after="0" w:line="240" w:lineRule="auto"/>
        <w:ind w:firstLine="540"/>
        <w:jc w:val="both"/>
        <w:rPr>
          <w:rFonts w:ascii="Arial" w:hAnsi="Arial" w:cs="Arial"/>
          <w:sz w:val="20"/>
          <w:szCs w:val="20"/>
        </w:rPr>
      </w:pPr>
    </w:p>
    <w:p w:rsidR="008B2CC6" w:rsidRDefault="008B2CC6" w:rsidP="002210A0">
      <w:pPr>
        <w:autoSpaceDE w:val="0"/>
        <w:autoSpaceDN w:val="0"/>
        <w:adjustRightInd w:val="0"/>
        <w:spacing w:after="0" w:line="240" w:lineRule="auto"/>
        <w:ind w:firstLine="540"/>
        <w:jc w:val="both"/>
        <w:rPr>
          <w:rFonts w:ascii="Arial" w:hAnsi="Arial" w:cs="Arial"/>
          <w:sz w:val="20"/>
          <w:szCs w:val="20"/>
        </w:rPr>
      </w:pPr>
    </w:p>
    <w:p w:rsidR="00256B3F" w:rsidRDefault="00256B3F" w:rsidP="002210A0">
      <w:pPr>
        <w:autoSpaceDE w:val="0"/>
        <w:autoSpaceDN w:val="0"/>
        <w:adjustRightInd w:val="0"/>
        <w:spacing w:after="0" w:line="240" w:lineRule="auto"/>
        <w:ind w:firstLine="540"/>
        <w:jc w:val="both"/>
        <w:rPr>
          <w:rFonts w:ascii="Arial" w:hAnsi="Arial" w:cs="Arial"/>
          <w:sz w:val="20"/>
          <w:szCs w:val="20"/>
        </w:rPr>
      </w:pPr>
    </w:p>
    <w:tbl>
      <w:tblPr>
        <w:tblW w:w="14952" w:type="dxa"/>
        <w:tblLayout w:type="fixed"/>
        <w:tblCellMar>
          <w:top w:w="102" w:type="dxa"/>
          <w:left w:w="62" w:type="dxa"/>
          <w:bottom w:w="102" w:type="dxa"/>
          <w:right w:w="62" w:type="dxa"/>
        </w:tblCellMar>
        <w:tblLook w:val="0000"/>
      </w:tblPr>
      <w:tblGrid>
        <w:gridCol w:w="2138"/>
        <w:gridCol w:w="850"/>
        <w:gridCol w:w="948"/>
        <w:gridCol w:w="852"/>
        <w:gridCol w:w="869"/>
        <w:gridCol w:w="1025"/>
        <w:gridCol w:w="1152"/>
        <w:gridCol w:w="1349"/>
        <w:gridCol w:w="1255"/>
        <w:gridCol w:w="1389"/>
        <w:gridCol w:w="1042"/>
        <w:gridCol w:w="1042"/>
        <w:gridCol w:w="1041"/>
      </w:tblGrid>
      <w:tr w:rsidR="002210A0" w:rsidRPr="00531E86" w:rsidTr="001044B2">
        <w:tc>
          <w:tcPr>
            <w:tcW w:w="14952" w:type="dxa"/>
            <w:gridSpan w:val="13"/>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5. Контроль и учет</w:t>
            </w:r>
          </w:p>
        </w:tc>
      </w:tr>
      <w:tr w:rsidR="002210A0" w:rsidRPr="00531E86" w:rsidTr="001044B2">
        <w:tc>
          <w:tcPr>
            <w:tcW w:w="2138" w:type="dxa"/>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850" w:type="dxa"/>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11964" w:type="dxa"/>
            <w:gridSpan w:val="11"/>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1044B2">
        <w:tc>
          <w:tcPr>
            <w:tcW w:w="2138" w:type="dxa"/>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Своевременность представления главными администраторами бюджетной отчетности, Р5.1</w:t>
            </w:r>
          </w:p>
        </w:tc>
        <w:tc>
          <w:tcPr>
            <w:tcW w:w="8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Точность подготовки главными администраторами бюджетной отчетности, Р5.2</w:t>
            </w:r>
          </w:p>
        </w:tc>
        <w:tc>
          <w:tcPr>
            <w:tcW w:w="86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Своевременность представления главными администраторами сводной бухгалтерской отчетности муниципальных бюджетных и автономных учреждений, Р5.3</w:t>
            </w:r>
          </w:p>
        </w:tc>
        <w:tc>
          <w:tcPr>
            <w:tcW w:w="102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Точность подготовки сводной бухгалтерской отчетности муниципальных бюджетных и автономных учреждений, Р5.4</w:t>
            </w:r>
          </w:p>
        </w:tc>
        <w:tc>
          <w:tcPr>
            <w:tcW w:w="11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 xml:space="preserve">Соответствие объемов субсидий, отраженных в ПФХД, объемам субсидий, указанным в соглашениях о предоставлении субсидий в соответствии с </w:t>
            </w:r>
            <w:hyperlink r:id="rId7" w:history="1">
              <w:r w:rsidRPr="00531E86">
                <w:rPr>
                  <w:rFonts w:ascii="Arial" w:hAnsi="Arial" w:cs="Arial"/>
                  <w:color w:val="0000FF"/>
                  <w:sz w:val="20"/>
                  <w:szCs w:val="20"/>
                </w:rPr>
                <w:t>абзацем первым пункта 1 статьи 78.1</w:t>
              </w:r>
            </w:hyperlink>
            <w:r w:rsidRPr="00531E86">
              <w:rPr>
                <w:rFonts w:ascii="Arial" w:hAnsi="Arial" w:cs="Arial"/>
                <w:sz w:val="20"/>
                <w:szCs w:val="20"/>
              </w:rPr>
              <w:t xml:space="preserve"> Бюджетного кодекса Российской Федерации по соответств</w:t>
            </w:r>
            <w:r w:rsidRPr="00531E86">
              <w:rPr>
                <w:rFonts w:ascii="Arial" w:hAnsi="Arial" w:cs="Arial"/>
                <w:sz w:val="20"/>
                <w:szCs w:val="20"/>
              </w:rPr>
              <w:lastRenderedPageBreak/>
              <w:t>ующей классификации, Р5.5</w:t>
            </w:r>
          </w:p>
        </w:tc>
        <w:tc>
          <w:tcPr>
            <w:tcW w:w="134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Обеспечение размещения муниципальными учреждениями информации на официальном сайте в сети Интернет (</w:t>
            </w:r>
            <w:proofErr w:type="spellStart"/>
            <w:r w:rsidRPr="00531E86">
              <w:rPr>
                <w:rFonts w:ascii="Arial" w:hAnsi="Arial" w:cs="Arial"/>
                <w:sz w:val="20"/>
                <w:szCs w:val="20"/>
              </w:rPr>
              <w:t>www.bus.gov.ru</w:t>
            </w:r>
            <w:proofErr w:type="spellEnd"/>
            <w:r w:rsidRPr="00531E86">
              <w:rPr>
                <w:rFonts w:ascii="Arial" w:hAnsi="Arial" w:cs="Arial"/>
                <w:sz w:val="20"/>
                <w:szCs w:val="20"/>
              </w:rPr>
              <w:t xml:space="preserve">) в соответствии с требованиями </w:t>
            </w:r>
            <w:hyperlink r:id="rId8" w:history="1">
              <w:r w:rsidRPr="00531E86">
                <w:rPr>
                  <w:rFonts w:ascii="Arial" w:hAnsi="Arial" w:cs="Arial"/>
                  <w:color w:val="0000FF"/>
                  <w:sz w:val="20"/>
                  <w:szCs w:val="20"/>
                </w:rPr>
                <w:t>Порядка</w:t>
              </w:r>
            </w:hyperlink>
            <w:r w:rsidRPr="00531E86">
              <w:rPr>
                <w:rFonts w:ascii="Arial" w:hAnsi="Arial" w:cs="Arial"/>
                <w:sz w:val="20"/>
                <w:szCs w:val="20"/>
              </w:rPr>
              <w:t xml:space="preserve"> предоставления информации государственным (муниципальным) учреждением, ее размещения на официально</w:t>
            </w:r>
            <w:r w:rsidRPr="00531E86">
              <w:rPr>
                <w:rFonts w:ascii="Arial" w:hAnsi="Arial" w:cs="Arial"/>
                <w:sz w:val="20"/>
                <w:szCs w:val="20"/>
              </w:rPr>
              <w:lastRenderedPageBreak/>
              <w:t>м сайте в сети Интернет, утвержденного приказом Министерства финансов Российской Федерации от 21.07.2011 N 86н, Р5.6</w:t>
            </w:r>
          </w:p>
        </w:tc>
        <w:tc>
          <w:tcPr>
            <w:tcW w:w="125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Размещение на официальном сайте в сети Интернет (</w:t>
            </w:r>
            <w:proofErr w:type="spellStart"/>
            <w:r w:rsidRPr="00531E86">
              <w:rPr>
                <w:rFonts w:ascii="Arial" w:hAnsi="Arial" w:cs="Arial"/>
                <w:sz w:val="20"/>
                <w:szCs w:val="20"/>
              </w:rPr>
              <w:t>www.bus.gov.ru</w:t>
            </w:r>
            <w:proofErr w:type="spellEnd"/>
            <w:r w:rsidRPr="00531E86">
              <w:rPr>
                <w:rFonts w:ascii="Arial" w:hAnsi="Arial" w:cs="Arial"/>
                <w:sz w:val="20"/>
                <w:szCs w:val="20"/>
              </w:rPr>
              <w:t>) информации о результатах независимой оценки качества оказания услуг учреждениями городского округа Тольятти, оказывающими услуги в сферах здравоохранения, образования, культуры, Р5.7</w:t>
            </w:r>
          </w:p>
        </w:tc>
        <w:tc>
          <w:tcPr>
            <w:tcW w:w="138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"Система государственных и муниципальных платежей", Р5.8</w:t>
            </w:r>
          </w:p>
        </w:tc>
        <w:tc>
          <w:tcPr>
            <w:tcW w:w="104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Обеспечение осуществления подведомственными муниципальными автономными учреждениями городского округа Тольятти операций со средствами бюджета по муниципальному заданию и средствами, полученными от принося</w:t>
            </w:r>
            <w:r w:rsidRPr="00531E86">
              <w:rPr>
                <w:rFonts w:ascii="Arial" w:hAnsi="Arial" w:cs="Arial"/>
                <w:sz w:val="20"/>
                <w:szCs w:val="20"/>
              </w:rPr>
              <w:lastRenderedPageBreak/>
              <w:t>щей доход деятельности, на лицевых счетах, открытых в департаменте финансов, Р5.9</w:t>
            </w:r>
          </w:p>
        </w:tc>
        <w:tc>
          <w:tcPr>
            <w:tcW w:w="1042" w:type="dxa"/>
            <w:tcBorders>
              <w:top w:val="single" w:sz="4" w:space="0" w:color="auto"/>
              <w:left w:val="single" w:sz="4" w:space="0" w:color="auto"/>
              <w:bottom w:val="single" w:sz="4" w:space="0" w:color="auto"/>
              <w:right w:val="single" w:sz="4" w:space="0" w:color="auto"/>
            </w:tcBorders>
          </w:tcPr>
          <w:p w:rsidR="002210A0" w:rsidRPr="006B44D9"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Отсутствие штрафных санкций, связанных с нарушением условий предоставления (расходования) и (или) нецелевого использования межбюджетных трансфертов, Р5.10</w:t>
            </w:r>
          </w:p>
          <w:p w:rsidR="00781580" w:rsidRPr="00745B75" w:rsidRDefault="008C3E4E" w:rsidP="00781580">
            <w:pPr>
              <w:autoSpaceDE w:val="0"/>
              <w:autoSpaceDN w:val="0"/>
              <w:adjustRightInd w:val="0"/>
              <w:spacing w:after="0" w:line="240" w:lineRule="auto"/>
              <w:jc w:val="center"/>
              <w:rPr>
                <w:rFonts w:ascii="Arial" w:hAnsi="Arial" w:cs="Arial"/>
                <w:sz w:val="20"/>
                <w:szCs w:val="20"/>
                <w:lang w:val="en-US"/>
              </w:rPr>
            </w:pPr>
            <w:hyperlink w:anchor="Par651" w:history="1">
              <w:r w:rsidR="00781580" w:rsidRPr="00745B75">
                <w:rPr>
                  <w:rFonts w:ascii="Arial" w:hAnsi="Arial" w:cs="Arial"/>
                  <w:sz w:val="20"/>
                  <w:szCs w:val="20"/>
                </w:rPr>
                <w:t>&lt;*&gt;</w:t>
              </w:r>
            </w:hyperlink>
          </w:p>
        </w:tc>
        <w:tc>
          <w:tcPr>
            <w:tcW w:w="1041"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Наличие утвержденного Порядка осуществления внутреннего финансового аудита, Р5.11</w:t>
            </w:r>
          </w:p>
        </w:tc>
      </w:tr>
      <w:tr w:rsidR="002210A0" w:rsidRPr="00531E86" w:rsidTr="001044B2">
        <w:tc>
          <w:tcPr>
            <w:tcW w:w="213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94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0,6</w:t>
            </w:r>
          </w:p>
        </w:tc>
        <w:tc>
          <w:tcPr>
            <w:tcW w:w="8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0,8</w:t>
            </w:r>
          </w:p>
        </w:tc>
        <w:tc>
          <w:tcPr>
            <w:tcW w:w="86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0,6</w:t>
            </w:r>
          </w:p>
        </w:tc>
        <w:tc>
          <w:tcPr>
            <w:tcW w:w="102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0,8</w:t>
            </w:r>
          </w:p>
        </w:tc>
        <w:tc>
          <w:tcPr>
            <w:tcW w:w="11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0,8</w:t>
            </w:r>
          </w:p>
        </w:tc>
        <w:tc>
          <w:tcPr>
            <w:tcW w:w="134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0,6</w:t>
            </w:r>
          </w:p>
        </w:tc>
        <w:tc>
          <w:tcPr>
            <w:tcW w:w="125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0,6</w:t>
            </w:r>
          </w:p>
        </w:tc>
        <w:tc>
          <w:tcPr>
            <w:tcW w:w="138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0,5</w:t>
            </w:r>
          </w:p>
        </w:tc>
        <w:tc>
          <w:tcPr>
            <w:tcW w:w="104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0,4</w:t>
            </w:r>
          </w:p>
        </w:tc>
        <w:tc>
          <w:tcPr>
            <w:tcW w:w="104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1,3</w:t>
            </w:r>
          </w:p>
        </w:tc>
        <w:tc>
          <w:tcPr>
            <w:tcW w:w="1041"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r>
      <w:tr w:rsidR="002210A0" w:rsidRPr="00531E86" w:rsidTr="001044B2">
        <w:tc>
          <w:tcPr>
            <w:tcW w:w="213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94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2210A0" w:rsidRPr="00C44904" w:rsidRDefault="00726D15" w:rsidP="00726D15">
            <w:pPr>
              <w:autoSpaceDE w:val="0"/>
              <w:autoSpaceDN w:val="0"/>
              <w:adjustRightInd w:val="0"/>
              <w:spacing w:after="0" w:line="240" w:lineRule="auto"/>
              <w:jc w:val="center"/>
              <w:rPr>
                <w:rFonts w:ascii="Arial" w:hAnsi="Arial" w:cs="Arial"/>
                <w:sz w:val="20"/>
                <w:szCs w:val="20"/>
                <w:lang w:val="en-US"/>
              </w:rPr>
            </w:pPr>
            <w:r w:rsidRPr="00C44904">
              <w:rPr>
                <w:rFonts w:ascii="Arial" w:hAnsi="Arial" w:cs="Arial"/>
                <w:sz w:val="20"/>
                <w:szCs w:val="20"/>
                <w:lang w:val="en-US"/>
              </w:rPr>
              <w:t>1</w:t>
            </w:r>
          </w:p>
        </w:tc>
        <w:tc>
          <w:tcPr>
            <w:tcW w:w="1041"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2210A0" w:rsidRPr="00531E86" w:rsidTr="001044B2">
        <w:tc>
          <w:tcPr>
            <w:tcW w:w="213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Администрация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901</w:t>
            </w:r>
          </w:p>
        </w:tc>
        <w:tc>
          <w:tcPr>
            <w:tcW w:w="948"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2210A0" w:rsidRPr="00331B10" w:rsidRDefault="0011193F" w:rsidP="0011193F">
            <w:pPr>
              <w:autoSpaceDE w:val="0"/>
              <w:autoSpaceDN w:val="0"/>
              <w:adjustRightInd w:val="0"/>
              <w:spacing w:after="0" w:line="240" w:lineRule="auto"/>
              <w:jc w:val="center"/>
              <w:rPr>
                <w:rFonts w:ascii="Arial" w:hAnsi="Arial" w:cs="Arial"/>
                <w:sz w:val="20"/>
                <w:szCs w:val="20"/>
                <w:highlight w:val="cyan"/>
                <w:lang w:val="en-US"/>
              </w:rPr>
            </w:pPr>
            <w:r w:rsidRPr="00331B10">
              <w:rPr>
                <w:rFonts w:ascii="Arial" w:hAnsi="Arial" w:cs="Arial"/>
                <w:sz w:val="20"/>
                <w:szCs w:val="20"/>
                <w:lang w:val="en-US"/>
              </w:rPr>
              <w:t>1</w:t>
            </w:r>
          </w:p>
        </w:tc>
        <w:tc>
          <w:tcPr>
            <w:tcW w:w="1041"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C93999" w:rsidRDefault="00906041" w:rsidP="00906041">
            <w:pPr>
              <w:autoSpaceDE w:val="0"/>
              <w:autoSpaceDN w:val="0"/>
              <w:adjustRightInd w:val="0"/>
              <w:spacing w:after="0" w:line="240" w:lineRule="auto"/>
              <w:rPr>
                <w:rFonts w:ascii="Arial" w:hAnsi="Arial" w:cs="Arial"/>
                <w:sz w:val="20"/>
                <w:szCs w:val="20"/>
              </w:rPr>
            </w:pPr>
            <w:r w:rsidRPr="00C93999">
              <w:rPr>
                <w:rFonts w:ascii="Arial" w:hAnsi="Arial" w:cs="Arial"/>
                <w:bCs/>
                <w:kern w:val="36"/>
                <w:sz w:val="20"/>
                <w:szCs w:val="20"/>
              </w:rPr>
              <w:t>Управление административной практики и контроля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C93999" w:rsidRDefault="00906041" w:rsidP="00906041">
            <w:pPr>
              <w:autoSpaceDE w:val="0"/>
              <w:autoSpaceDN w:val="0"/>
              <w:adjustRightInd w:val="0"/>
              <w:spacing w:after="0" w:line="240" w:lineRule="auto"/>
              <w:jc w:val="center"/>
              <w:rPr>
                <w:rFonts w:ascii="Arial" w:hAnsi="Arial" w:cs="Arial"/>
                <w:sz w:val="20"/>
                <w:szCs w:val="20"/>
              </w:rPr>
            </w:pPr>
            <w:r w:rsidRPr="00C93999">
              <w:rPr>
                <w:rFonts w:ascii="Arial" w:hAnsi="Arial" w:cs="Arial"/>
                <w:sz w:val="20"/>
                <w:szCs w:val="20"/>
              </w:rPr>
              <w:t>901</w:t>
            </w:r>
          </w:p>
        </w:tc>
        <w:tc>
          <w:tcPr>
            <w:tcW w:w="948"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c>
          <w:tcPr>
            <w:tcW w:w="869"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025"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15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349"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255"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389" w:type="dxa"/>
            <w:tcBorders>
              <w:top w:val="single" w:sz="4" w:space="0" w:color="auto"/>
              <w:left w:val="single" w:sz="4" w:space="0" w:color="auto"/>
              <w:bottom w:val="single" w:sz="4" w:space="0" w:color="auto"/>
              <w:right w:val="single" w:sz="4" w:space="0" w:color="auto"/>
            </w:tcBorders>
          </w:tcPr>
          <w:p w:rsidR="00906041" w:rsidRPr="00E665A2" w:rsidRDefault="00906041" w:rsidP="00E665A2">
            <w:pPr>
              <w:autoSpaceDE w:val="0"/>
              <w:autoSpaceDN w:val="0"/>
              <w:adjustRightInd w:val="0"/>
              <w:spacing w:after="0" w:line="240" w:lineRule="auto"/>
              <w:jc w:val="center"/>
              <w:rPr>
                <w:rFonts w:ascii="Arial" w:hAnsi="Arial" w:cs="Arial"/>
                <w:sz w:val="20"/>
                <w:szCs w:val="20"/>
                <w:highlight w:val="yellow"/>
              </w:rPr>
            </w:pPr>
          </w:p>
        </w:tc>
        <w:tc>
          <w:tcPr>
            <w:tcW w:w="104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042" w:type="dxa"/>
            <w:tcBorders>
              <w:top w:val="single" w:sz="4" w:space="0" w:color="auto"/>
              <w:left w:val="single" w:sz="4" w:space="0" w:color="auto"/>
              <w:bottom w:val="single" w:sz="4" w:space="0" w:color="auto"/>
              <w:right w:val="single" w:sz="4" w:space="0" w:color="auto"/>
            </w:tcBorders>
          </w:tcPr>
          <w:p w:rsidR="00906041" w:rsidRPr="00E665A2" w:rsidRDefault="00906041" w:rsidP="0011193F">
            <w:pPr>
              <w:autoSpaceDE w:val="0"/>
              <w:autoSpaceDN w:val="0"/>
              <w:adjustRightInd w:val="0"/>
              <w:spacing w:after="0" w:line="240" w:lineRule="auto"/>
              <w:jc w:val="center"/>
              <w:rPr>
                <w:rFonts w:ascii="Arial" w:hAnsi="Arial" w:cs="Arial"/>
                <w:color w:val="FF0000"/>
                <w:sz w:val="20"/>
                <w:szCs w:val="20"/>
                <w:highlight w:val="yellow"/>
                <w:lang w:val="en-US"/>
              </w:rPr>
            </w:pPr>
          </w:p>
        </w:tc>
        <w:tc>
          <w:tcPr>
            <w:tcW w:w="1041"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w:t>
            </w:r>
            <w:r w:rsidR="00F053BA">
              <w:rPr>
                <w:rFonts w:ascii="Arial" w:hAnsi="Arial" w:cs="Arial"/>
                <w:sz w:val="20"/>
                <w:szCs w:val="20"/>
              </w:rPr>
              <w:t xml:space="preserve"> </w:t>
            </w:r>
            <w:r w:rsidR="00F053BA">
              <w:rPr>
                <w:rFonts w:ascii="Arial" w:hAnsi="Arial" w:cs="Arial"/>
                <w:bCs/>
                <w:kern w:val="36"/>
                <w:sz w:val="20"/>
                <w:szCs w:val="20"/>
              </w:rPr>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10E67" w:rsidRDefault="00906041" w:rsidP="0011193F">
            <w:pPr>
              <w:autoSpaceDE w:val="0"/>
              <w:autoSpaceDN w:val="0"/>
              <w:adjustRightInd w:val="0"/>
              <w:spacing w:after="0" w:line="240" w:lineRule="auto"/>
              <w:jc w:val="center"/>
              <w:rPr>
                <w:rFonts w:ascii="Arial" w:hAnsi="Arial" w:cs="Arial"/>
                <w:sz w:val="20"/>
                <w:szCs w:val="20"/>
                <w:highlight w:val="cyan"/>
              </w:rPr>
            </w:pPr>
            <w:r w:rsidRPr="00510E67">
              <w:rPr>
                <w:rFonts w:ascii="Arial" w:hAnsi="Arial" w:cs="Arial"/>
                <w:sz w:val="20"/>
                <w:szCs w:val="20"/>
                <w:lang w:val="en-US"/>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по управлению муниципальным имуществом</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903</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общественной безопасности</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909</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FD4D24" w:rsidRDefault="00906041" w:rsidP="00474283">
            <w:pPr>
              <w:autoSpaceDE w:val="0"/>
              <w:autoSpaceDN w:val="0"/>
              <w:adjustRightInd w:val="0"/>
              <w:spacing w:after="0" w:line="240" w:lineRule="auto"/>
              <w:jc w:val="center"/>
              <w:rPr>
                <w:rFonts w:ascii="Arial" w:hAnsi="Arial" w:cs="Arial"/>
                <w:strike/>
                <w:color w:val="FF0000"/>
                <w:sz w:val="20"/>
                <w:szCs w:val="20"/>
                <w:highlight w:val="cyan"/>
              </w:rPr>
            </w:pPr>
          </w:p>
        </w:tc>
        <w:tc>
          <w:tcPr>
            <w:tcW w:w="1025" w:type="dxa"/>
            <w:tcBorders>
              <w:top w:val="single" w:sz="4" w:space="0" w:color="auto"/>
              <w:left w:val="single" w:sz="4" w:space="0" w:color="auto"/>
              <w:bottom w:val="single" w:sz="4" w:space="0" w:color="auto"/>
              <w:right w:val="single" w:sz="4" w:space="0" w:color="auto"/>
            </w:tcBorders>
          </w:tcPr>
          <w:p w:rsidR="00906041" w:rsidRPr="00FD4D24" w:rsidRDefault="00906041" w:rsidP="00474283">
            <w:pPr>
              <w:autoSpaceDE w:val="0"/>
              <w:autoSpaceDN w:val="0"/>
              <w:adjustRightInd w:val="0"/>
              <w:spacing w:after="0" w:line="240" w:lineRule="auto"/>
              <w:jc w:val="center"/>
              <w:rPr>
                <w:rFonts w:ascii="Arial" w:hAnsi="Arial" w:cs="Arial"/>
                <w:strike/>
                <w:color w:val="FF0000"/>
                <w:sz w:val="20"/>
                <w:szCs w:val="20"/>
                <w:highlight w:val="cyan"/>
              </w:rPr>
            </w:pPr>
          </w:p>
        </w:tc>
        <w:tc>
          <w:tcPr>
            <w:tcW w:w="1152" w:type="dxa"/>
            <w:tcBorders>
              <w:top w:val="single" w:sz="4" w:space="0" w:color="auto"/>
              <w:left w:val="single" w:sz="4" w:space="0" w:color="auto"/>
              <w:bottom w:val="single" w:sz="4" w:space="0" w:color="auto"/>
              <w:right w:val="single" w:sz="4" w:space="0" w:color="auto"/>
            </w:tcBorders>
          </w:tcPr>
          <w:p w:rsidR="00906041" w:rsidRPr="00FD4D24" w:rsidRDefault="00906041" w:rsidP="00474283">
            <w:pPr>
              <w:autoSpaceDE w:val="0"/>
              <w:autoSpaceDN w:val="0"/>
              <w:adjustRightInd w:val="0"/>
              <w:spacing w:after="0" w:line="240" w:lineRule="auto"/>
              <w:jc w:val="center"/>
              <w:rPr>
                <w:rFonts w:ascii="Arial" w:hAnsi="Arial" w:cs="Arial"/>
                <w:strike/>
                <w:color w:val="FF0000"/>
                <w:sz w:val="20"/>
                <w:szCs w:val="20"/>
                <w:highlight w:val="cyan"/>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экономического развития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704097" w:rsidRDefault="00906041" w:rsidP="00474283">
            <w:pPr>
              <w:autoSpaceDE w:val="0"/>
              <w:autoSpaceDN w:val="0"/>
              <w:adjustRightInd w:val="0"/>
              <w:spacing w:after="0" w:line="240" w:lineRule="auto"/>
              <w:jc w:val="center"/>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культуры</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912</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образования</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w:t>
            </w:r>
            <w:r w:rsidR="00F053BA">
              <w:rPr>
                <w:rFonts w:ascii="Arial" w:hAnsi="Arial" w:cs="Arial"/>
                <w:bCs/>
                <w:kern w:val="36"/>
                <w:sz w:val="20"/>
                <w:szCs w:val="20"/>
              </w:rPr>
              <w:t xml:space="preserve"> </w:t>
            </w:r>
            <w:r w:rsidR="00F053BA">
              <w:rPr>
                <w:rFonts w:ascii="Arial" w:hAnsi="Arial" w:cs="Arial"/>
                <w:bCs/>
                <w:kern w:val="36"/>
                <w:sz w:val="20"/>
                <w:szCs w:val="20"/>
              </w:rPr>
              <w:lastRenderedPageBreak/>
              <w:t>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915</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CD2094" w:rsidRDefault="00906041" w:rsidP="0011193F">
            <w:pPr>
              <w:autoSpaceDE w:val="0"/>
              <w:autoSpaceDN w:val="0"/>
              <w:adjustRightInd w:val="0"/>
              <w:spacing w:after="0" w:line="240" w:lineRule="auto"/>
              <w:jc w:val="center"/>
              <w:rPr>
                <w:rFonts w:ascii="Arial" w:hAnsi="Arial" w:cs="Arial"/>
                <w:sz w:val="20"/>
                <w:szCs w:val="20"/>
                <w:lang w:val="en-US"/>
              </w:rPr>
            </w:pPr>
            <w:r w:rsidRPr="00CD2094">
              <w:rPr>
                <w:rFonts w:ascii="Arial" w:hAnsi="Arial" w:cs="Arial"/>
                <w:sz w:val="20"/>
                <w:szCs w:val="20"/>
                <w:lang w:val="en-US"/>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rPr>
                <w:rFonts w:ascii="Arial" w:hAnsi="Arial" w:cs="Arial"/>
                <w:sz w:val="20"/>
                <w:szCs w:val="20"/>
              </w:rPr>
            </w:pPr>
            <w:r w:rsidRPr="00A52264">
              <w:rPr>
                <w:rFonts w:ascii="Arial" w:hAnsi="Arial" w:cs="Arial"/>
                <w:sz w:val="20"/>
                <w:szCs w:val="20"/>
              </w:rPr>
              <w:lastRenderedPageBreak/>
              <w:t>Управление физической культуры и спорта</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917</w:t>
            </w:r>
          </w:p>
        </w:tc>
        <w:tc>
          <w:tcPr>
            <w:tcW w:w="948"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A52264" w:rsidRDefault="00906041" w:rsidP="00474283">
            <w:pPr>
              <w:autoSpaceDE w:val="0"/>
              <w:autoSpaceDN w:val="0"/>
              <w:adjustRightInd w:val="0"/>
              <w:spacing w:after="0" w:line="240" w:lineRule="auto"/>
              <w:jc w:val="center"/>
              <w:rPr>
                <w:rFonts w:ascii="Arial" w:hAnsi="Arial" w:cs="Arial"/>
                <w:sz w:val="20"/>
                <w:szCs w:val="20"/>
              </w:rPr>
            </w:pPr>
            <w:r w:rsidRPr="00A52264">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111404" w:rsidRDefault="00906041" w:rsidP="00906041">
            <w:pPr>
              <w:autoSpaceDE w:val="0"/>
              <w:autoSpaceDN w:val="0"/>
              <w:adjustRightInd w:val="0"/>
              <w:spacing w:after="0" w:line="240" w:lineRule="auto"/>
              <w:rPr>
                <w:rFonts w:ascii="Arial" w:hAnsi="Arial" w:cs="Arial"/>
                <w:sz w:val="20"/>
                <w:szCs w:val="20"/>
              </w:rPr>
            </w:pPr>
            <w:r w:rsidRPr="00111404">
              <w:rPr>
                <w:rFonts w:ascii="Arial" w:hAnsi="Arial" w:cs="Arial"/>
                <w:sz w:val="20"/>
                <w:szCs w:val="20"/>
              </w:rPr>
              <w:t>Отдел организации торгов</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111404" w:rsidRDefault="00906041" w:rsidP="00906041">
            <w:pPr>
              <w:autoSpaceDE w:val="0"/>
              <w:autoSpaceDN w:val="0"/>
              <w:adjustRightInd w:val="0"/>
              <w:spacing w:after="0" w:line="240" w:lineRule="auto"/>
              <w:jc w:val="center"/>
              <w:rPr>
                <w:rFonts w:ascii="Arial" w:hAnsi="Arial" w:cs="Arial"/>
                <w:sz w:val="20"/>
                <w:szCs w:val="20"/>
              </w:rPr>
            </w:pPr>
            <w:r w:rsidRPr="00111404">
              <w:rPr>
                <w:rFonts w:ascii="Arial" w:hAnsi="Arial" w:cs="Arial"/>
                <w:sz w:val="20"/>
                <w:szCs w:val="20"/>
              </w:rPr>
              <w:t>918</w:t>
            </w:r>
          </w:p>
        </w:tc>
        <w:tc>
          <w:tcPr>
            <w:tcW w:w="948" w:type="dxa"/>
            <w:tcBorders>
              <w:top w:val="single" w:sz="4" w:space="0" w:color="auto"/>
              <w:left w:val="single" w:sz="4" w:space="0" w:color="auto"/>
              <w:bottom w:val="single" w:sz="4" w:space="0" w:color="auto"/>
              <w:right w:val="single" w:sz="4" w:space="0" w:color="auto"/>
            </w:tcBorders>
          </w:tcPr>
          <w:p w:rsidR="00906041" w:rsidRPr="00F053BA" w:rsidRDefault="00F053BA" w:rsidP="004742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111404" w:rsidRDefault="00F053BA" w:rsidP="004742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jc w:val="center"/>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jc w:val="center"/>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jc w:val="center"/>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jc w:val="center"/>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jc w:val="center"/>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111404"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991C38" w:rsidRDefault="00991C38" w:rsidP="004742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E665A2" w:rsidRDefault="00FF50F2" w:rsidP="00474283">
            <w:pPr>
              <w:autoSpaceDE w:val="0"/>
              <w:autoSpaceDN w:val="0"/>
              <w:adjustRightInd w:val="0"/>
              <w:spacing w:after="0" w:line="240" w:lineRule="auto"/>
              <w:jc w:val="center"/>
              <w:rPr>
                <w:rFonts w:ascii="Arial" w:hAnsi="Arial" w:cs="Arial"/>
                <w:sz w:val="20"/>
                <w:szCs w:val="20"/>
                <w:highlight w:val="yellow"/>
              </w:rPr>
            </w:pPr>
            <w:r w:rsidRPr="00FF50F2">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городского хозяйства</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Default="00906041" w:rsidP="00E8186C">
            <w:pPr>
              <w:autoSpaceDE w:val="0"/>
              <w:autoSpaceDN w:val="0"/>
              <w:adjustRightInd w:val="0"/>
              <w:spacing w:after="0" w:line="240" w:lineRule="auto"/>
              <w:rPr>
                <w:rFonts w:ascii="Arial" w:hAnsi="Arial" w:cs="Arial"/>
                <w:strike/>
                <w:color w:val="FF0000"/>
                <w:sz w:val="20"/>
                <w:szCs w:val="20"/>
                <w:lang w:val="en-US"/>
              </w:rPr>
            </w:pPr>
          </w:p>
          <w:p w:rsidR="00E8186C" w:rsidRPr="00E8186C" w:rsidRDefault="00E8186C" w:rsidP="00E8186C">
            <w:pPr>
              <w:autoSpaceDE w:val="0"/>
              <w:autoSpaceDN w:val="0"/>
              <w:adjustRightInd w:val="0"/>
              <w:spacing w:after="0" w:line="240" w:lineRule="auto"/>
              <w:rPr>
                <w:rFonts w:ascii="Arial" w:hAnsi="Arial" w:cs="Arial"/>
                <w:strike/>
                <w:color w:val="FF0000"/>
                <w:sz w:val="20"/>
                <w:szCs w:val="20"/>
                <w:lang w:val="en-US"/>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948"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4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1041"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1044B2">
        <w:tc>
          <w:tcPr>
            <w:tcW w:w="2138" w:type="dxa"/>
            <w:tcBorders>
              <w:top w:val="single" w:sz="4" w:space="0" w:color="auto"/>
              <w:left w:val="single" w:sz="4" w:space="0" w:color="auto"/>
              <w:bottom w:val="single" w:sz="4" w:space="0" w:color="auto"/>
              <w:right w:val="single" w:sz="4" w:space="0" w:color="auto"/>
            </w:tcBorders>
          </w:tcPr>
          <w:p w:rsidR="00906041" w:rsidRPr="00C729C5" w:rsidRDefault="00906041" w:rsidP="0072499A">
            <w:pPr>
              <w:autoSpaceDE w:val="0"/>
              <w:autoSpaceDN w:val="0"/>
              <w:adjustRightInd w:val="0"/>
              <w:spacing w:after="0" w:line="240" w:lineRule="auto"/>
              <w:rPr>
                <w:rFonts w:ascii="Arial" w:hAnsi="Arial" w:cs="Arial"/>
                <w:sz w:val="20"/>
                <w:szCs w:val="20"/>
              </w:rPr>
            </w:pPr>
            <w:r w:rsidRPr="00C729C5">
              <w:rPr>
                <w:rFonts w:ascii="Arial" w:hAnsi="Arial" w:cs="Arial"/>
                <w:bCs/>
                <w:kern w:val="36"/>
                <w:sz w:val="20"/>
                <w:szCs w:val="20"/>
              </w:rPr>
              <w:lastRenderedPageBreak/>
              <w:t xml:space="preserve">Отдел организации деятельности </w:t>
            </w:r>
            <w:proofErr w:type="spellStart"/>
            <w:r w:rsidRPr="00C729C5">
              <w:rPr>
                <w:rFonts w:ascii="Arial" w:hAnsi="Arial" w:cs="Arial"/>
                <w:bCs/>
                <w:kern w:val="36"/>
                <w:sz w:val="20"/>
                <w:szCs w:val="20"/>
              </w:rPr>
              <w:t>КДНиЗП</w:t>
            </w:r>
            <w:proofErr w:type="spellEnd"/>
            <w:r w:rsidR="00F053BA">
              <w:rPr>
                <w:rFonts w:ascii="Arial" w:hAnsi="Arial" w:cs="Arial"/>
                <w:bCs/>
                <w:kern w:val="36"/>
                <w:sz w:val="20"/>
                <w:szCs w:val="20"/>
              </w:rPr>
              <w:t xml:space="preserve"> а</w:t>
            </w:r>
            <w:r w:rsidR="00F053BA">
              <w:rPr>
                <w:rFonts w:ascii="Arial" w:hAnsi="Arial" w:cs="Arial"/>
                <w:sz w:val="20"/>
                <w:szCs w:val="20"/>
              </w:rPr>
              <w:t>дминистр</w:t>
            </w:r>
            <w:r w:rsidR="00F053BA" w:rsidRPr="00531E86">
              <w:rPr>
                <w:rFonts w:ascii="Arial" w:hAnsi="Arial" w:cs="Arial"/>
                <w:sz w:val="20"/>
                <w:szCs w:val="20"/>
              </w:rPr>
              <w:t>аци</w:t>
            </w:r>
            <w:r w:rsidR="00F053BA">
              <w:rPr>
                <w:rFonts w:ascii="Arial" w:hAnsi="Arial" w:cs="Arial"/>
                <w:sz w:val="20"/>
                <w:szCs w:val="20"/>
              </w:rPr>
              <w:t>и</w:t>
            </w:r>
            <w:r w:rsidR="00F053BA" w:rsidRPr="00531E86">
              <w:rPr>
                <w:rFonts w:ascii="Arial" w:hAnsi="Arial" w:cs="Arial"/>
                <w:sz w:val="20"/>
                <w:szCs w:val="20"/>
              </w:rPr>
              <w:t xml:space="preserve"> городского округа Тольятти</w:t>
            </w:r>
          </w:p>
        </w:tc>
        <w:tc>
          <w:tcPr>
            <w:tcW w:w="850" w:type="dxa"/>
            <w:tcBorders>
              <w:top w:val="single" w:sz="4" w:space="0" w:color="auto"/>
              <w:left w:val="single" w:sz="4" w:space="0" w:color="auto"/>
              <w:bottom w:val="single" w:sz="4" w:space="0" w:color="auto"/>
              <w:right w:val="single" w:sz="4" w:space="0" w:color="auto"/>
            </w:tcBorders>
          </w:tcPr>
          <w:p w:rsidR="00906041" w:rsidRPr="00C729C5" w:rsidRDefault="00906041" w:rsidP="0072499A">
            <w:pPr>
              <w:autoSpaceDE w:val="0"/>
              <w:autoSpaceDN w:val="0"/>
              <w:adjustRightInd w:val="0"/>
              <w:spacing w:after="0" w:line="240" w:lineRule="auto"/>
              <w:jc w:val="center"/>
              <w:rPr>
                <w:rFonts w:ascii="Arial" w:hAnsi="Arial" w:cs="Arial"/>
                <w:sz w:val="20"/>
                <w:szCs w:val="20"/>
              </w:rPr>
            </w:pPr>
            <w:r w:rsidRPr="00C729C5">
              <w:rPr>
                <w:rFonts w:ascii="Arial" w:hAnsi="Arial" w:cs="Arial"/>
                <w:sz w:val="20"/>
                <w:szCs w:val="20"/>
              </w:rPr>
              <w:t>925</w:t>
            </w:r>
          </w:p>
        </w:tc>
        <w:tc>
          <w:tcPr>
            <w:tcW w:w="948"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c>
          <w:tcPr>
            <w:tcW w:w="869"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025"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15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349"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255"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389"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c>
          <w:tcPr>
            <w:tcW w:w="1042"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rPr>
                <w:rFonts w:ascii="Arial" w:hAnsi="Arial" w:cs="Arial"/>
                <w:sz w:val="20"/>
                <w:szCs w:val="20"/>
                <w:highlight w:val="yellow"/>
              </w:rPr>
            </w:pPr>
          </w:p>
        </w:tc>
        <w:tc>
          <w:tcPr>
            <w:tcW w:w="1042" w:type="dxa"/>
            <w:tcBorders>
              <w:top w:val="single" w:sz="4" w:space="0" w:color="auto"/>
              <w:left w:val="single" w:sz="4" w:space="0" w:color="auto"/>
              <w:bottom w:val="single" w:sz="4" w:space="0" w:color="auto"/>
              <w:right w:val="single" w:sz="4" w:space="0" w:color="auto"/>
            </w:tcBorders>
          </w:tcPr>
          <w:p w:rsidR="00906041" w:rsidRPr="00E665A2" w:rsidRDefault="00906041" w:rsidP="00726D15">
            <w:pPr>
              <w:autoSpaceDE w:val="0"/>
              <w:autoSpaceDN w:val="0"/>
              <w:adjustRightInd w:val="0"/>
              <w:spacing w:after="0" w:line="240" w:lineRule="auto"/>
              <w:jc w:val="center"/>
              <w:rPr>
                <w:rFonts w:ascii="Arial" w:hAnsi="Arial" w:cs="Arial"/>
                <w:sz w:val="20"/>
                <w:szCs w:val="20"/>
                <w:highlight w:val="yellow"/>
              </w:rPr>
            </w:pPr>
          </w:p>
        </w:tc>
        <w:tc>
          <w:tcPr>
            <w:tcW w:w="1041" w:type="dxa"/>
            <w:tcBorders>
              <w:top w:val="single" w:sz="4" w:space="0" w:color="auto"/>
              <w:left w:val="single" w:sz="4" w:space="0" w:color="auto"/>
              <w:bottom w:val="single" w:sz="4" w:space="0" w:color="auto"/>
              <w:right w:val="single" w:sz="4" w:space="0" w:color="auto"/>
            </w:tcBorders>
          </w:tcPr>
          <w:p w:rsidR="00906041" w:rsidRPr="00E665A2" w:rsidRDefault="00906041" w:rsidP="00474283">
            <w:pPr>
              <w:autoSpaceDE w:val="0"/>
              <w:autoSpaceDN w:val="0"/>
              <w:adjustRightInd w:val="0"/>
              <w:spacing w:after="0" w:line="240" w:lineRule="auto"/>
              <w:jc w:val="center"/>
              <w:rPr>
                <w:rFonts w:ascii="Arial" w:hAnsi="Arial" w:cs="Arial"/>
                <w:sz w:val="20"/>
                <w:szCs w:val="20"/>
                <w:highlight w:val="yellow"/>
              </w:rPr>
            </w:pPr>
          </w:p>
        </w:tc>
      </w:tr>
    </w:tbl>
    <w:p w:rsidR="001044B2" w:rsidRPr="000106CA" w:rsidRDefault="001044B2" w:rsidP="001044B2">
      <w:pPr>
        <w:autoSpaceDE w:val="0"/>
        <w:autoSpaceDN w:val="0"/>
        <w:adjustRightInd w:val="0"/>
        <w:spacing w:before="200" w:after="0" w:line="240" w:lineRule="auto"/>
        <w:ind w:firstLine="540"/>
        <w:jc w:val="both"/>
        <w:rPr>
          <w:rFonts w:ascii="Arial" w:hAnsi="Arial" w:cs="Arial"/>
          <w:sz w:val="20"/>
          <w:szCs w:val="20"/>
        </w:rPr>
      </w:pPr>
      <w:r w:rsidRPr="000106CA">
        <w:rPr>
          <w:rFonts w:ascii="Arial" w:hAnsi="Arial" w:cs="Arial"/>
          <w:sz w:val="20"/>
          <w:szCs w:val="20"/>
        </w:rPr>
        <w:t>&lt;*&gt; - Оценка производится в случае предоставления межбюджетных трансфертов в отчетном финансовом году</w:t>
      </w:r>
    </w:p>
    <w:p w:rsidR="002210A0" w:rsidRPr="00531E86" w:rsidRDefault="002210A0" w:rsidP="002210A0">
      <w:pPr>
        <w:autoSpaceDE w:val="0"/>
        <w:autoSpaceDN w:val="0"/>
        <w:adjustRightInd w:val="0"/>
        <w:spacing w:after="0" w:line="240" w:lineRule="auto"/>
        <w:ind w:firstLine="540"/>
        <w:jc w:val="both"/>
        <w:rPr>
          <w:rFonts w:ascii="Arial" w:hAnsi="Arial" w:cs="Arial"/>
          <w:sz w:val="20"/>
          <w:szCs w:val="20"/>
        </w:rPr>
      </w:pPr>
      <w:r w:rsidRPr="00531E86">
        <w:rPr>
          <w:rFonts w:ascii="Arial" w:hAnsi="Arial" w:cs="Arial"/>
          <w:sz w:val="20"/>
          <w:szCs w:val="20"/>
        </w:rPr>
        <w:t>"1" - означает наличие информации по показателю; пустая графа означает отсутствие информации по показателю.</w:t>
      </w:r>
    </w:p>
    <w:p w:rsidR="002210A0" w:rsidRDefault="002210A0" w:rsidP="002210A0">
      <w:pPr>
        <w:autoSpaceDE w:val="0"/>
        <w:autoSpaceDN w:val="0"/>
        <w:adjustRightInd w:val="0"/>
        <w:spacing w:after="0" w:line="240" w:lineRule="auto"/>
        <w:jc w:val="both"/>
        <w:rPr>
          <w:rFonts w:ascii="Arial" w:hAnsi="Arial" w:cs="Arial"/>
          <w:sz w:val="20"/>
          <w:szCs w:val="20"/>
        </w:rPr>
      </w:pPr>
    </w:p>
    <w:tbl>
      <w:tblPr>
        <w:tblW w:w="14946" w:type="dxa"/>
        <w:tblCellMar>
          <w:top w:w="102" w:type="dxa"/>
          <w:left w:w="62" w:type="dxa"/>
          <w:bottom w:w="102" w:type="dxa"/>
          <w:right w:w="62" w:type="dxa"/>
        </w:tblCellMar>
        <w:tblLook w:val="0000"/>
      </w:tblPr>
      <w:tblGrid>
        <w:gridCol w:w="2852"/>
        <w:gridCol w:w="469"/>
        <w:gridCol w:w="5813"/>
        <w:gridCol w:w="5812"/>
      </w:tblGrid>
      <w:tr w:rsidR="002210A0" w:rsidRPr="00531E86" w:rsidTr="00C55A2F">
        <w:tc>
          <w:tcPr>
            <w:tcW w:w="14946" w:type="dxa"/>
            <w:gridSpan w:val="4"/>
            <w:tcBorders>
              <w:top w:val="single" w:sz="4" w:space="0" w:color="auto"/>
              <w:left w:val="single" w:sz="4" w:space="0" w:color="auto"/>
              <w:bottom w:val="single" w:sz="4" w:space="0" w:color="auto"/>
              <w:right w:val="single" w:sz="4" w:space="0" w:color="auto"/>
            </w:tcBorders>
          </w:tcPr>
          <w:p w:rsidR="006600DB" w:rsidRDefault="006600DB" w:rsidP="00474283">
            <w:pPr>
              <w:autoSpaceDE w:val="0"/>
              <w:autoSpaceDN w:val="0"/>
              <w:adjustRightInd w:val="0"/>
              <w:spacing w:after="0" w:line="240" w:lineRule="auto"/>
              <w:jc w:val="center"/>
              <w:outlineLvl w:val="1"/>
              <w:rPr>
                <w:rFonts w:ascii="Arial" w:hAnsi="Arial" w:cs="Arial"/>
                <w:sz w:val="20"/>
                <w:szCs w:val="20"/>
              </w:rPr>
            </w:pPr>
          </w:p>
          <w:p w:rsidR="002210A0" w:rsidRPr="00531E86" w:rsidRDefault="002210A0" w:rsidP="00991C38">
            <w:pPr>
              <w:autoSpaceDE w:val="0"/>
              <w:autoSpaceDN w:val="0"/>
              <w:adjustRightInd w:val="0"/>
              <w:spacing w:after="0" w:line="240" w:lineRule="auto"/>
              <w:jc w:val="center"/>
              <w:outlineLvl w:val="1"/>
              <w:rPr>
                <w:rFonts w:ascii="Arial" w:hAnsi="Arial" w:cs="Arial"/>
                <w:sz w:val="20"/>
                <w:szCs w:val="20"/>
              </w:rPr>
            </w:pPr>
            <w:r w:rsidRPr="00531E86">
              <w:rPr>
                <w:rFonts w:ascii="Arial" w:hAnsi="Arial" w:cs="Arial"/>
                <w:sz w:val="20"/>
                <w:szCs w:val="20"/>
              </w:rPr>
              <w:t>6. Показатели, характеризующие осуществление закупок товаров, работ и услуг для обеспечения муниципальных нужд городского округа</w:t>
            </w:r>
          </w:p>
        </w:tc>
      </w:tr>
      <w:tr w:rsidR="002210A0" w:rsidRPr="00531E86" w:rsidTr="00C55A2F">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главного администратора средств бюджета городского округа Тольятти</w:t>
            </w:r>
          </w:p>
        </w:tc>
        <w:tc>
          <w:tcPr>
            <w:tcW w:w="0" w:type="auto"/>
            <w:vMerge w:val="restart"/>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Код</w:t>
            </w:r>
          </w:p>
        </w:tc>
        <w:tc>
          <w:tcPr>
            <w:tcW w:w="11625" w:type="dxa"/>
            <w:gridSpan w:val="2"/>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Наименование показателя с весовым коэффициентом</w:t>
            </w:r>
          </w:p>
        </w:tc>
      </w:tr>
      <w:tr w:rsidR="002210A0" w:rsidRPr="00531E86" w:rsidTr="00C55A2F">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both"/>
              <w:rPr>
                <w:rFonts w:ascii="Arial" w:hAnsi="Arial" w:cs="Arial"/>
                <w:sz w:val="20"/>
                <w:szCs w:val="20"/>
              </w:rPr>
            </w:pPr>
          </w:p>
        </w:tc>
        <w:tc>
          <w:tcPr>
            <w:tcW w:w="5813" w:type="dxa"/>
            <w:tcBorders>
              <w:top w:val="single" w:sz="4" w:space="0" w:color="auto"/>
              <w:left w:val="single" w:sz="4" w:space="0" w:color="auto"/>
              <w:bottom w:val="single" w:sz="4" w:space="0" w:color="auto"/>
              <w:right w:val="single" w:sz="4" w:space="0" w:color="auto"/>
            </w:tcBorders>
          </w:tcPr>
          <w:p w:rsidR="002210A0" w:rsidRPr="00693503" w:rsidRDefault="002210A0" w:rsidP="00474283">
            <w:pPr>
              <w:autoSpaceDE w:val="0"/>
              <w:autoSpaceDN w:val="0"/>
              <w:adjustRightInd w:val="0"/>
              <w:spacing w:after="0" w:line="240" w:lineRule="auto"/>
              <w:jc w:val="center"/>
              <w:rPr>
                <w:rFonts w:ascii="Arial" w:hAnsi="Arial" w:cs="Arial"/>
                <w:color w:val="FF0000"/>
                <w:sz w:val="20"/>
                <w:szCs w:val="20"/>
              </w:rPr>
            </w:pPr>
            <w:r w:rsidRPr="00693503">
              <w:rPr>
                <w:rFonts w:ascii="Arial" w:hAnsi="Arial" w:cs="Arial"/>
                <w:sz w:val="20"/>
                <w:szCs w:val="20"/>
              </w:rPr>
              <w:t>Наличие протокол</w:t>
            </w:r>
            <w:proofErr w:type="gramStart"/>
            <w:r w:rsidRPr="00693503">
              <w:rPr>
                <w:rFonts w:ascii="Arial" w:hAnsi="Arial" w:cs="Arial"/>
                <w:sz w:val="20"/>
                <w:szCs w:val="20"/>
              </w:rPr>
              <w:t>а(</w:t>
            </w:r>
            <w:proofErr w:type="spellStart"/>
            <w:proofErr w:type="gramEnd"/>
            <w:r w:rsidRPr="00693503">
              <w:rPr>
                <w:rFonts w:ascii="Arial" w:hAnsi="Arial" w:cs="Arial"/>
                <w:sz w:val="20"/>
                <w:szCs w:val="20"/>
              </w:rPr>
              <w:t>ов</w:t>
            </w:r>
            <w:proofErr w:type="spellEnd"/>
            <w:r w:rsidRPr="00693503">
              <w:rPr>
                <w:rFonts w:ascii="Arial" w:hAnsi="Arial" w:cs="Arial"/>
                <w:sz w:val="20"/>
                <w:szCs w:val="20"/>
              </w:rPr>
              <w:t xml:space="preserve">) департамента финансов по результатам контроля, предусмотренного </w:t>
            </w:r>
            <w:hyperlink r:id="rId9" w:history="1">
              <w:r w:rsidRPr="00693503">
                <w:rPr>
                  <w:rFonts w:ascii="Arial" w:hAnsi="Arial" w:cs="Arial"/>
                  <w:color w:val="0000FF"/>
                  <w:sz w:val="20"/>
                  <w:szCs w:val="20"/>
                </w:rPr>
                <w:t>частью 5 статьи 99</w:t>
              </w:r>
            </w:hyperlink>
            <w:r w:rsidRPr="00693503">
              <w:rPr>
                <w:rFonts w:ascii="Arial" w:hAnsi="Arial" w:cs="Arial"/>
                <w:sz w:val="20"/>
                <w:szCs w:val="20"/>
              </w:rPr>
              <w:t xml:space="preserve"> Федерального закона от 05.04.2013 N 44-ФЗ "О контрактной системе в сфере закупок..." (далее - Закон 44-ФЗ), в части превышения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 Р6.1</w:t>
            </w:r>
            <w:r w:rsidR="003F4A40" w:rsidRPr="00693503">
              <w:rPr>
                <w:rFonts w:ascii="Arial" w:hAnsi="Arial" w:cs="Arial"/>
                <w:sz w:val="20"/>
                <w:szCs w:val="20"/>
              </w:rPr>
              <w:t xml:space="preserve"> &lt;*&gt;</w:t>
            </w:r>
          </w:p>
        </w:tc>
        <w:tc>
          <w:tcPr>
            <w:tcW w:w="5812" w:type="dxa"/>
            <w:tcBorders>
              <w:top w:val="single" w:sz="4" w:space="0" w:color="auto"/>
              <w:left w:val="single" w:sz="4" w:space="0" w:color="auto"/>
              <w:bottom w:val="single" w:sz="4" w:space="0" w:color="auto"/>
              <w:right w:val="single" w:sz="4" w:space="0" w:color="auto"/>
            </w:tcBorders>
          </w:tcPr>
          <w:p w:rsidR="002210A0" w:rsidRPr="00693503" w:rsidRDefault="002210A0" w:rsidP="00474283">
            <w:pPr>
              <w:autoSpaceDE w:val="0"/>
              <w:autoSpaceDN w:val="0"/>
              <w:adjustRightInd w:val="0"/>
              <w:spacing w:after="0" w:line="240" w:lineRule="auto"/>
              <w:jc w:val="center"/>
              <w:rPr>
                <w:rFonts w:ascii="Arial" w:hAnsi="Arial" w:cs="Arial"/>
                <w:sz w:val="20"/>
                <w:szCs w:val="20"/>
              </w:rPr>
            </w:pPr>
            <w:r w:rsidRPr="00693503">
              <w:rPr>
                <w:rFonts w:ascii="Arial" w:hAnsi="Arial" w:cs="Arial"/>
                <w:sz w:val="20"/>
                <w:szCs w:val="20"/>
              </w:rPr>
              <w:t>Нарушения, выявленные у главных администраторов и подведомственных учреждений в ходе контрольных мероприятий органом, уполномоченным осуществлять внутренний финансовый контроль (контрольно-ревизионным отделом администрации), в отчетном периоде, Р</w:t>
            </w:r>
            <w:proofErr w:type="gramStart"/>
            <w:r w:rsidRPr="00693503">
              <w:rPr>
                <w:rFonts w:ascii="Arial" w:hAnsi="Arial" w:cs="Arial"/>
                <w:sz w:val="20"/>
                <w:szCs w:val="20"/>
              </w:rPr>
              <w:t>6</w:t>
            </w:r>
            <w:proofErr w:type="gramEnd"/>
            <w:r w:rsidRPr="00693503">
              <w:rPr>
                <w:rFonts w:ascii="Arial" w:hAnsi="Arial" w:cs="Arial"/>
                <w:sz w:val="20"/>
                <w:szCs w:val="20"/>
              </w:rPr>
              <w:t>.2</w:t>
            </w:r>
          </w:p>
          <w:p w:rsidR="00631467" w:rsidRPr="00693503" w:rsidRDefault="00631467" w:rsidP="00E51649">
            <w:pPr>
              <w:autoSpaceDE w:val="0"/>
              <w:autoSpaceDN w:val="0"/>
              <w:adjustRightInd w:val="0"/>
              <w:spacing w:after="0" w:line="240" w:lineRule="auto"/>
              <w:jc w:val="center"/>
              <w:rPr>
                <w:rFonts w:ascii="Arial" w:hAnsi="Arial" w:cs="Arial"/>
                <w:sz w:val="20"/>
                <w:szCs w:val="20"/>
              </w:rPr>
            </w:pPr>
            <w:r w:rsidRPr="00693503">
              <w:rPr>
                <w:rFonts w:ascii="Arial" w:hAnsi="Arial" w:cs="Arial"/>
                <w:sz w:val="20"/>
                <w:szCs w:val="20"/>
              </w:rPr>
              <w:t>&lt;*</w:t>
            </w:r>
            <w:r w:rsidR="00E51649" w:rsidRPr="00693503">
              <w:rPr>
                <w:rFonts w:ascii="Arial" w:hAnsi="Arial" w:cs="Arial"/>
                <w:sz w:val="20"/>
                <w:szCs w:val="20"/>
                <w:lang w:val="en-US"/>
              </w:rPr>
              <w:t>*</w:t>
            </w:r>
            <w:r w:rsidRPr="00693503">
              <w:rPr>
                <w:rFonts w:ascii="Arial" w:hAnsi="Arial" w:cs="Arial"/>
                <w:sz w:val="20"/>
                <w:szCs w:val="20"/>
              </w:rPr>
              <w:t>&gt;</w:t>
            </w:r>
          </w:p>
        </w:tc>
      </w:tr>
      <w:tr w:rsidR="002210A0" w:rsidRPr="00531E86" w:rsidTr="00C55A2F">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p>
        </w:tc>
        <w:tc>
          <w:tcPr>
            <w:tcW w:w="5813"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1,5</w:t>
            </w:r>
          </w:p>
        </w:tc>
        <w:tc>
          <w:tcPr>
            <w:tcW w:w="581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1,0</w:t>
            </w:r>
          </w:p>
        </w:tc>
      </w:tr>
      <w:tr w:rsidR="002210A0" w:rsidRPr="00531E86" w:rsidTr="00C55A2F">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Дума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900</w:t>
            </w:r>
          </w:p>
        </w:tc>
        <w:tc>
          <w:tcPr>
            <w:tcW w:w="5813"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2210A0" w:rsidRPr="00531E86" w:rsidTr="00C55A2F">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Администрация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901</w:t>
            </w:r>
          </w:p>
        </w:tc>
        <w:tc>
          <w:tcPr>
            <w:tcW w:w="5813"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2210A0" w:rsidRPr="00531E86" w:rsidRDefault="002210A0"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B50EF8" w:rsidRDefault="00906041" w:rsidP="00906041">
            <w:pPr>
              <w:autoSpaceDE w:val="0"/>
              <w:autoSpaceDN w:val="0"/>
              <w:adjustRightInd w:val="0"/>
              <w:spacing w:after="0" w:line="240" w:lineRule="auto"/>
              <w:rPr>
                <w:rFonts w:ascii="Arial" w:hAnsi="Arial" w:cs="Arial"/>
                <w:sz w:val="20"/>
                <w:szCs w:val="20"/>
              </w:rPr>
            </w:pPr>
            <w:r w:rsidRPr="00B50EF8">
              <w:rPr>
                <w:rFonts w:ascii="Arial" w:hAnsi="Arial" w:cs="Arial"/>
                <w:bCs/>
                <w:kern w:val="36"/>
                <w:sz w:val="20"/>
                <w:szCs w:val="20"/>
              </w:rPr>
              <w:t>Управление административной практики и контроля</w:t>
            </w:r>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B50EF8" w:rsidRDefault="00906041" w:rsidP="00906041">
            <w:pPr>
              <w:autoSpaceDE w:val="0"/>
              <w:autoSpaceDN w:val="0"/>
              <w:adjustRightInd w:val="0"/>
              <w:spacing w:after="0" w:line="240" w:lineRule="auto"/>
              <w:jc w:val="center"/>
              <w:rPr>
                <w:rFonts w:ascii="Arial" w:hAnsi="Arial" w:cs="Arial"/>
                <w:sz w:val="20"/>
                <w:szCs w:val="20"/>
              </w:rPr>
            </w:pPr>
            <w:r w:rsidRPr="00B50EF8">
              <w:rPr>
                <w:rFonts w:ascii="Arial" w:hAnsi="Arial" w:cs="Arial"/>
                <w:sz w:val="20"/>
                <w:szCs w:val="20"/>
              </w:rPr>
              <w:t>901</w:t>
            </w:r>
          </w:p>
        </w:tc>
        <w:tc>
          <w:tcPr>
            <w:tcW w:w="5813" w:type="dxa"/>
            <w:tcBorders>
              <w:top w:val="single" w:sz="4" w:space="0" w:color="auto"/>
              <w:left w:val="single" w:sz="4" w:space="0" w:color="auto"/>
              <w:bottom w:val="single" w:sz="4" w:space="0" w:color="auto"/>
              <w:right w:val="single" w:sz="4" w:space="0" w:color="auto"/>
            </w:tcBorders>
          </w:tcPr>
          <w:p w:rsidR="00906041" w:rsidRPr="00B50EF8" w:rsidRDefault="00906041" w:rsidP="00474283">
            <w:pPr>
              <w:autoSpaceDE w:val="0"/>
              <w:autoSpaceDN w:val="0"/>
              <w:adjustRightInd w:val="0"/>
              <w:spacing w:after="0" w:line="240" w:lineRule="auto"/>
              <w:jc w:val="cente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E665A2" w:rsidP="004742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финансов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902</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 xml:space="preserve">Департамент по управлению муниципальным </w:t>
            </w:r>
            <w:r w:rsidRPr="00531E86">
              <w:rPr>
                <w:rFonts w:ascii="Arial" w:hAnsi="Arial" w:cs="Arial"/>
                <w:sz w:val="20"/>
                <w:szCs w:val="20"/>
              </w:rPr>
              <w:lastRenderedPageBreak/>
              <w:t>имуществом</w:t>
            </w:r>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lastRenderedPageBreak/>
              <w:t>903</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общественной безопасности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906</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дорожного хозяйства и транспорта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909</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экономического развития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910</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культуры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912</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образования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913</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градостроительной деятельности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914</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социального обеспечения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915</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физической культуры и спорта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917</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721716" w:rsidRDefault="00906041" w:rsidP="00906041">
            <w:pPr>
              <w:autoSpaceDE w:val="0"/>
              <w:autoSpaceDN w:val="0"/>
              <w:adjustRightInd w:val="0"/>
              <w:spacing w:after="0" w:line="240" w:lineRule="auto"/>
              <w:rPr>
                <w:rFonts w:ascii="Arial" w:hAnsi="Arial" w:cs="Arial"/>
                <w:sz w:val="20"/>
                <w:szCs w:val="20"/>
              </w:rPr>
            </w:pPr>
            <w:r w:rsidRPr="00721716">
              <w:rPr>
                <w:rFonts w:ascii="Arial" w:hAnsi="Arial" w:cs="Arial"/>
                <w:sz w:val="20"/>
                <w:szCs w:val="20"/>
              </w:rPr>
              <w:t>Отдел организации торгов</w:t>
            </w:r>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721716" w:rsidRDefault="00906041" w:rsidP="00906041">
            <w:pPr>
              <w:autoSpaceDE w:val="0"/>
              <w:autoSpaceDN w:val="0"/>
              <w:adjustRightInd w:val="0"/>
              <w:spacing w:after="0" w:line="240" w:lineRule="auto"/>
              <w:jc w:val="center"/>
              <w:rPr>
                <w:rFonts w:ascii="Arial" w:hAnsi="Arial" w:cs="Arial"/>
                <w:sz w:val="20"/>
                <w:szCs w:val="20"/>
              </w:rPr>
            </w:pPr>
            <w:r w:rsidRPr="00721716">
              <w:rPr>
                <w:rFonts w:ascii="Arial" w:hAnsi="Arial" w:cs="Arial"/>
                <w:sz w:val="20"/>
                <w:szCs w:val="20"/>
              </w:rPr>
              <w:t>918</w:t>
            </w:r>
          </w:p>
        </w:tc>
        <w:tc>
          <w:tcPr>
            <w:tcW w:w="5813" w:type="dxa"/>
            <w:tcBorders>
              <w:top w:val="single" w:sz="4" w:space="0" w:color="auto"/>
              <w:left w:val="single" w:sz="4" w:space="0" w:color="auto"/>
              <w:bottom w:val="single" w:sz="4" w:space="0" w:color="auto"/>
              <w:right w:val="single" w:sz="4" w:space="0" w:color="auto"/>
            </w:tcBorders>
          </w:tcPr>
          <w:p w:rsidR="00906041" w:rsidRPr="00E8186C" w:rsidRDefault="00E8186C" w:rsidP="00474283">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1</w:t>
            </w:r>
          </w:p>
        </w:tc>
        <w:tc>
          <w:tcPr>
            <w:tcW w:w="5812" w:type="dxa"/>
            <w:tcBorders>
              <w:top w:val="single" w:sz="4" w:space="0" w:color="auto"/>
              <w:left w:val="single" w:sz="4" w:space="0" w:color="auto"/>
              <w:bottom w:val="single" w:sz="4" w:space="0" w:color="auto"/>
              <w:right w:val="single" w:sz="4" w:space="0" w:color="auto"/>
            </w:tcBorders>
          </w:tcPr>
          <w:p w:rsidR="00906041" w:rsidRPr="00E8186C" w:rsidRDefault="00E8186C" w:rsidP="00474283">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lastRenderedPageBreak/>
              <w:t>Департамент городского хозяйства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920</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Департамент информационных технологий и связи администрации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921</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Организационное управление</w:t>
            </w:r>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923</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531E86" w:rsidTr="00C55A2F">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rPr>
                <w:rFonts w:ascii="Arial" w:hAnsi="Arial" w:cs="Arial"/>
                <w:sz w:val="20"/>
                <w:szCs w:val="20"/>
              </w:rPr>
            </w:pPr>
            <w:r w:rsidRPr="00531E86">
              <w:rPr>
                <w:rFonts w:ascii="Arial" w:hAnsi="Arial" w:cs="Arial"/>
                <w:sz w:val="20"/>
                <w:szCs w:val="20"/>
              </w:rPr>
              <w:t>Управление по взаимодействию с общественностью</w:t>
            </w:r>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924</w:t>
            </w:r>
          </w:p>
        </w:tc>
        <w:tc>
          <w:tcPr>
            <w:tcW w:w="5813"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906041" w:rsidRPr="00531E86" w:rsidRDefault="00906041" w:rsidP="00474283">
            <w:pPr>
              <w:autoSpaceDE w:val="0"/>
              <w:autoSpaceDN w:val="0"/>
              <w:adjustRightInd w:val="0"/>
              <w:spacing w:after="0" w:line="240" w:lineRule="auto"/>
              <w:jc w:val="center"/>
              <w:rPr>
                <w:rFonts w:ascii="Arial" w:hAnsi="Arial" w:cs="Arial"/>
                <w:sz w:val="20"/>
                <w:szCs w:val="20"/>
              </w:rPr>
            </w:pPr>
            <w:r w:rsidRPr="00531E86">
              <w:rPr>
                <w:rFonts w:ascii="Arial" w:hAnsi="Arial" w:cs="Arial"/>
                <w:sz w:val="20"/>
                <w:szCs w:val="20"/>
              </w:rPr>
              <w:t>1</w:t>
            </w:r>
          </w:p>
        </w:tc>
      </w:tr>
      <w:tr w:rsidR="00906041" w:rsidRPr="00C55A2F" w:rsidTr="00C55A2F">
        <w:tc>
          <w:tcPr>
            <w:tcW w:w="0" w:type="auto"/>
            <w:tcBorders>
              <w:top w:val="single" w:sz="4" w:space="0" w:color="auto"/>
              <w:left w:val="single" w:sz="4" w:space="0" w:color="auto"/>
              <w:bottom w:val="single" w:sz="4" w:space="0" w:color="auto"/>
              <w:right w:val="single" w:sz="4" w:space="0" w:color="auto"/>
            </w:tcBorders>
          </w:tcPr>
          <w:p w:rsidR="00906041" w:rsidRPr="00721716" w:rsidRDefault="00906041" w:rsidP="0072499A">
            <w:pPr>
              <w:autoSpaceDE w:val="0"/>
              <w:autoSpaceDN w:val="0"/>
              <w:adjustRightInd w:val="0"/>
              <w:spacing w:after="0" w:line="240" w:lineRule="auto"/>
              <w:rPr>
                <w:rFonts w:ascii="Arial" w:hAnsi="Arial" w:cs="Arial"/>
                <w:sz w:val="20"/>
                <w:szCs w:val="20"/>
              </w:rPr>
            </w:pPr>
            <w:r w:rsidRPr="00721716">
              <w:rPr>
                <w:rFonts w:ascii="Arial" w:hAnsi="Arial" w:cs="Arial"/>
                <w:bCs/>
                <w:kern w:val="36"/>
                <w:sz w:val="20"/>
                <w:szCs w:val="20"/>
              </w:rPr>
              <w:t xml:space="preserve">Отдел организации деятельности </w:t>
            </w:r>
            <w:proofErr w:type="spellStart"/>
            <w:r w:rsidRPr="00721716">
              <w:rPr>
                <w:rFonts w:ascii="Arial" w:hAnsi="Arial" w:cs="Arial"/>
                <w:bCs/>
                <w:kern w:val="36"/>
                <w:sz w:val="20"/>
                <w:szCs w:val="20"/>
              </w:rPr>
              <w:t>КДНиЗП</w:t>
            </w:r>
            <w:proofErr w:type="spellEnd"/>
            <w:r w:rsidR="00B278C5">
              <w:rPr>
                <w:rFonts w:ascii="Arial" w:hAnsi="Arial" w:cs="Arial"/>
                <w:bCs/>
                <w:kern w:val="36"/>
                <w:sz w:val="20"/>
                <w:szCs w:val="20"/>
              </w:rPr>
              <w:t xml:space="preserve"> а</w:t>
            </w:r>
            <w:r w:rsidR="00B278C5">
              <w:rPr>
                <w:rFonts w:ascii="Arial" w:hAnsi="Arial" w:cs="Arial"/>
                <w:sz w:val="20"/>
                <w:szCs w:val="20"/>
              </w:rPr>
              <w:t>дминистр</w:t>
            </w:r>
            <w:r w:rsidR="00B278C5" w:rsidRPr="00531E86">
              <w:rPr>
                <w:rFonts w:ascii="Arial" w:hAnsi="Arial" w:cs="Arial"/>
                <w:sz w:val="20"/>
                <w:szCs w:val="20"/>
              </w:rPr>
              <w:t>аци</w:t>
            </w:r>
            <w:r w:rsidR="00B278C5">
              <w:rPr>
                <w:rFonts w:ascii="Arial" w:hAnsi="Arial" w:cs="Arial"/>
                <w:sz w:val="20"/>
                <w:szCs w:val="20"/>
              </w:rPr>
              <w:t>и</w:t>
            </w:r>
            <w:r w:rsidR="00B278C5" w:rsidRPr="00531E86">
              <w:rPr>
                <w:rFonts w:ascii="Arial" w:hAnsi="Arial" w:cs="Arial"/>
                <w:sz w:val="20"/>
                <w:szCs w:val="20"/>
              </w:rPr>
              <w:t xml:space="preserve"> городского округа Тольятти</w:t>
            </w:r>
          </w:p>
        </w:tc>
        <w:tc>
          <w:tcPr>
            <w:tcW w:w="0" w:type="auto"/>
            <w:tcBorders>
              <w:top w:val="single" w:sz="4" w:space="0" w:color="auto"/>
              <w:left w:val="single" w:sz="4" w:space="0" w:color="auto"/>
              <w:bottom w:val="single" w:sz="4" w:space="0" w:color="auto"/>
              <w:right w:val="single" w:sz="4" w:space="0" w:color="auto"/>
            </w:tcBorders>
          </w:tcPr>
          <w:p w:rsidR="00906041" w:rsidRPr="00721716" w:rsidRDefault="00906041" w:rsidP="0072499A">
            <w:pPr>
              <w:autoSpaceDE w:val="0"/>
              <w:autoSpaceDN w:val="0"/>
              <w:adjustRightInd w:val="0"/>
              <w:spacing w:after="0" w:line="240" w:lineRule="auto"/>
              <w:jc w:val="center"/>
              <w:rPr>
                <w:rFonts w:ascii="Arial" w:hAnsi="Arial" w:cs="Arial"/>
                <w:sz w:val="20"/>
                <w:szCs w:val="20"/>
              </w:rPr>
            </w:pPr>
            <w:r w:rsidRPr="00721716">
              <w:rPr>
                <w:rFonts w:ascii="Arial" w:hAnsi="Arial" w:cs="Arial"/>
                <w:sz w:val="20"/>
                <w:szCs w:val="20"/>
              </w:rPr>
              <w:t>925</w:t>
            </w:r>
          </w:p>
        </w:tc>
        <w:tc>
          <w:tcPr>
            <w:tcW w:w="5813" w:type="dxa"/>
            <w:tcBorders>
              <w:top w:val="single" w:sz="4" w:space="0" w:color="auto"/>
              <w:left w:val="single" w:sz="4" w:space="0" w:color="auto"/>
              <w:bottom w:val="single" w:sz="4" w:space="0" w:color="auto"/>
              <w:right w:val="single" w:sz="4" w:space="0" w:color="auto"/>
            </w:tcBorders>
          </w:tcPr>
          <w:p w:rsidR="00906041" w:rsidRPr="00721716" w:rsidRDefault="00906041" w:rsidP="00474283">
            <w:pPr>
              <w:autoSpaceDE w:val="0"/>
              <w:autoSpaceDN w:val="0"/>
              <w:adjustRightInd w:val="0"/>
              <w:spacing w:after="0" w:line="240" w:lineRule="auto"/>
              <w:jc w:val="cente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906041" w:rsidRPr="00721716" w:rsidRDefault="00E665A2" w:rsidP="00474283">
            <w:pPr>
              <w:autoSpaceDE w:val="0"/>
              <w:autoSpaceDN w:val="0"/>
              <w:adjustRightInd w:val="0"/>
              <w:spacing w:after="0" w:line="240" w:lineRule="auto"/>
              <w:jc w:val="center"/>
              <w:rPr>
                <w:rFonts w:ascii="Arial" w:hAnsi="Arial" w:cs="Arial"/>
                <w:sz w:val="20"/>
                <w:szCs w:val="20"/>
              </w:rPr>
            </w:pPr>
            <w:r w:rsidRPr="00721716">
              <w:rPr>
                <w:rFonts w:ascii="Arial" w:hAnsi="Arial" w:cs="Arial"/>
                <w:sz w:val="20"/>
                <w:szCs w:val="20"/>
              </w:rPr>
              <w:t>1</w:t>
            </w:r>
          </w:p>
        </w:tc>
      </w:tr>
    </w:tbl>
    <w:p w:rsidR="00A77EED" w:rsidRDefault="003F4A40" w:rsidP="00A77EED">
      <w:pPr>
        <w:autoSpaceDE w:val="0"/>
        <w:autoSpaceDN w:val="0"/>
        <w:adjustRightInd w:val="0"/>
        <w:spacing w:after="0" w:line="240" w:lineRule="auto"/>
        <w:ind w:firstLine="426"/>
        <w:jc w:val="both"/>
        <w:rPr>
          <w:rFonts w:ascii="Arial" w:hAnsi="Arial" w:cs="Arial"/>
          <w:sz w:val="20"/>
          <w:szCs w:val="20"/>
          <w:highlight w:val="cyan"/>
        </w:rPr>
      </w:pPr>
      <w:r w:rsidRPr="00C55A2F">
        <w:rPr>
          <w:rFonts w:ascii="Arial" w:hAnsi="Arial" w:cs="Arial"/>
          <w:sz w:val="20"/>
          <w:szCs w:val="20"/>
          <w:highlight w:val="cyan"/>
        </w:rPr>
        <w:t xml:space="preserve">  </w:t>
      </w:r>
    </w:p>
    <w:p w:rsidR="003F4A40" w:rsidRPr="00A77EED" w:rsidRDefault="003F4A40" w:rsidP="00A77EED">
      <w:pPr>
        <w:autoSpaceDE w:val="0"/>
        <w:autoSpaceDN w:val="0"/>
        <w:adjustRightInd w:val="0"/>
        <w:spacing w:after="0" w:line="240" w:lineRule="auto"/>
        <w:ind w:firstLine="708"/>
        <w:jc w:val="both"/>
        <w:rPr>
          <w:rFonts w:ascii="Arial" w:hAnsi="Arial" w:cs="Arial"/>
          <w:sz w:val="20"/>
          <w:szCs w:val="20"/>
        </w:rPr>
      </w:pPr>
      <w:r w:rsidRPr="00A77EED">
        <w:rPr>
          <w:rFonts w:ascii="Arial" w:hAnsi="Arial" w:cs="Arial"/>
          <w:sz w:val="20"/>
          <w:szCs w:val="20"/>
        </w:rPr>
        <w:t>&lt;*&gt; - Оценка производиться при наличии закупок в отчетном финансовом году</w:t>
      </w:r>
    </w:p>
    <w:p w:rsidR="00631467" w:rsidRPr="00C55A2F" w:rsidRDefault="00631467" w:rsidP="00A77EED">
      <w:pPr>
        <w:autoSpaceDE w:val="0"/>
        <w:autoSpaceDN w:val="0"/>
        <w:adjustRightInd w:val="0"/>
        <w:spacing w:after="0" w:line="240" w:lineRule="auto"/>
        <w:ind w:left="709"/>
        <w:jc w:val="both"/>
        <w:rPr>
          <w:rFonts w:ascii="Arial" w:hAnsi="Arial" w:cs="Arial"/>
          <w:sz w:val="20"/>
          <w:szCs w:val="20"/>
        </w:rPr>
      </w:pPr>
      <w:r w:rsidRPr="00A77EED">
        <w:rPr>
          <w:rFonts w:ascii="Arial" w:hAnsi="Arial" w:cs="Arial"/>
          <w:sz w:val="20"/>
          <w:szCs w:val="20"/>
        </w:rPr>
        <w:t>&lt;*</w:t>
      </w:r>
      <w:r w:rsidR="00E51649" w:rsidRPr="00A77EED">
        <w:rPr>
          <w:rFonts w:ascii="Arial" w:hAnsi="Arial" w:cs="Arial"/>
          <w:sz w:val="20"/>
          <w:szCs w:val="20"/>
        </w:rPr>
        <w:t>*</w:t>
      </w:r>
      <w:r w:rsidRPr="00A77EED">
        <w:rPr>
          <w:rFonts w:ascii="Arial" w:hAnsi="Arial" w:cs="Arial"/>
          <w:sz w:val="20"/>
          <w:szCs w:val="20"/>
        </w:rPr>
        <w:t>&gt; - Оценка производится в случае проведения контрольно-ревизионным отделом администрации контрольных мероприятий в отчетном финансовом году</w:t>
      </w:r>
    </w:p>
    <w:p w:rsidR="005B1077" w:rsidRDefault="002210A0" w:rsidP="00A77EED">
      <w:pPr>
        <w:autoSpaceDE w:val="0"/>
        <w:autoSpaceDN w:val="0"/>
        <w:adjustRightInd w:val="0"/>
        <w:spacing w:after="0" w:line="240" w:lineRule="auto"/>
        <w:ind w:firstLine="708"/>
        <w:jc w:val="both"/>
      </w:pPr>
      <w:r w:rsidRPr="00531E86">
        <w:rPr>
          <w:rFonts w:ascii="Arial" w:hAnsi="Arial" w:cs="Arial"/>
          <w:sz w:val="20"/>
          <w:szCs w:val="20"/>
        </w:rPr>
        <w:t>"1" - означает наличие информации по показателю; пустая графа означает отсутствие информации по показателю.</w:t>
      </w:r>
    </w:p>
    <w:sectPr w:rsidR="005B1077" w:rsidSect="00C739E8">
      <w:pgSz w:w="16838" w:h="11906" w:orient="landscape"/>
      <w:pgMar w:top="113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38" w:rsidRDefault="00991C38" w:rsidP="008006BE">
      <w:pPr>
        <w:spacing w:after="0" w:line="240" w:lineRule="auto"/>
      </w:pPr>
      <w:r>
        <w:separator/>
      </w:r>
    </w:p>
  </w:endnote>
  <w:endnote w:type="continuationSeparator" w:id="0">
    <w:p w:rsidR="00991C38" w:rsidRDefault="00991C38" w:rsidP="0080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38" w:rsidRDefault="00991C38" w:rsidP="008006BE">
      <w:pPr>
        <w:spacing w:after="0" w:line="240" w:lineRule="auto"/>
      </w:pPr>
      <w:r>
        <w:separator/>
      </w:r>
    </w:p>
  </w:footnote>
  <w:footnote w:type="continuationSeparator" w:id="0">
    <w:p w:rsidR="00991C38" w:rsidRDefault="00991C38" w:rsidP="008006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10A0"/>
    <w:rsid w:val="000106CA"/>
    <w:rsid w:val="0002562C"/>
    <w:rsid w:val="00036D5E"/>
    <w:rsid w:val="000452ED"/>
    <w:rsid w:val="00075AF2"/>
    <w:rsid w:val="00075DED"/>
    <w:rsid w:val="000950FA"/>
    <w:rsid w:val="000B2684"/>
    <w:rsid w:val="000D2817"/>
    <w:rsid w:val="00101EC7"/>
    <w:rsid w:val="001044B2"/>
    <w:rsid w:val="00111404"/>
    <w:rsid w:val="0011193F"/>
    <w:rsid w:val="00156AEA"/>
    <w:rsid w:val="0016134A"/>
    <w:rsid w:val="001853CE"/>
    <w:rsid w:val="001F0FAA"/>
    <w:rsid w:val="00210528"/>
    <w:rsid w:val="002210A0"/>
    <w:rsid w:val="002419C5"/>
    <w:rsid w:val="00256B3F"/>
    <w:rsid w:val="0028285D"/>
    <w:rsid w:val="00284E42"/>
    <w:rsid w:val="002D4447"/>
    <w:rsid w:val="002F7D49"/>
    <w:rsid w:val="00331B10"/>
    <w:rsid w:val="0033765E"/>
    <w:rsid w:val="003453BC"/>
    <w:rsid w:val="0034582E"/>
    <w:rsid w:val="003915D3"/>
    <w:rsid w:val="003C5435"/>
    <w:rsid w:val="003F4A40"/>
    <w:rsid w:val="004702B7"/>
    <w:rsid w:val="00472F03"/>
    <w:rsid w:val="00474283"/>
    <w:rsid w:val="005035B4"/>
    <w:rsid w:val="0050562B"/>
    <w:rsid w:val="00510E67"/>
    <w:rsid w:val="005247F4"/>
    <w:rsid w:val="00552C6B"/>
    <w:rsid w:val="00595047"/>
    <w:rsid w:val="005A07FB"/>
    <w:rsid w:val="005B1077"/>
    <w:rsid w:val="005B36A4"/>
    <w:rsid w:val="005C0ACD"/>
    <w:rsid w:val="005C2CDA"/>
    <w:rsid w:val="006258D3"/>
    <w:rsid w:val="006261EE"/>
    <w:rsid w:val="00631467"/>
    <w:rsid w:val="00633144"/>
    <w:rsid w:val="006600DB"/>
    <w:rsid w:val="00693503"/>
    <w:rsid w:val="006B44D9"/>
    <w:rsid w:val="006E5C3F"/>
    <w:rsid w:val="006F2495"/>
    <w:rsid w:val="00704097"/>
    <w:rsid w:val="00721716"/>
    <w:rsid w:val="0072499A"/>
    <w:rsid w:val="00726D15"/>
    <w:rsid w:val="0072730F"/>
    <w:rsid w:val="00745B75"/>
    <w:rsid w:val="0076424B"/>
    <w:rsid w:val="00775B30"/>
    <w:rsid w:val="00781580"/>
    <w:rsid w:val="00797AD1"/>
    <w:rsid w:val="007F425E"/>
    <w:rsid w:val="008006BE"/>
    <w:rsid w:val="008107E1"/>
    <w:rsid w:val="00820DC4"/>
    <w:rsid w:val="00833A5A"/>
    <w:rsid w:val="00835700"/>
    <w:rsid w:val="00872ECE"/>
    <w:rsid w:val="008750D6"/>
    <w:rsid w:val="008B2CC6"/>
    <w:rsid w:val="008C3E4E"/>
    <w:rsid w:val="008D6510"/>
    <w:rsid w:val="008E1844"/>
    <w:rsid w:val="00906041"/>
    <w:rsid w:val="009465D1"/>
    <w:rsid w:val="009721F0"/>
    <w:rsid w:val="00987011"/>
    <w:rsid w:val="00991C38"/>
    <w:rsid w:val="00996144"/>
    <w:rsid w:val="009C4216"/>
    <w:rsid w:val="009D18E7"/>
    <w:rsid w:val="009E7911"/>
    <w:rsid w:val="00A15512"/>
    <w:rsid w:val="00A42E2A"/>
    <w:rsid w:val="00A52264"/>
    <w:rsid w:val="00A76442"/>
    <w:rsid w:val="00A77EED"/>
    <w:rsid w:val="00A80165"/>
    <w:rsid w:val="00AD7B7A"/>
    <w:rsid w:val="00AE7B9A"/>
    <w:rsid w:val="00AF5F53"/>
    <w:rsid w:val="00B118C4"/>
    <w:rsid w:val="00B278C5"/>
    <w:rsid w:val="00B36E31"/>
    <w:rsid w:val="00B50EF8"/>
    <w:rsid w:val="00B667F9"/>
    <w:rsid w:val="00B839DD"/>
    <w:rsid w:val="00BD5C2C"/>
    <w:rsid w:val="00BE6F79"/>
    <w:rsid w:val="00C07311"/>
    <w:rsid w:val="00C15DD9"/>
    <w:rsid w:val="00C33BA5"/>
    <w:rsid w:val="00C35709"/>
    <w:rsid w:val="00C44904"/>
    <w:rsid w:val="00C55A2F"/>
    <w:rsid w:val="00C729C5"/>
    <w:rsid w:val="00C739E8"/>
    <w:rsid w:val="00C806A4"/>
    <w:rsid w:val="00C93999"/>
    <w:rsid w:val="00CA328B"/>
    <w:rsid w:val="00CC4FAE"/>
    <w:rsid w:val="00CD2094"/>
    <w:rsid w:val="00CF3D74"/>
    <w:rsid w:val="00D02075"/>
    <w:rsid w:val="00D03565"/>
    <w:rsid w:val="00D2756F"/>
    <w:rsid w:val="00D64653"/>
    <w:rsid w:val="00DA5CEF"/>
    <w:rsid w:val="00DC5366"/>
    <w:rsid w:val="00DE5DA7"/>
    <w:rsid w:val="00DF7084"/>
    <w:rsid w:val="00E0758C"/>
    <w:rsid w:val="00E21AC1"/>
    <w:rsid w:val="00E24A33"/>
    <w:rsid w:val="00E407E6"/>
    <w:rsid w:val="00E51649"/>
    <w:rsid w:val="00E665A2"/>
    <w:rsid w:val="00E8186C"/>
    <w:rsid w:val="00EA5305"/>
    <w:rsid w:val="00EA7DCF"/>
    <w:rsid w:val="00EB5C0B"/>
    <w:rsid w:val="00EC47D7"/>
    <w:rsid w:val="00EC4C16"/>
    <w:rsid w:val="00EE6BD8"/>
    <w:rsid w:val="00F049B9"/>
    <w:rsid w:val="00F053BA"/>
    <w:rsid w:val="00F21DA7"/>
    <w:rsid w:val="00F455BD"/>
    <w:rsid w:val="00F71EFF"/>
    <w:rsid w:val="00F9715B"/>
    <w:rsid w:val="00FA7DBD"/>
    <w:rsid w:val="00FD4D24"/>
    <w:rsid w:val="00FF1760"/>
    <w:rsid w:val="00FF5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0A0"/>
    <w:rPr>
      <w:rFonts w:ascii="Tahoma" w:hAnsi="Tahoma" w:cs="Tahoma"/>
      <w:sz w:val="16"/>
      <w:szCs w:val="16"/>
    </w:rPr>
  </w:style>
  <w:style w:type="paragraph" w:styleId="a5">
    <w:name w:val="header"/>
    <w:basedOn w:val="a"/>
    <w:link w:val="a6"/>
    <w:uiPriority w:val="99"/>
    <w:unhideWhenUsed/>
    <w:rsid w:val="008006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6BE"/>
  </w:style>
  <w:style w:type="paragraph" w:styleId="a7">
    <w:name w:val="footer"/>
    <w:basedOn w:val="a"/>
    <w:link w:val="a8"/>
    <w:uiPriority w:val="99"/>
    <w:unhideWhenUsed/>
    <w:rsid w:val="008006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A2E1E56037288E97EC0F897CE81EE2ABF5A09C1A362FD5712F96D1DF03473C54591233C4171ECAD67639A5E0A595FF672F702292FBC09H4YAL" TargetMode="External"/><Relationship Id="rId3" Type="http://schemas.openxmlformats.org/officeDocument/2006/relationships/settings" Target="settings.xml"/><Relationship Id="rId7" Type="http://schemas.openxmlformats.org/officeDocument/2006/relationships/hyperlink" Target="consultantplus://offline/ref=9E2A2E1E56037288E97EC0F897CE81EE2BBA5D00C6A362FD5712F96D1DF03473C54591243E4272E7F03D739E175D5743F56FE903372FHBY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2A2E1E56037288E97EC0F897CE81EE2BB85F0EC7A362FD5712F96D1DF03473C5459123384370E7F03D739E175D5743F56FE903372FHB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5B6E0-2E82-4A33-B44C-BF9CD32B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dc:creator>
  <cp:keywords/>
  <dc:description/>
  <cp:lastModifiedBy>juna</cp:lastModifiedBy>
  <cp:revision>123</cp:revision>
  <cp:lastPrinted>2021-04-02T11:44:00Z</cp:lastPrinted>
  <dcterms:created xsi:type="dcterms:W3CDTF">2021-03-23T11:25:00Z</dcterms:created>
  <dcterms:modified xsi:type="dcterms:W3CDTF">2021-04-02T12:06:00Z</dcterms:modified>
</cp:coreProperties>
</file>