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02" w:rsidRPr="00DB7EA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 w:rsidRPr="00DB7EA2">
        <w:rPr>
          <w:rFonts w:eastAsiaTheme="minorHAnsi"/>
          <w:lang w:eastAsia="en-US"/>
        </w:rPr>
        <w:t xml:space="preserve">Приложение № 1  </w:t>
      </w:r>
    </w:p>
    <w:p w:rsidR="00474D02" w:rsidRPr="00DB7EA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 w:rsidRPr="00DB7EA2">
        <w:rPr>
          <w:rFonts w:eastAsiaTheme="minorHAnsi"/>
          <w:lang w:eastAsia="en-US"/>
        </w:rPr>
        <w:t xml:space="preserve">к постановлению администрации </w:t>
      </w:r>
    </w:p>
    <w:p w:rsidR="00474D02" w:rsidRPr="00DB7EA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 w:rsidRPr="00DB7EA2">
        <w:rPr>
          <w:rFonts w:eastAsiaTheme="minorHAnsi"/>
          <w:lang w:eastAsia="en-US"/>
        </w:rPr>
        <w:t>городского округа Тольятти</w:t>
      </w:r>
    </w:p>
    <w:p w:rsidR="00474D02" w:rsidRPr="00DB7EA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lang w:eastAsia="en-US"/>
        </w:rPr>
      </w:pPr>
      <w:r w:rsidRPr="00DB7EA2">
        <w:rPr>
          <w:rFonts w:eastAsiaTheme="minorHAnsi"/>
          <w:lang w:eastAsia="en-US"/>
        </w:rPr>
        <w:t>от ___________ № ____________</w:t>
      </w:r>
    </w:p>
    <w:p w:rsidR="00474D02" w:rsidRPr="00DB7EA2" w:rsidRDefault="00474D02" w:rsidP="001309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both"/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  <w:outlineLvl w:val="1"/>
      </w:pPr>
      <w:r w:rsidRPr="00DB7EA2">
        <w:t>Приложение № 1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 xml:space="preserve">к Административному регламенту предоставления 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 xml:space="preserve">муниципальной услуги "Выдача согласия на вселение 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 xml:space="preserve">граждан (за исключением супруга, детей, родителей) 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 xml:space="preserve">в занимаемое жилое помещение гражданам - нанимателям 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>жилых помещений муниципального жилищного фонда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right"/>
      </w:pPr>
      <w:r w:rsidRPr="00DB7EA2">
        <w:t>по договорам социального найма"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both"/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76"/>
      <w:bookmarkEnd w:id="0"/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B7EA2">
        <w:rPr>
          <w:b/>
          <w:bCs/>
        </w:rPr>
        <w:t>ПЕРЕЧЕНЬ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B7EA2">
        <w:rPr>
          <w:b/>
          <w:bCs/>
        </w:rPr>
        <w:t>НЕОБХОДИМЫХ ДОКУМЕНТОВ ДЛЯ ПРЕДОСТАВЛЕНИЯ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B7EA2">
        <w:rPr>
          <w:b/>
          <w:bCs/>
        </w:rPr>
        <w:t>МУНИЦИПАЛЬНОЙ УСЛУГИ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59"/>
        <w:gridCol w:w="2409"/>
        <w:gridCol w:w="2127"/>
        <w:gridCol w:w="2126"/>
        <w:gridCol w:w="1559"/>
        <w:gridCol w:w="1701"/>
        <w:gridCol w:w="1701"/>
      </w:tblGrid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EA2">
              <w:rPr>
                <w:sz w:val="22"/>
                <w:szCs w:val="22"/>
              </w:rPr>
              <w:t xml:space="preserve">№ </w:t>
            </w:r>
            <w:proofErr w:type="gramStart"/>
            <w:r w:rsidRPr="00DB7EA2">
              <w:rPr>
                <w:sz w:val="22"/>
                <w:szCs w:val="22"/>
              </w:rPr>
              <w:t>п</w:t>
            </w:r>
            <w:proofErr w:type="gramEnd"/>
            <w:r w:rsidRPr="00DB7EA2">
              <w:rPr>
                <w:sz w:val="22"/>
                <w:szCs w:val="22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EA2">
              <w:rPr>
                <w:sz w:val="22"/>
                <w:szCs w:val="22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w:anchor="Par677" w:history="1">
              <w:r w:rsidRPr="00DB7EA2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EA2">
              <w:rPr>
                <w:sz w:val="22"/>
                <w:szCs w:val="22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EA2">
              <w:rPr>
                <w:sz w:val="22"/>
                <w:szCs w:val="22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EA2">
              <w:rPr>
                <w:sz w:val="22"/>
                <w:szCs w:val="22"/>
              </w:rPr>
              <w:t xml:space="preserve">Условия предоставления документов (сведений) </w:t>
            </w:r>
            <w:hyperlink w:anchor="Par678" w:history="1">
              <w:r w:rsidRPr="00DB7EA2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EA2">
              <w:rPr>
                <w:sz w:val="22"/>
                <w:szCs w:val="22"/>
              </w:rPr>
              <w:t>Основания представления документа (сведений) (номер статьи, наименование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EA2">
              <w:rPr>
                <w:sz w:val="22"/>
                <w:szCs w:val="22"/>
              </w:rPr>
              <w:t>Орган, уполномоченный выдавать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EA2">
              <w:rPr>
                <w:sz w:val="22"/>
                <w:szCs w:val="22"/>
              </w:rPr>
              <w:t xml:space="preserve">Источник представления документа (сведений) (заявитель/орган, организация, участвующие в межведомственном взаимодействии) </w:t>
            </w:r>
            <w:hyperlink w:anchor="Par683" w:history="1">
              <w:r w:rsidRPr="00DB7EA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Заявление на предоставление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Заявление на получение согласия </w:t>
            </w:r>
            <w:r w:rsidRPr="00DB7EA2">
              <w:rPr>
                <w:sz w:val="22"/>
                <w:szCs w:val="22"/>
              </w:rPr>
              <w:lastRenderedPageBreak/>
              <w:t>администрации городского округа Тольятти на вселение граждан (за исключением супруга, детей, родителей) в занимаемое им жилое помещение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 xml:space="preserve">Оригинал, 1 </w:t>
            </w:r>
            <w:proofErr w:type="gramStart"/>
            <w:r w:rsidRPr="00DB7EA2">
              <w:rPr>
                <w:sz w:val="22"/>
                <w:szCs w:val="22"/>
              </w:rPr>
              <w:t>экземпляре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Без возврата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5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Заявитель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Документ, подтверждающий личность получателя и всех членов семьи получателя, в том числе: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2.1.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Паспорт гражданина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 и копия/в форме электронного документа / 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6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Заявитель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2.2.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Сведения о государственной регистрации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Свидетельство о рождении (для лиц, не достигших возраста 14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 и 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3.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Документы о наличии родственных отношений либо иных обстоятельств, свидетельствующих о принадлежности гражданина к семье получателя, в том числе: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3.1.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Документ, содержащий сведения о регистрации по месту </w:t>
            </w:r>
            <w:r w:rsidRPr="00DB7EA2">
              <w:rPr>
                <w:sz w:val="22"/>
                <w:szCs w:val="22"/>
              </w:rPr>
              <w:lastRenderedPageBreak/>
              <w:t>жительства гражданина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 xml:space="preserve">Документ, содержащий сведения о регистрации по месту жительства </w:t>
            </w:r>
            <w:r w:rsidRPr="00DB7EA2">
              <w:rPr>
                <w:sz w:val="22"/>
                <w:szCs w:val="22"/>
              </w:rPr>
              <w:lastRenderedPageBreak/>
              <w:t>гражданина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 xml:space="preserve">Оригинал/в форме электронного документа/в 1 </w:t>
            </w:r>
            <w:r w:rsidRPr="00DB7EA2">
              <w:rPr>
                <w:sz w:val="22"/>
                <w:szCs w:val="22"/>
              </w:rPr>
              <w:lastRenderedPageBreak/>
              <w:t>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>Без возврата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В порядке межведомственного </w:t>
            </w:r>
            <w:r w:rsidRPr="00DB7EA2">
              <w:rPr>
                <w:sz w:val="22"/>
                <w:szCs w:val="22"/>
              </w:rPr>
              <w:lastRenderedPageBreak/>
              <w:t>взаимодействия или заявитель по собственной инициативе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Документ, содержащий сведения о регистрации по месту пребывания гражданина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Документ, содержащий сведения о регистрации по месту пребывания гражданина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Без возврата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3.3.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Сведения о лицах, зарегистрированных совместно с заявителем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Сведения о лицах, зарегистрированных совместно с заявителем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Без возврата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3.4.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Сведения о государственной регистрации заключения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 и 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11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3.5.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Сведения о государственной регистрации расторжения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Свидетельство о расторжении брака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 и 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12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Решение суда об усыновлении (удочерении)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Решение суда об усыновлении (удочерении)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13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Судебные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Заявитель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3.7.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Решение суда о признании гражданина членом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Решение суда о признании гражданина членом семьи получателя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14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Судебные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Заявитель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3.8.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Сведения о государственной регистрации перемены имени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Свидетельство о перемене имени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 и 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3.9.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Сведения о государственной регистрации установления отцовства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Свидетельство об установлении отцовства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 и 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16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4.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Документы, подтверждающие право пользования фактически занимаемым жилым помещением, в том числе: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4.1.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Договор социального найма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Договор социального найма жилого 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 и 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B7EA2">
              <w:rPr>
                <w:sz w:val="22"/>
                <w:szCs w:val="22"/>
              </w:rPr>
              <w:t>г.о</w:t>
            </w:r>
            <w:proofErr w:type="spellEnd"/>
            <w:r w:rsidRPr="00DB7EA2">
              <w:rPr>
                <w:sz w:val="22"/>
                <w:szCs w:val="22"/>
              </w:rPr>
              <w:t>. Тольятти (ДУМИ)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4.2.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Ордер на </w:t>
            </w:r>
            <w:r w:rsidRPr="00DB7EA2">
              <w:rPr>
                <w:sz w:val="22"/>
                <w:szCs w:val="22"/>
              </w:rPr>
              <w:lastRenderedPageBreak/>
              <w:t>предоставление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 xml:space="preserve">Ордер на </w:t>
            </w:r>
            <w:r w:rsidRPr="00DB7EA2">
              <w:rPr>
                <w:sz w:val="22"/>
                <w:szCs w:val="22"/>
              </w:rPr>
              <w:lastRenderedPageBreak/>
              <w:t>предоставление жилого 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 xml:space="preserve">Оригинал и копия/в </w:t>
            </w:r>
            <w:r w:rsidRPr="00DB7EA2">
              <w:rPr>
                <w:sz w:val="22"/>
                <w:szCs w:val="22"/>
              </w:rPr>
              <w:lastRenderedPageBreak/>
              <w:t>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 xml:space="preserve">Только для </w:t>
            </w:r>
            <w:r w:rsidRPr="00DB7EA2">
              <w:rPr>
                <w:sz w:val="22"/>
                <w:szCs w:val="22"/>
              </w:rPr>
              <w:lastRenderedPageBreak/>
              <w:t>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18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Организации </w:t>
            </w:r>
            <w:r w:rsidRPr="00DB7EA2">
              <w:rPr>
                <w:sz w:val="22"/>
                <w:szCs w:val="22"/>
              </w:rPr>
              <w:lastRenderedPageBreak/>
              <w:t>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>Заявитель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Решение суда о признании за гражданином права пользования жилым помещением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Решение суда о признании за гражданином права пользования жилым помещением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Судебные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Заявитель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Согласие органа опеки и попечительства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Согласие органа опеки и попечительства (в случае, если есть несовершеннолетние, недееспособные или ограниченно дееспособные граждане, являющиеся членами семей нанимателей)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20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B7EA2">
              <w:rPr>
                <w:sz w:val="22"/>
                <w:szCs w:val="22"/>
              </w:rPr>
              <w:t>г.о</w:t>
            </w:r>
            <w:proofErr w:type="spellEnd"/>
            <w:r w:rsidRPr="00DB7EA2">
              <w:rPr>
                <w:sz w:val="22"/>
                <w:szCs w:val="22"/>
              </w:rPr>
              <w:t>. Тольятти (ДСО)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006AD7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Документ, подтверждающий полномочия представителя физического лица в соответствии с законодательством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006AD7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Документ, подтверждающий полномочия представителя </w:t>
            </w:r>
            <w:bookmarkStart w:id="1" w:name="_GoBack"/>
            <w:bookmarkEnd w:id="1"/>
            <w:r w:rsidRPr="00DB7EA2">
              <w:rPr>
                <w:sz w:val="22"/>
                <w:szCs w:val="22"/>
              </w:rPr>
              <w:t>физического лица в соответствии с законодательством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 и 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РФ, </w:t>
            </w:r>
            <w:hyperlink r:id="rId22" w:history="1">
              <w:r w:rsidR="00DB7EA2" w:rsidRPr="00DB7EA2">
                <w:rPr>
                  <w:color w:val="0000FF"/>
                  <w:sz w:val="22"/>
                  <w:szCs w:val="22"/>
                </w:rPr>
                <w:t>ст. 185</w:t>
              </w:r>
            </w:hyperlink>
            <w:r w:rsidR="00DB7EA2" w:rsidRPr="00DB7EA2">
              <w:rPr>
                <w:sz w:val="22"/>
                <w:szCs w:val="22"/>
              </w:rPr>
              <w:t xml:space="preserve"> ГК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Нотариат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Заявитель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7.</w:t>
            </w: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Документ, удостоверяющий статус и полномочия законного представителя (в случае, если заявителем выступает законный представитель)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7.1.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Сведения, подтверждающие установление опеки (попечительства) в </w:t>
            </w:r>
            <w:r w:rsidRPr="00DB7EA2">
              <w:rPr>
                <w:sz w:val="22"/>
                <w:szCs w:val="22"/>
              </w:rPr>
              <w:lastRenderedPageBreak/>
              <w:t>отношении совершеннолетних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 xml:space="preserve">Сведения, подтверждающие установление опеки (попечительства) в </w:t>
            </w:r>
            <w:r w:rsidRPr="00DB7EA2">
              <w:rPr>
                <w:sz w:val="22"/>
                <w:szCs w:val="22"/>
              </w:rPr>
              <w:lastRenderedPageBreak/>
              <w:t>отношении совершеннолетних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>Оригинал и 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3C6410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B7EA2">
              <w:rPr>
                <w:sz w:val="22"/>
                <w:szCs w:val="22"/>
              </w:rPr>
              <w:t>г.о</w:t>
            </w:r>
            <w:proofErr w:type="spellEnd"/>
            <w:r w:rsidRPr="00DB7EA2">
              <w:rPr>
                <w:sz w:val="22"/>
                <w:szCs w:val="22"/>
              </w:rPr>
              <w:t>. Тольятти (ДСО)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В порядке внутриведомственного взаимодействия </w:t>
            </w:r>
            <w:r w:rsidRPr="00DB7EA2">
              <w:rPr>
                <w:sz w:val="22"/>
                <w:szCs w:val="22"/>
              </w:rPr>
              <w:lastRenderedPageBreak/>
              <w:t>или заявитель по собственной инициативе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Сведения, подтверждающие установление опеки (попечительства) в отношении совершеннолетних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Сведения, подтверждающие установление опеки (попечительства) в отношении совершеннолетних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 и 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24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Органы опеки и попечительства, находящиеся на территории иных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7.3.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Решение суда о признании гражданина </w:t>
            </w:r>
            <w:proofErr w:type="gramStart"/>
            <w:r w:rsidRPr="00DB7EA2">
              <w:rPr>
                <w:sz w:val="22"/>
                <w:szCs w:val="22"/>
              </w:rPr>
              <w:t>недееспособным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Решение суда о признании гражданина </w:t>
            </w:r>
            <w:proofErr w:type="gramStart"/>
            <w:r w:rsidRPr="00DB7EA2">
              <w:rPr>
                <w:sz w:val="22"/>
                <w:szCs w:val="22"/>
              </w:rPr>
              <w:t>недееспособным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Судебные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Заявитель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8.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Нотариально удостоверенное (приравненное к нему) согласие членов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B7EA2">
              <w:rPr>
                <w:sz w:val="22"/>
                <w:szCs w:val="22"/>
              </w:rPr>
              <w:t>Нотариально удостоверенное (приравненное к нему) согласие членов семьи (в случае, если согласие не выражено личной подписью в заявлении о предоставлении муниципальной услуги в присутствии лица, осуществляющего прием, проверку и регистрацию заявления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Оригинал и копия/в форме электронного документа/в 1 экземпляре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26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Нотариус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Заявитель</w:t>
            </w:r>
          </w:p>
        </w:tc>
      </w:tr>
      <w:tr w:rsidR="00DB7EA2" w:rsidRPr="00DB7EA2" w:rsidTr="00DB7EA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9.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Сведения о СНИЛС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Сведения о СНИЛС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Копия/в форме электронного документа/в 1 экземплярах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006AD7" w:rsidP="00DB7EA2">
            <w:pPr>
              <w:widowControl w:val="0"/>
              <w:autoSpaceDE w:val="0"/>
              <w:autoSpaceDN w:val="0"/>
              <w:adjustRightInd w:val="0"/>
            </w:pPr>
            <w:hyperlink r:id="rId27" w:history="1">
              <w:r w:rsidR="00DB7EA2" w:rsidRPr="00DB7EA2">
                <w:rPr>
                  <w:color w:val="0000FF"/>
                  <w:sz w:val="22"/>
                  <w:szCs w:val="22"/>
                </w:rPr>
                <w:t>Ст. 70</w:t>
              </w:r>
            </w:hyperlink>
            <w:r w:rsidR="00DB7EA2" w:rsidRPr="00DB7EA2">
              <w:rPr>
                <w:sz w:val="22"/>
                <w:szCs w:val="22"/>
              </w:rPr>
              <w:t xml:space="preserve"> ЖК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>СФР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A2" w:rsidRPr="00DB7EA2" w:rsidRDefault="00DB7EA2" w:rsidP="00DB7EA2">
            <w:pPr>
              <w:widowControl w:val="0"/>
              <w:autoSpaceDE w:val="0"/>
              <w:autoSpaceDN w:val="0"/>
              <w:adjustRightInd w:val="0"/>
            </w:pPr>
            <w:r w:rsidRPr="00DB7EA2">
              <w:rPr>
                <w:sz w:val="22"/>
                <w:szCs w:val="22"/>
              </w:rPr>
              <w:t xml:space="preserve">В порядке межведомственного взаимодействия или заявитель </w:t>
            </w:r>
            <w:r w:rsidRPr="00DB7EA2">
              <w:rPr>
                <w:sz w:val="22"/>
                <w:szCs w:val="22"/>
              </w:rPr>
              <w:lastRenderedPageBreak/>
              <w:t>по собственной инициативе</w:t>
            </w:r>
          </w:p>
        </w:tc>
      </w:tr>
    </w:tbl>
    <w:p w:rsidR="00DB7EA2" w:rsidRPr="00DB7EA2" w:rsidRDefault="00DB7EA2" w:rsidP="00DB7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7EA2">
        <w:rPr>
          <w:sz w:val="22"/>
          <w:szCs w:val="22"/>
        </w:rPr>
        <w:t>--------------------------------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2"/>
          <w:szCs w:val="22"/>
        </w:rPr>
      </w:pPr>
      <w:bookmarkStart w:id="2" w:name="Par677"/>
      <w:bookmarkEnd w:id="2"/>
      <w:r w:rsidRPr="00DB7EA2">
        <w:rPr>
          <w:sz w:val="22"/>
          <w:szCs w:val="22"/>
        </w:rPr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2"/>
          <w:szCs w:val="22"/>
        </w:rPr>
      </w:pPr>
      <w:bookmarkStart w:id="3" w:name="Par678"/>
      <w:bookmarkEnd w:id="3"/>
      <w:r w:rsidRPr="00DB7EA2">
        <w:rPr>
          <w:sz w:val="22"/>
          <w:szCs w:val="22"/>
        </w:rPr>
        <w:t>&lt;**&gt;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2"/>
          <w:szCs w:val="22"/>
        </w:rPr>
      </w:pPr>
      <w:r w:rsidRPr="00DB7EA2">
        <w:rPr>
          <w:sz w:val="22"/>
          <w:szCs w:val="22"/>
        </w:rPr>
        <w:t>- без возврата;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2"/>
          <w:szCs w:val="22"/>
        </w:rPr>
      </w:pPr>
      <w:r w:rsidRPr="00DB7EA2">
        <w:rPr>
          <w:sz w:val="22"/>
          <w:szCs w:val="22"/>
        </w:rPr>
        <w:t>- на все время оказания услуги с возможностью возврата по требованию заявителя;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2"/>
          <w:szCs w:val="22"/>
        </w:rPr>
      </w:pPr>
      <w:r w:rsidRPr="00DB7EA2">
        <w:rPr>
          <w:sz w:val="22"/>
          <w:szCs w:val="22"/>
        </w:rPr>
        <w:t>- только для просмотра (снятия копии) в начале оказания услуги;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2"/>
          <w:szCs w:val="22"/>
        </w:rPr>
      </w:pPr>
      <w:r w:rsidRPr="00DB7EA2">
        <w:rPr>
          <w:sz w:val="22"/>
          <w:szCs w:val="22"/>
        </w:rPr>
        <w:t>- на все время оказания услуги с обязательным возвратом заявителю.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2"/>
          <w:szCs w:val="22"/>
        </w:rPr>
      </w:pPr>
      <w:bookmarkStart w:id="4" w:name="Par683"/>
      <w:bookmarkEnd w:id="4"/>
      <w:r w:rsidRPr="00DB7EA2">
        <w:rPr>
          <w:sz w:val="22"/>
          <w:szCs w:val="22"/>
        </w:rPr>
        <w:t>&lt;***&gt;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7EA2" w:rsidRPr="00DB7EA2" w:rsidRDefault="00DB7EA2" w:rsidP="00DB7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B7EA2" w:rsidRDefault="00DB7EA2" w:rsidP="0013092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B7EA2" w:rsidRDefault="00DB7EA2" w:rsidP="0013092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B7EA2" w:rsidRDefault="00DB7EA2" w:rsidP="0013092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B7EA2" w:rsidRDefault="00DB7EA2" w:rsidP="0013092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B7EA2" w:rsidRDefault="00DB7EA2" w:rsidP="0013092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B7EA2" w:rsidRDefault="00DB7EA2" w:rsidP="0013092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B7EA2" w:rsidRDefault="00DB7EA2" w:rsidP="0013092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sectPr w:rsidR="00DB7EA2" w:rsidSect="00DB7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922"/>
    <w:rsid w:val="00006AD7"/>
    <w:rsid w:val="00075D84"/>
    <w:rsid w:val="00082486"/>
    <w:rsid w:val="0008395A"/>
    <w:rsid w:val="000B334C"/>
    <w:rsid w:val="000B660E"/>
    <w:rsid w:val="0011278C"/>
    <w:rsid w:val="00130922"/>
    <w:rsid w:val="0020605B"/>
    <w:rsid w:val="00223025"/>
    <w:rsid w:val="0024764C"/>
    <w:rsid w:val="00253D55"/>
    <w:rsid w:val="002A4440"/>
    <w:rsid w:val="002C4CD0"/>
    <w:rsid w:val="002D345D"/>
    <w:rsid w:val="002D3BA6"/>
    <w:rsid w:val="002F5267"/>
    <w:rsid w:val="00305D98"/>
    <w:rsid w:val="0032085A"/>
    <w:rsid w:val="00373B34"/>
    <w:rsid w:val="00375C97"/>
    <w:rsid w:val="003C2351"/>
    <w:rsid w:val="003D053D"/>
    <w:rsid w:val="003D47A1"/>
    <w:rsid w:val="003D5E84"/>
    <w:rsid w:val="003F6F1D"/>
    <w:rsid w:val="004157C5"/>
    <w:rsid w:val="00422D01"/>
    <w:rsid w:val="00423CF0"/>
    <w:rsid w:val="0044352E"/>
    <w:rsid w:val="00445537"/>
    <w:rsid w:val="0045792D"/>
    <w:rsid w:val="00474D02"/>
    <w:rsid w:val="00480AAA"/>
    <w:rsid w:val="00483EC4"/>
    <w:rsid w:val="004A20F7"/>
    <w:rsid w:val="004B1BD5"/>
    <w:rsid w:val="004B5ADD"/>
    <w:rsid w:val="004E4B0A"/>
    <w:rsid w:val="005004B9"/>
    <w:rsid w:val="005012AE"/>
    <w:rsid w:val="00553AB1"/>
    <w:rsid w:val="005A7065"/>
    <w:rsid w:val="005C4B5A"/>
    <w:rsid w:val="005C4C74"/>
    <w:rsid w:val="005F4E61"/>
    <w:rsid w:val="00626784"/>
    <w:rsid w:val="00634B5F"/>
    <w:rsid w:val="00662ECE"/>
    <w:rsid w:val="006742D6"/>
    <w:rsid w:val="00691579"/>
    <w:rsid w:val="006A51CD"/>
    <w:rsid w:val="006B0CB5"/>
    <w:rsid w:val="006D432F"/>
    <w:rsid w:val="006F00EC"/>
    <w:rsid w:val="007117FC"/>
    <w:rsid w:val="00716926"/>
    <w:rsid w:val="00760F4B"/>
    <w:rsid w:val="007D4592"/>
    <w:rsid w:val="00802362"/>
    <w:rsid w:val="008413B2"/>
    <w:rsid w:val="0085082A"/>
    <w:rsid w:val="00867760"/>
    <w:rsid w:val="008804FB"/>
    <w:rsid w:val="0088320D"/>
    <w:rsid w:val="00886F60"/>
    <w:rsid w:val="008C3251"/>
    <w:rsid w:val="009657DA"/>
    <w:rsid w:val="00977BD7"/>
    <w:rsid w:val="009A33D2"/>
    <w:rsid w:val="009A4BC5"/>
    <w:rsid w:val="009D3297"/>
    <w:rsid w:val="009F1489"/>
    <w:rsid w:val="00A04D78"/>
    <w:rsid w:val="00A23B80"/>
    <w:rsid w:val="00A33592"/>
    <w:rsid w:val="00AA15B9"/>
    <w:rsid w:val="00AA3F62"/>
    <w:rsid w:val="00AD0F02"/>
    <w:rsid w:val="00AF68ED"/>
    <w:rsid w:val="00B1702A"/>
    <w:rsid w:val="00B60D60"/>
    <w:rsid w:val="00B67BB5"/>
    <w:rsid w:val="00B706A1"/>
    <w:rsid w:val="00BB3920"/>
    <w:rsid w:val="00BC1081"/>
    <w:rsid w:val="00BD6F80"/>
    <w:rsid w:val="00C0502C"/>
    <w:rsid w:val="00C05539"/>
    <w:rsid w:val="00C164B7"/>
    <w:rsid w:val="00D15D1E"/>
    <w:rsid w:val="00D54E07"/>
    <w:rsid w:val="00D95729"/>
    <w:rsid w:val="00D9768F"/>
    <w:rsid w:val="00DA08D8"/>
    <w:rsid w:val="00DB2E43"/>
    <w:rsid w:val="00DB3304"/>
    <w:rsid w:val="00DB7EA2"/>
    <w:rsid w:val="00DF67F6"/>
    <w:rsid w:val="00E21837"/>
    <w:rsid w:val="00E23989"/>
    <w:rsid w:val="00E437ED"/>
    <w:rsid w:val="00E6616A"/>
    <w:rsid w:val="00F013E6"/>
    <w:rsid w:val="00F36991"/>
    <w:rsid w:val="00F5623E"/>
    <w:rsid w:val="00F8539F"/>
    <w:rsid w:val="00FA4141"/>
    <w:rsid w:val="00FA51DE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09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9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09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9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13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18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26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7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12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17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25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20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11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24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5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15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23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19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14" Type="http://schemas.openxmlformats.org/officeDocument/2006/relationships/hyperlink" Target="consultantplus://offline/ref=43C0FC585353C8B3B54292308DBB90A5C0D73C0F576DF28DE76D458D055C6B840DE776BB1BDDA7FB69ACC8521B1FE66CFBA43744FB9ECE39k1uDL" TargetMode="External"/><Relationship Id="rId22" Type="http://schemas.openxmlformats.org/officeDocument/2006/relationships/hyperlink" Target="consultantplus://offline/ref=43C0FC585353C8B3B54292308DBB90A5C0D53507566AF28DE76D458D055C6B840DE776BE1DD8A8A93FE3C90E5E4DF56DFEA43546E7k9uFL" TargetMode="External"/><Relationship Id="rId27" Type="http://schemas.openxmlformats.org/officeDocument/2006/relationships/hyperlink" Target="consultantplus://offline/ref=43C0FC585353C8B3B54292308DBB90A5C0D73C0F576DF28DE76D458D055C6B840DE776BB1BDDA7FB69ACC8521B1FE66CFBA43744FB9ECE39k1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Кочерова Ольга Викторовна</dc:creator>
  <cp:lastModifiedBy>Минеева Татьяна Дмитриевна</cp:lastModifiedBy>
  <cp:revision>3</cp:revision>
  <cp:lastPrinted>2022-12-02T09:30:00Z</cp:lastPrinted>
  <dcterms:created xsi:type="dcterms:W3CDTF">2023-02-20T11:07:00Z</dcterms:created>
  <dcterms:modified xsi:type="dcterms:W3CDTF">2023-02-20T11:36:00Z</dcterms:modified>
</cp:coreProperties>
</file>