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59E3F7BA" w:rsidR="001B2DD0" w:rsidRPr="00864740" w:rsidRDefault="00407CBE" w:rsidP="007F0F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r w:rsidR="00460FC4" w:rsidRPr="00460FC4">
              <w:rPr>
                <w:rFonts w:ascii="Times New Roman" w:hAnsi="Times New Roman" w:cs="Times New Roman"/>
                <w:sz w:val="28"/>
                <w:szCs w:val="28"/>
              </w:rPr>
              <w:t>«О порядке выявления и демонтажа, переноса самовольно установленных и (или) незаконно эксплуатируемых временных сооружений, объектов благоустройства, объектов инженерной инфраструктуры на террит</w:t>
            </w:r>
            <w:r w:rsidR="00460FC4">
              <w:rPr>
                <w:rFonts w:ascii="Times New Roman" w:hAnsi="Times New Roman" w:cs="Times New Roman"/>
                <w:sz w:val="28"/>
                <w:szCs w:val="28"/>
              </w:rPr>
              <w:t>ории городского округа Тольятти</w:t>
            </w:r>
            <w:bookmarkStart w:id="0" w:name="_GoBack"/>
            <w:bookmarkEnd w:id="0"/>
            <w:r w:rsidR="00EC35D8" w:rsidRPr="00EC35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05662C"/>
    <w:rsid w:val="0008548D"/>
    <w:rsid w:val="00166C62"/>
    <w:rsid w:val="001B2DD0"/>
    <w:rsid w:val="003C55CC"/>
    <w:rsid w:val="00407CBE"/>
    <w:rsid w:val="00460FC4"/>
    <w:rsid w:val="00493949"/>
    <w:rsid w:val="004B1254"/>
    <w:rsid w:val="007F0F9F"/>
    <w:rsid w:val="007F50F3"/>
    <w:rsid w:val="00864740"/>
    <w:rsid w:val="00A51384"/>
    <w:rsid w:val="00CA267F"/>
    <w:rsid w:val="00D22F98"/>
    <w:rsid w:val="00D352E4"/>
    <w:rsid w:val="00DE4C35"/>
    <w:rsid w:val="00E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Шамба Анастасия Александровна</cp:lastModifiedBy>
  <cp:revision>18</cp:revision>
  <cp:lastPrinted>2021-09-22T04:59:00Z</cp:lastPrinted>
  <dcterms:created xsi:type="dcterms:W3CDTF">2021-09-22T04:41:00Z</dcterms:created>
  <dcterms:modified xsi:type="dcterms:W3CDTF">2025-03-31T13:01:00Z</dcterms:modified>
</cp:coreProperties>
</file>