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9"/>
        <w:gridCol w:w="427"/>
        <w:gridCol w:w="607"/>
        <w:gridCol w:w="2920"/>
        <w:gridCol w:w="2927"/>
        <w:gridCol w:w="20"/>
        <w:gridCol w:w="124"/>
      </w:tblGrid>
      <w:tr w:rsidR="00166C62" w14:paraId="5993F97E" w14:textId="77777777">
        <w:trPr>
          <w:gridAfter w:val="1"/>
          <w:wAfter w:w="124" w:type="dxa"/>
        </w:trPr>
        <w:tc>
          <w:tcPr>
            <w:tcW w:w="9070" w:type="dxa"/>
            <w:gridSpan w:val="6"/>
          </w:tcPr>
          <w:p w14:paraId="4DFF635E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</w:tr>
      <w:tr w:rsidR="00166C62" w14:paraId="0A30DD84" w14:textId="77777777">
        <w:trPr>
          <w:gridAfter w:val="1"/>
          <w:wAfter w:w="124" w:type="dxa"/>
        </w:trPr>
        <w:tc>
          <w:tcPr>
            <w:tcW w:w="9070" w:type="dxa"/>
            <w:gridSpan w:val="6"/>
          </w:tcPr>
          <w:p w14:paraId="1CD749A4" w14:textId="77777777" w:rsidR="00166C62" w:rsidRDefault="00166C6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C62" w14:paraId="3F537A64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0FAEC8A1" w14:textId="77777777" w:rsid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C62" w:rsidRPr="00166C62" w14:paraId="75688D1A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008B271F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(наименование организации/Ф.И.О. гражданина)</w:t>
            </w:r>
          </w:p>
        </w:tc>
      </w:tr>
      <w:tr w:rsidR="00166C62" w:rsidRPr="00166C62" w14:paraId="56EB2B97" w14:textId="77777777">
        <w:trPr>
          <w:gridAfter w:val="1"/>
          <w:wAfter w:w="124" w:type="dxa"/>
        </w:trPr>
        <w:tc>
          <w:tcPr>
            <w:tcW w:w="2596" w:type="dxa"/>
            <w:gridSpan w:val="2"/>
          </w:tcPr>
          <w:p w14:paraId="46FA0B2B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bottom w:val="single" w:sz="4" w:space="0" w:color="auto"/>
            </w:tcBorders>
          </w:tcPr>
          <w:p w14:paraId="018B4538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2" w:rsidRPr="00166C62" w14:paraId="44518A11" w14:textId="77777777">
        <w:trPr>
          <w:gridAfter w:val="1"/>
          <w:wAfter w:w="124" w:type="dxa"/>
        </w:trPr>
        <w:tc>
          <w:tcPr>
            <w:tcW w:w="2169" w:type="dxa"/>
          </w:tcPr>
          <w:p w14:paraId="16F42D2E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bottom w:val="single" w:sz="4" w:space="0" w:color="auto"/>
            </w:tcBorders>
          </w:tcPr>
          <w:p w14:paraId="3075FD2D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</w:tcBorders>
          </w:tcPr>
          <w:p w14:paraId="397E7B6B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C62" w:rsidRPr="00166C62" w14:paraId="3636AEA6" w14:textId="77777777">
        <w:trPr>
          <w:gridAfter w:val="1"/>
          <w:wAfter w:w="124" w:type="dxa"/>
        </w:trPr>
        <w:tc>
          <w:tcPr>
            <w:tcW w:w="3203" w:type="dxa"/>
            <w:gridSpan w:val="3"/>
          </w:tcPr>
          <w:p w14:paraId="072A91FC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14:paraId="072F21EE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</w:tcPr>
          <w:p w14:paraId="36354F79" w14:textId="77777777" w:rsidR="00166C62" w:rsidRPr="00166C62" w:rsidRDefault="00166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E7B7BF1" w14:textId="77777777" w:rsidTr="00166C62">
        <w:tc>
          <w:tcPr>
            <w:tcW w:w="9050" w:type="dxa"/>
            <w:gridSpan w:val="5"/>
          </w:tcPr>
          <w:p w14:paraId="2D003E3A" w14:textId="661FC7B5" w:rsidR="001B2DD0" w:rsidRPr="007F50F3" w:rsidRDefault="00407CBE" w:rsidP="00CC570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proofErr w:type="gramStart"/>
            <w:r w:rsidRPr="007F50F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постановления: постановление администрации городского округа Тольятти </w:t>
            </w:r>
            <w:r w:rsidR="001B2DD0" w:rsidRPr="007F50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C5703" w:rsidRPr="00CC5703">
              <w:rPr>
                <w:rFonts w:ascii="Times New Roman" w:hAnsi="Times New Roman" w:cs="Times New Roman"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при проведении мероприятий по осуществлению регионального государственного экологического контроля (надзора)</w:t>
            </w:r>
            <w:bookmarkStart w:id="0" w:name="_GoBack"/>
            <w:bookmarkEnd w:id="0"/>
            <w:r w:rsidR="00CC5703" w:rsidRPr="00CC5703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водных объектов, территорий их водоохранных зон и прибрежных защитных полос, а также за соблюдением обязательных требований в области охраны атмосферного воздуха, в области обращения с отходами в отношении объектов</w:t>
            </w:r>
            <w:proofErr w:type="gramEnd"/>
            <w:r w:rsidR="00CC5703" w:rsidRPr="00CC5703">
              <w:rPr>
                <w:rFonts w:ascii="Times New Roman" w:hAnsi="Times New Roman" w:cs="Times New Roman"/>
                <w:sz w:val="28"/>
                <w:szCs w:val="28"/>
              </w:rPr>
              <w:t>, подлежащих региональному государственному экологическому контролю (надзору) на территории городского округа Тольятти на 2025 год</w:t>
            </w:r>
            <w:r w:rsidR="001B2DD0" w:rsidRPr="007F50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F779344" w14:textId="77777777" w:rsidR="00407CBE" w:rsidRDefault="00407CBE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96541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Налич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(отсутствие) в 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проекте постановления норм, противоречащих антимонопольному законодательству:</w:t>
            </w:r>
          </w:p>
        </w:tc>
        <w:tc>
          <w:tcPr>
            <w:tcW w:w="144" w:type="dxa"/>
            <w:gridSpan w:val="2"/>
            <w:tcBorders>
              <w:bottom w:val="single" w:sz="4" w:space="0" w:color="auto"/>
            </w:tcBorders>
          </w:tcPr>
          <w:p w14:paraId="358E4861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left="17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EDEF5AA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524EAA0F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59BBF57D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3A834A08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73BCC8D7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D9F4F94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3AF16CD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14:paraId="2C71C569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Предложен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и замечания по </w:t>
            </w:r>
            <w:r w:rsidRPr="00166C62">
              <w:rPr>
                <w:rFonts w:ascii="Times New Roman" w:hAnsi="Times New Roman" w:cs="Times New Roman"/>
                <w:sz w:val="28"/>
                <w:szCs w:val="28"/>
              </w:rPr>
              <w:t>проекту постановления:</w:t>
            </w:r>
          </w:p>
        </w:tc>
      </w:tr>
      <w:tr w:rsidR="00493949" w:rsidRPr="00166C62" w14:paraId="20BCDC5A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14:paraId="0F0A7F28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949" w:rsidRPr="00166C62" w14:paraId="20CCCEBB" w14:textId="77777777">
        <w:trPr>
          <w:gridAfter w:val="1"/>
          <w:wAfter w:w="124" w:type="dxa"/>
        </w:trPr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85E32BA" w14:textId="77777777" w:rsidR="00493949" w:rsidRPr="00166C62" w:rsidRDefault="00493949" w:rsidP="00493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1C3CC3" w14:textId="77777777" w:rsidR="0008548D" w:rsidRPr="00166C62" w:rsidRDefault="0008548D">
      <w:pPr>
        <w:rPr>
          <w:rFonts w:ascii="Times New Roman" w:hAnsi="Times New Roman" w:cs="Times New Roman"/>
          <w:sz w:val="28"/>
          <w:szCs w:val="28"/>
        </w:rPr>
      </w:pPr>
    </w:p>
    <w:sectPr w:rsidR="0008548D" w:rsidRPr="00166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84"/>
    <w:rsid w:val="0005662C"/>
    <w:rsid w:val="0008548D"/>
    <w:rsid w:val="00166C62"/>
    <w:rsid w:val="001B2DD0"/>
    <w:rsid w:val="00407CBE"/>
    <w:rsid w:val="00493949"/>
    <w:rsid w:val="004B1254"/>
    <w:rsid w:val="007F50F3"/>
    <w:rsid w:val="00A51384"/>
    <w:rsid w:val="00CA267F"/>
    <w:rsid w:val="00CC5703"/>
    <w:rsid w:val="00D22F98"/>
    <w:rsid w:val="00D3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E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66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6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Арутюнян Анастасия Сергеевна</dc:creator>
  <cp:keywords/>
  <dc:description/>
  <cp:lastModifiedBy>Полубесов Алексей Николаевич</cp:lastModifiedBy>
  <cp:revision>14</cp:revision>
  <cp:lastPrinted>2021-09-22T04:59:00Z</cp:lastPrinted>
  <dcterms:created xsi:type="dcterms:W3CDTF">2021-09-22T04:41:00Z</dcterms:created>
  <dcterms:modified xsi:type="dcterms:W3CDTF">2024-09-24T05:10:00Z</dcterms:modified>
</cp:coreProperties>
</file>