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9"/>
        <w:gridCol w:w="427"/>
        <w:gridCol w:w="607"/>
        <w:gridCol w:w="2920"/>
        <w:gridCol w:w="298"/>
        <w:gridCol w:w="2649"/>
      </w:tblGrid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(наименование организации/Ф.И.О. гражданина)</w:t>
            </w:r>
          </w:p>
        </w:tc>
      </w:tr>
      <w:tr w:rsidR="007B14A4" w:rsidRPr="00C11AB4" w:rsidTr="003807A8"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Сфера деятельности: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Номер телефона: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6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Наименование постановления/проекта постановления: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Наличие (отсутствие) в постановлении/проекте постановления норм, противоречащих антимонопольному законодательству:</w:t>
            </w: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4A4" w:rsidRPr="00C11AB4" w:rsidRDefault="007B14A4" w:rsidP="0089109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eastAsia="Times New Roman"/>
                <w:sz w:val="22"/>
                <w:szCs w:val="20"/>
                <w:lang w:eastAsia="ru-RU"/>
              </w:rPr>
            </w:pP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Предложения и замечания по постановлению/</w:t>
            </w:r>
            <w:bookmarkStart w:id="0" w:name="_GoBack"/>
            <w:r w:rsidRPr="00C11AB4">
              <w:rPr>
                <w:rFonts w:eastAsia="Times New Roman"/>
                <w:sz w:val="22"/>
                <w:szCs w:val="20"/>
                <w:lang w:eastAsia="ru-RU"/>
              </w:rPr>
              <w:t>проекту постановления</w:t>
            </w:r>
            <w:r w:rsidR="00334BEC">
              <w:rPr>
                <w:rFonts w:eastAsia="Times New Roman"/>
                <w:sz w:val="22"/>
                <w:szCs w:val="20"/>
                <w:lang w:eastAsia="ru-RU"/>
              </w:rPr>
              <w:t xml:space="preserve"> от 17.01.2023 №113</w:t>
            </w:r>
            <w:proofErr w:type="gramStart"/>
            <w:r w:rsidR="00334BEC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r w:rsidRPr="00C11AB4">
              <w:rPr>
                <w:rFonts w:eastAsia="Times New Roman"/>
                <w:sz w:val="22"/>
                <w:szCs w:val="20"/>
                <w:lang w:eastAsia="ru-RU"/>
              </w:rPr>
              <w:t>:</w:t>
            </w:r>
            <w:proofErr w:type="gramEnd"/>
            <w:r w:rsidR="00891091">
              <w:rPr>
                <w:rFonts w:eastAsia="Times New Roman"/>
                <w:sz w:val="22"/>
                <w:szCs w:val="20"/>
                <w:lang w:eastAsia="ru-RU"/>
              </w:rPr>
              <w:t xml:space="preserve"> «О подготовке и проведении социокультурных мероприят</w:t>
            </w:r>
            <w:r w:rsidR="00370279">
              <w:rPr>
                <w:rFonts w:eastAsia="Times New Roman"/>
                <w:sz w:val="22"/>
                <w:szCs w:val="20"/>
                <w:lang w:eastAsia="ru-RU"/>
              </w:rPr>
              <w:t>ий празднования Масленицы в 2023</w:t>
            </w:r>
            <w:r w:rsidR="00891091">
              <w:rPr>
                <w:rFonts w:eastAsia="Times New Roman"/>
                <w:sz w:val="22"/>
                <w:szCs w:val="20"/>
                <w:lang w:eastAsia="ru-RU"/>
              </w:rPr>
              <w:t xml:space="preserve"> году на территории городского округа Тольятти»</w:t>
            </w:r>
            <w:bookmarkEnd w:id="0"/>
          </w:p>
        </w:tc>
      </w:tr>
      <w:tr w:rsidR="007B14A4" w:rsidRPr="00C11AB4" w:rsidTr="003807A8">
        <w:tc>
          <w:tcPr>
            <w:tcW w:w="9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  <w:tr w:rsidR="007B14A4" w:rsidRPr="00C11AB4" w:rsidTr="003807A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4A4" w:rsidRPr="00C11AB4" w:rsidRDefault="007B14A4" w:rsidP="003807A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0"/>
                <w:lang w:eastAsia="ru-RU"/>
              </w:rPr>
            </w:pPr>
          </w:p>
        </w:tc>
      </w:tr>
    </w:tbl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7B14A4" w:rsidRPr="00C11AB4" w:rsidRDefault="007B14A4" w:rsidP="007B14A4">
      <w:pPr>
        <w:pStyle w:val="ConsPlusNormal"/>
        <w:jc w:val="both"/>
        <w:rPr>
          <w:rFonts w:ascii="Times New Roman" w:hAnsi="Times New Roman" w:cs="Times New Roman"/>
        </w:rPr>
      </w:pPr>
    </w:p>
    <w:p w:rsidR="001D4F35" w:rsidRDefault="001D4F35"/>
    <w:sectPr w:rsidR="001D4F35" w:rsidSect="00CB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4A4"/>
    <w:rsid w:val="001D4F35"/>
    <w:rsid w:val="00334BEC"/>
    <w:rsid w:val="00370279"/>
    <w:rsid w:val="004A595A"/>
    <w:rsid w:val="007B14A4"/>
    <w:rsid w:val="007B2DE5"/>
    <w:rsid w:val="00891091"/>
    <w:rsid w:val="00CB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4"/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Федькаев Сергей Николаевич</dc:creator>
  <cp:lastModifiedBy>Сабанчеева Ирина Викторовна</cp:lastModifiedBy>
  <cp:revision>6</cp:revision>
  <dcterms:created xsi:type="dcterms:W3CDTF">2021-01-21T10:58:00Z</dcterms:created>
  <dcterms:modified xsi:type="dcterms:W3CDTF">2023-01-18T07:43:00Z</dcterms:modified>
</cp:coreProperties>
</file>