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proofErr w:type="gramStart"/>
      <w:r w:rsidR="004D3EC8">
        <w:rPr>
          <w:rFonts w:ascii="Times New Roman" w:hAnsi="Times New Roman"/>
          <w:bCs/>
          <w:spacing w:val="-2"/>
          <w:sz w:val="28"/>
          <w:szCs w:val="28"/>
        </w:rPr>
        <w:t xml:space="preserve">( </w:t>
      </w:r>
      <w:proofErr w:type="gramEnd"/>
      <w:r w:rsidR="004D3EC8">
        <w:rPr>
          <w:rFonts w:ascii="Times New Roman" w:hAnsi="Times New Roman"/>
          <w:bCs/>
          <w:spacing w:val="-2"/>
          <w:sz w:val="28"/>
          <w:szCs w:val="28"/>
        </w:rPr>
        <w:t>далее-проект)</w:t>
      </w:r>
    </w:p>
    <w:p w:rsidR="00315731" w:rsidRDefault="00315731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4BE" w:rsidRDefault="00B914BE" w:rsidP="00B914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фактически сложившейся экономией по итогам 9 месяцев 2021 года и ожидаемой экономией до конца 2021 года</w:t>
      </w:r>
      <w:r w:rsidR="00CD568D">
        <w:rPr>
          <w:rFonts w:ascii="Times New Roman" w:hAnsi="Times New Roman"/>
          <w:sz w:val="28"/>
          <w:szCs w:val="28"/>
        </w:rPr>
        <w:t>,   в соответствии с решением Думы</w:t>
      </w:r>
      <w:r w:rsidR="00152652">
        <w:rPr>
          <w:rFonts w:ascii="Times New Roman" w:hAnsi="Times New Roman"/>
          <w:sz w:val="28"/>
          <w:szCs w:val="28"/>
        </w:rPr>
        <w:t xml:space="preserve"> городского округа Тольятти от 10.11.2021 №1097 «О внесении изменений в решение Думы городского округа Тольятти от 23.12.2020 г. № 787 «О бюджете городского округа Тольятти на 2021 год и плановый период 2022 и 2023 годов»  </w:t>
      </w:r>
      <w:r w:rsidR="00CD5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предлагается внести</w:t>
      </w:r>
      <w:proofErr w:type="gramEnd"/>
      <w:r>
        <w:rPr>
          <w:rFonts w:ascii="Times New Roman" w:hAnsi="Times New Roman"/>
          <w:sz w:val="28"/>
          <w:szCs w:val="28"/>
        </w:rPr>
        <w:t xml:space="preserve">  изменения</w:t>
      </w:r>
      <w:r w:rsidR="006A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мероприятиям 1.6, 1.11, 3.12, 5.1, 6.1, 8.2, 10.1, 10.2 муниципальной программы:</w:t>
      </w:r>
    </w:p>
    <w:p w:rsidR="00B914BE" w:rsidRDefault="00B914BE" w:rsidP="00B914B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B82FAB">
        <w:rPr>
          <w:rFonts w:ascii="Times New Roman" w:hAnsi="Times New Roman"/>
          <w:sz w:val="28"/>
          <w:szCs w:val="28"/>
        </w:rPr>
        <w:t xml:space="preserve">по мероприятию </w:t>
      </w:r>
      <w:r>
        <w:rPr>
          <w:rFonts w:ascii="Times New Roman" w:hAnsi="Times New Roman"/>
          <w:sz w:val="28"/>
          <w:szCs w:val="28"/>
        </w:rPr>
        <w:t xml:space="preserve">1.6. </w:t>
      </w:r>
      <w:r w:rsidRPr="00E96E07">
        <w:rPr>
          <w:rFonts w:ascii="Times New Roman" w:hAnsi="Times New Roman"/>
          <w:sz w:val="28"/>
          <w:szCs w:val="28"/>
        </w:rPr>
        <w:t>«</w:t>
      </w:r>
      <w:r w:rsidRPr="00050DA0">
        <w:rPr>
          <w:rFonts w:ascii="Times New Roman" w:hAnsi="Times New Roman"/>
          <w:sz w:val="28"/>
          <w:szCs w:val="28"/>
        </w:rPr>
        <w:t>Предоставление ежемесячного пособия на содержание ребенка, переданного на воспитание в приемную семью, на патронатное воспитание</w:t>
      </w:r>
      <w:r w:rsidRPr="00E96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уменьшаются </w:t>
      </w:r>
      <w:r w:rsidRPr="00D26C83">
        <w:rPr>
          <w:rFonts w:ascii="Times New Roman" w:hAnsi="Times New Roman"/>
          <w:sz w:val="28"/>
          <w:szCs w:val="28"/>
        </w:rPr>
        <w:t>ассигновани</w:t>
      </w:r>
      <w:r>
        <w:rPr>
          <w:rFonts w:ascii="Times New Roman" w:hAnsi="Times New Roman"/>
          <w:sz w:val="28"/>
          <w:szCs w:val="28"/>
        </w:rPr>
        <w:t>я</w:t>
      </w:r>
      <w:r w:rsidRPr="00D26C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126,0 тыс. в связи с фактическим количеством получателей (</w:t>
      </w:r>
      <w:r w:rsidRPr="00D26C83">
        <w:rPr>
          <w:rFonts w:ascii="Times New Roman" w:hAnsi="Times New Roman"/>
          <w:sz w:val="28"/>
          <w:szCs w:val="28"/>
        </w:rPr>
        <w:t xml:space="preserve">утвержденный объем ассигнований </w:t>
      </w:r>
      <w:r>
        <w:rPr>
          <w:rFonts w:ascii="Times New Roman" w:hAnsi="Times New Roman"/>
          <w:sz w:val="28"/>
          <w:szCs w:val="28"/>
        </w:rPr>
        <w:t>5832,0 тыс. руб.). Количество  выплат уменьшено с 3888 до 3804 выплаты.</w:t>
      </w:r>
    </w:p>
    <w:p w:rsidR="00B914BE" w:rsidRDefault="00B914BE" w:rsidP="00B914B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1.11.  программы «</w:t>
      </w:r>
      <w:r w:rsidRPr="00F72BD4">
        <w:rPr>
          <w:rFonts w:ascii="Times New Roman" w:hAnsi="Times New Roman"/>
          <w:sz w:val="28"/>
          <w:szCs w:val="28"/>
        </w:rPr>
        <w:t>Предоставление единовременного пособия в связи с вручением медали "За особые успехи в учении" по окончании обучения в образовательной организации, реализующей 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 - уменьшение ассигнований на 60,0 тыс. руб. в связи с отсутствием получателей данной выплаты (утвержденный объем ассигнований 60,0 тыс. руб.). </w:t>
      </w:r>
    </w:p>
    <w:p w:rsidR="00B914BE" w:rsidRPr="004D13C5" w:rsidRDefault="00B914BE" w:rsidP="00B914B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3.12.  «</w:t>
      </w:r>
      <w:r w:rsidRPr="00633F86">
        <w:rPr>
          <w:rFonts w:ascii="Times New Roman" w:hAnsi="Times New Roman"/>
          <w:sz w:val="28"/>
          <w:szCs w:val="28"/>
        </w:rPr>
        <w:t>Ежемесячные денежные выплаты на оплату жилого помещения и коммунальных услуг отдельным категориям граждан, проживающим в домах, лишенных статуса домов системы социального обслуживания населения</w:t>
      </w:r>
      <w:r>
        <w:rPr>
          <w:rFonts w:ascii="Times New Roman" w:hAnsi="Times New Roman"/>
          <w:sz w:val="28"/>
          <w:szCs w:val="28"/>
        </w:rPr>
        <w:t>» сообщаю об уменьшении финансового обеспечения  на 25,0 тыс. руб. (утвержденный объем ассигнований 68,0 тыс. руб.).</w:t>
      </w:r>
      <w:r w:rsidR="006A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D13C5">
        <w:rPr>
          <w:rFonts w:ascii="Times New Roman" w:hAnsi="Times New Roman"/>
          <w:sz w:val="28"/>
          <w:szCs w:val="28"/>
        </w:rPr>
        <w:t>меньшается показатель с 3 до 2 получателей выплаты.</w:t>
      </w:r>
    </w:p>
    <w:p w:rsidR="00B914BE" w:rsidRDefault="00B914BE" w:rsidP="00B914B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68D">
        <w:rPr>
          <w:rFonts w:ascii="Times New Roman" w:hAnsi="Times New Roman"/>
          <w:sz w:val="28"/>
          <w:szCs w:val="28"/>
        </w:rPr>
        <w:t>- по мероприятию 5.1 «Выплаты в рамках договоров пожизненной ренты»  сообщаю об уменьшение  финансового обеспечения на 237,0 тыс. руб.</w:t>
      </w:r>
      <w:r w:rsidR="004F17A7">
        <w:rPr>
          <w:rFonts w:ascii="Times New Roman" w:hAnsi="Times New Roman"/>
          <w:sz w:val="28"/>
          <w:szCs w:val="28"/>
        </w:rPr>
        <w:t xml:space="preserve"> в связи с отсутствием</w:t>
      </w:r>
      <w:r w:rsidR="005C60BB">
        <w:rPr>
          <w:rFonts w:ascii="Times New Roman" w:hAnsi="Times New Roman"/>
          <w:sz w:val="28"/>
          <w:szCs w:val="28"/>
        </w:rPr>
        <w:t xml:space="preserve"> в 2021 году </w:t>
      </w:r>
      <w:r w:rsidR="004F17A7">
        <w:rPr>
          <w:rFonts w:ascii="Times New Roman" w:hAnsi="Times New Roman"/>
          <w:sz w:val="28"/>
          <w:szCs w:val="28"/>
        </w:rPr>
        <w:t xml:space="preserve"> договоров на оказание социальных услуг и постоянного постороннего ухода </w:t>
      </w:r>
      <w:r w:rsidRPr="00CD568D">
        <w:rPr>
          <w:rFonts w:ascii="Times New Roman" w:hAnsi="Times New Roman"/>
          <w:sz w:val="28"/>
          <w:szCs w:val="28"/>
        </w:rPr>
        <w:t xml:space="preserve"> (утвержденный объем ассигнований 1437,0 тыс. руб.)</w:t>
      </w:r>
    </w:p>
    <w:p w:rsidR="00B914BE" w:rsidRDefault="00D842DB" w:rsidP="00B914B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568D">
        <w:rPr>
          <w:rFonts w:ascii="Times New Roman" w:hAnsi="Times New Roman"/>
          <w:sz w:val="28"/>
          <w:szCs w:val="28"/>
        </w:rPr>
        <w:t>- по мероприятию 6.1. «</w:t>
      </w:r>
      <w:r w:rsidR="00B914BE" w:rsidRPr="00CD568D">
        <w:rPr>
          <w:rFonts w:ascii="Times New Roman" w:hAnsi="Times New Roman"/>
          <w:sz w:val="28"/>
          <w:szCs w:val="28"/>
        </w:rPr>
        <w:t xml:space="preserve">Комиссионное вознаграждение по операциям кредитной организации, связанным с перечислением публичных </w:t>
      </w:r>
      <w:r w:rsidR="00B914BE" w:rsidRPr="00CD568D">
        <w:rPr>
          <w:rFonts w:ascii="Times New Roman" w:hAnsi="Times New Roman"/>
          <w:sz w:val="28"/>
          <w:szCs w:val="28"/>
        </w:rPr>
        <w:lastRenderedPageBreak/>
        <w:t>нормативных социальных выплат гражданам на территории городского округа Тольятти, либо доставка данных выплат через почтовые отделения связи» уменьшаются ассигнования   с 655,0 тыс. руб. до 628,0 тыс. руб. в связи с  уменьшением количества получателей публичных социальных выплат.</w:t>
      </w:r>
    </w:p>
    <w:p w:rsidR="00B914BE" w:rsidRDefault="00B914BE" w:rsidP="00B914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68D">
        <w:rPr>
          <w:rFonts w:ascii="Times New Roman" w:hAnsi="Times New Roman"/>
          <w:sz w:val="28"/>
          <w:szCs w:val="28"/>
        </w:rPr>
        <w:t>- по мероприятию 8.2. «Предоставление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Федерации»  сообщаю об уменьшении финансового обеспечения мероприятия на 126,0 тыс. руб</w:t>
      </w:r>
      <w:proofErr w:type="gramStart"/>
      <w:r w:rsidRPr="00CD568D">
        <w:rPr>
          <w:rFonts w:ascii="Times New Roman" w:hAnsi="Times New Roman"/>
          <w:sz w:val="28"/>
          <w:szCs w:val="28"/>
        </w:rPr>
        <w:t>.(</w:t>
      </w:r>
      <w:proofErr w:type="gramEnd"/>
      <w:r w:rsidRPr="00CD568D">
        <w:rPr>
          <w:rFonts w:ascii="Times New Roman" w:hAnsi="Times New Roman"/>
          <w:sz w:val="28"/>
          <w:szCs w:val="28"/>
        </w:rPr>
        <w:t xml:space="preserve">утвержденный объем ассигнований 684,0 тыс. руб.).  Уменьшается показатель </w:t>
      </w:r>
      <w:r w:rsidR="00CD568D" w:rsidRPr="00CD568D">
        <w:rPr>
          <w:rFonts w:ascii="Times New Roman" w:hAnsi="Times New Roman"/>
          <w:sz w:val="28"/>
          <w:szCs w:val="28"/>
        </w:rPr>
        <w:t>с 114 до 93</w:t>
      </w:r>
      <w:r w:rsidRPr="00CD568D">
        <w:rPr>
          <w:rFonts w:ascii="Times New Roman" w:hAnsi="Times New Roman"/>
          <w:sz w:val="28"/>
          <w:szCs w:val="28"/>
        </w:rPr>
        <w:t xml:space="preserve"> получателей.</w:t>
      </w:r>
    </w:p>
    <w:p w:rsidR="00B914BE" w:rsidRDefault="00B914BE" w:rsidP="00B914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мероприятию 10.1 «</w:t>
      </w:r>
      <w:r w:rsidRPr="005D7585">
        <w:rPr>
          <w:rFonts w:ascii="Times New Roman" w:hAnsi="Times New Roman"/>
          <w:sz w:val="28"/>
          <w:szCs w:val="28"/>
        </w:rPr>
        <w:t>Предоставление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замещающим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</w:t>
      </w:r>
      <w:r>
        <w:rPr>
          <w:rFonts w:ascii="Times New Roman" w:hAnsi="Times New Roman"/>
          <w:sz w:val="28"/>
          <w:szCs w:val="28"/>
        </w:rPr>
        <w:t>» уменьшается финансовое обеспечение мероприятия на 12,0 тыс. руб. (утвержденный объем ассигнований 24,0 тыс</w:t>
      </w:r>
      <w:proofErr w:type="gramEnd"/>
      <w:r>
        <w:rPr>
          <w:rFonts w:ascii="Times New Roman" w:hAnsi="Times New Roman"/>
          <w:sz w:val="28"/>
          <w:szCs w:val="28"/>
        </w:rPr>
        <w:t xml:space="preserve">. руб.). Уменьшается показатель с 2 до 1  получателя выплаты. </w:t>
      </w:r>
    </w:p>
    <w:p w:rsidR="00B914BE" w:rsidRDefault="00B914BE" w:rsidP="00B914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мероприятию 10.2.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B3C7D">
        <w:rPr>
          <w:rFonts w:ascii="Times New Roman" w:hAnsi="Times New Roman"/>
          <w:sz w:val="28"/>
          <w:szCs w:val="28"/>
        </w:rPr>
        <w:t>Предоставление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</w:t>
      </w:r>
      <w:r>
        <w:rPr>
          <w:rFonts w:ascii="Times New Roman" w:hAnsi="Times New Roman"/>
          <w:sz w:val="28"/>
          <w:szCs w:val="28"/>
        </w:rPr>
        <w:t>» уменьшается объем финансового обеспечения на 150,0 тыс. руб. Один получатель выплаты трудоустроен с июня 2021 года, соответственно 7 чел*12 мес.*30,0 тыс. руб.+1 чел *7 мес.*30,0 тыс. руб.=2730,0</w:t>
      </w:r>
      <w:proofErr w:type="gramEnd"/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B914BE" w:rsidRDefault="00B914BE" w:rsidP="00B914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68D">
        <w:rPr>
          <w:rFonts w:ascii="Times New Roman" w:hAnsi="Times New Roman"/>
          <w:sz w:val="28"/>
          <w:szCs w:val="28"/>
        </w:rPr>
        <w:t xml:space="preserve">Итого объём расходов по муниципальной программе сократится с               </w:t>
      </w:r>
      <w:bookmarkStart w:id="0" w:name="_GoBack"/>
      <w:bookmarkEnd w:id="0"/>
      <w:r w:rsidR="00D842DB" w:rsidRPr="00CD568D">
        <w:rPr>
          <w:rFonts w:ascii="Times New Roman" w:hAnsi="Times New Roman"/>
          <w:sz w:val="28"/>
          <w:szCs w:val="28"/>
        </w:rPr>
        <w:t>134 137</w:t>
      </w:r>
      <w:r w:rsidRPr="00CD568D">
        <w:rPr>
          <w:rFonts w:ascii="Times New Roman" w:hAnsi="Times New Roman"/>
          <w:sz w:val="28"/>
          <w:szCs w:val="28"/>
        </w:rPr>
        <w:t xml:space="preserve"> тыс. руб. до 133 401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14BE" w:rsidRDefault="00B914BE" w:rsidP="00B914B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914BE" w:rsidRDefault="00B914BE" w:rsidP="00B914B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914BE" w:rsidRDefault="00B914BE" w:rsidP="00B914B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F1FD9" w:rsidRDefault="00BF1FD9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A2A" w:rsidRDefault="007C0A2A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B914BE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E362B8" w:rsidRPr="00677850">
        <w:rPr>
          <w:rFonts w:ascii="Times New Roman" w:hAnsi="Times New Roman"/>
          <w:sz w:val="28"/>
          <w:szCs w:val="28"/>
        </w:rPr>
        <w:t xml:space="preserve"> департамента </w:t>
      </w:r>
      <w:r w:rsidR="005E283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362B8" w:rsidRPr="006778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С.В. Лысова</w:t>
      </w:r>
    </w:p>
    <w:p w:rsidR="00BF74D0" w:rsidRDefault="00BF74D0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E362B8" w:rsidRPr="00677850" w:rsidRDefault="00E362B8" w:rsidP="00B377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81F71"/>
    <w:rsid w:val="00092614"/>
    <w:rsid w:val="00092909"/>
    <w:rsid w:val="00092F9F"/>
    <w:rsid w:val="00093829"/>
    <w:rsid w:val="000944C4"/>
    <w:rsid w:val="00097200"/>
    <w:rsid w:val="000979D1"/>
    <w:rsid w:val="000A0FD3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24BDD"/>
    <w:rsid w:val="001341BA"/>
    <w:rsid w:val="001447D2"/>
    <w:rsid w:val="00145161"/>
    <w:rsid w:val="0014745E"/>
    <w:rsid w:val="00152652"/>
    <w:rsid w:val="00164591"/>
    <w:rsid w:val="001700A0"/>
    <w:rsid w:val="00170C21"/>
    <w:rsid w:val="001724CE"/>
    <w:rsid w:val="00174988"/>
    <w:rsid w:val="00174E16"/>
    <w:rsid w:val="00175586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0843"/>
    <w:rsid w:val="001E233E"/>
    <w:rsid w:val="001F2D95"/>
    <w:rsid w:val="001F3B1F"/>
    <w:rsid w:val="00215538"/>
    <w:rsid w:val="00231283"/>
    <w:rsid w:val="00235DB7"/>
    <w:rsid w:val="00240FC7"/>
    <w:rsid w:val="002462C3"/>
    <w:rsid w:val="002466D8"/>
    <w:rsid w:val="00247FD4"/>
    <w:rsid w:val="0025545C"/>
    <w:rsid w:val="00263BA5"/>
    <w:rsid w:val="002730E5"/>
    <w:rsid w:val="0027504B"/>
    <w:rsid w:val="00275CF6"/>
    <w:rsid w:val="0028057F"/>
    <w:rsid w:val="00281B50"/>
    <w:rsid w:val="00282B08"/>
    <w:rsid w:val="002857B3"/>
    <w:rsid w:val="0028666A"/>
    <w:rsid w:val="00293A78"/>
    <w:rsid w:val="00294113"/>
    <w:rsid w:val="00297B35"/>
    <w:rsid w:val="002A4384"/>
    <w:rsid w:val="002A5420"/>
    <w:rsid w:val="002A6E04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5731"/>
    <w:rsid w:val="0031608D"/>
    <w:rsid w:val="003205D0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38D1"/>
    <w:rsid w:val="00384FBB"/>
    <w:rsid w:val="00386A25"/>
    <w:rsid w:val="003973B2"/>
    <w:rsid w:val="003A0580"/>
    <w:rsid w:val="003A7042"/>
    <w:rsid w:val="003B021C"/>
    <w:rsid w:val="003B0276"/>
    <w:rsid w:val="003B5F8F"/>
    <w:rsid w:val="003D0FEF"/>
    <w:rsid w:val="003D103F"/>
    <w:rsid w:val="003D66F6"/>
    <w:rsid w:val="003E2027"/>
    <w:rsid w:val="003F225B"/>
    <w:rsid w:val="003F5ABE"/>
    <w:rsid w:val="003F6683"/>
    <w:rsid w:val="00400A07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56545"/>
    <w:rsid w:val="0045710F"/>
    <w:rsid w:val="00460269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D3EC8"/>
    <w:rsid w:val="004E194F"/>
    <w:rsid w:val="004E7C44"/>
    <w:rsid w:val="004F17A7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6DA9"/>
    <w:rsid w:val="00577A70"/>
    <w:rsid w:val="00583E60"/>
    <w:rsid w:val="005858CD"/>
    <w:rsid w:val="00591DF0"/>
    <w:rsid w:val="00593628"/>
    <w:rsid w:val="005A6ABA"/>
    <w:rsid w:val="005A7762"/>
    <w:rsid w:val="005B2416"/>
    <w:rsid w:val="005B4624"/>
    <w:rsid w:val="005C20B8"/>
    <w:rsid w:val="005C60BB"/>
    <w:rsid w:val="005C70E5"/>
    <w:rsid w:val="005C73CD"/>
    <w:rsid w:val="005D2ABF"/>
    <w:rsid w:val="005D4312"/>
    <w:rsid w:val="005D6109"/>
    <w:rsid w:val="005E0CA1"/>
    <w:rsid w:val="005E1148"/>
    <w:rsid w:val="005E2832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A48F8"/>
    <w:rsid w:val="006B14D3"/>
    <w:rsid w:val="006B2542"/>
    <w:rsid w:val="006B2FFA"/>
    <w:rsid w:val="006B32EA"/>
    <w:rsid w:val="006B457D"/>
    <w:rsid w:val="006B5237"/>
    <w:rsid w:val="006B6402"/>
    <w:rsid w:val="006B6A56"/>
    <w:rsid w:val="006C0A21"/>
    <w:rsid w:val="006C16FF"/>
    <w:rsid w:val="006C48E4"/>
    <w:rsid w:val="006C5EF1"/>
    <w:rsid w:val="006C7197"/>
    <w:rsid w:val="006D241B"/>
    <w:rsid w:val="006E2CD9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37E43"/>
    <w:rsid w:val="00743E65"/>
    <w:rsid w:val="00744648"/>
    <w:rsid w:val="00744C92"/>
    <w:rsid w:val="00751C9A"/>
    <w:rsid w:val="00762E3B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A7B03"/>
    <w:rsid w:val="007B2135"/>
    <w:rsid w:val="007B38B0"/>
    <w:rsid w:val="007B79FA"/>
    <w:rsid w:val="007C0A2A"/>
    <w:rsid w:val="007C1CC5"/>
    <w:rsid w:val="007E05DC"/>
    <w:rsid w:val="007E2A71"/>
    <w:rsid w:val="007F0786"/>
    <w:rsid w:val="007F0B2F"/>
    <w:rsid w:val="007F1DF7"/>
    <w:rsid w:val="007F3DF2"/>
    <w:rsid w:val="007F4CEF"/>
    <w:rsid w:val="007F4F69"/>
    <w:rsid w:val="008007BA"/>
    <w:rsid w:val="00803C1C"/>
    <w:rsid w:val="0080507D"/>
    <w:rsid w:val="00806DE8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3343"/>
    <w:rsid w:val="0086614B"/>
    <w:rsid w:val="00871042"/>
    <w:rsid w:val="00882F87"/>
    <w:rsid w:val="00885BA7"/>
    <w:rsid w:val="008901EE"/>
    <w:rsid w:val="00893DDA"/>
    <w:rsid w:val="00895DC0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1F30"/>
    <w:rsid w:val="0091340C"/>
    <w:rsid w:val="00927767"/>
    <w:rsid w:val="009303EC"/>
    <w:rsid w:val="00931B25"/>
    <w:rsid w:val="009320BE"/>
    <w:rsid w:val="00935B4E"/>
    <w:rsid w:val="0094352B"/>
    <w:rsid w:val="009455E5"/>
    <w:rsid w:val="0096279A"/>
    <w:rsid w:val="0097018C"/>
    <w:rsid w:val="00970BB9"/>
    <w:rsid w:val="00973BB8"/>
    <w:rsid w:val="0097441F"/>
    <w:rsid w:val="00975812"/>
    <w:rsid w:val="009778AC"/>
    <w:rsid w:val="00977C32"/>
    <w:rsid w:val="009825BE"/>
    <w:rsid w:val="009858DB"/>
    <w:rsid w:val="00985B0A"/>
    <w:rsid w:val="009877F7"/>
    <w:rsid w:val="00991EAE"/>
    <w:rsid w:val="009B0A2E"/>
    <w:rsid w:val="009B1D84"/>
    <w:rsid w:val="009B3B6F"/>
    <w:rsid w:val="009B4DD2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25B5F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14C7"/>
    <w:rsid w:val="00AC298B"/>
    <w:rsid w:val="00AC58B2"/>
    <w:rsid w:val="00AD29AB"/>
    <w:rsid w:val="00AD4146"/>
    <w:rsid w:val="00AD45BA"/>
    <w:rsid w:val="00AD5070"/>
    <w:rsid w:val="00AD5818"/>
    <w:rsid w:val="00AD5854"/>
    <w:rsid w:val="00AD6F2C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41AC"/>
    <w:rsid w:val="00B3777C"/>
    <w:rsid w:val="00B43678"/>
    <w:rsid w:val="00B443C3"/>
    <w:rsid w:val="00B44D66"/>
    <w:rsid w:val="00B51BD2"/>
    <w:rsid w:val="00B520A3"/>
    <w:rsid w:val="00B552BC"/>
    <w:rsid w:val="00B71FB9"/>
    <w:rsid w:val="00B7441A"/>
    <w:rsid w:val="00B77B74"/>
    <w:rsid w:val="00B8048B"/>
    <w:rsid w:val="00B81B21"/>
    <w:rsid w:val="00B82100"/>
    <w:rsid w:val="00B8482F"/>
    <w:rsid w:val="00B914BE"/>
    <w:rsid w:val="00B969BE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74C3"/>
    <w:rsid w:val="00C2603B"/>
    <w:rsid w:val="00C27723"/>
    <w:rsid w:val="00C44BDB"/>
    <w:rsid w:val="00C500E0"/>
    <w:rsid w:val="00C521E5"/>
    <w:rsid w:val="00C604FE"/>
    <w:rsid w:val="00C6153A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58AB"/>
    <w:rsid w:val="00C97C69"/>
    <w:rsid w:val="00CA2B4F"/>
    <w:rsid w:val="00CA6E7A"/>
    <w:rsid w:val="00CA7DB8"/>
    <w:rsid w:val="00CB0F82"/>
    <w:rsid w:val="00CB63CB"/>
    <w:rsid w:val="00CC6E30"/>
    <w:rsid w:val="00CC71B3"/>
    <w:rsid w:val="00CC7216"/>
    <w:rsid w:val="00CD06B5"/>
    <w:rsid w:val="00CD0B54"/>
    <w:rsid w:val="00CD568D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5605"/>
    <w:rsid w:val="00D37300"/>
    <w:rsid w:val="00D40BE1"/>
    <w:rsid w:val="00D42542"/>
    <w:rsid w:val="00D469F6"/>
    <w:rsid w:val="00D46C51"/>
    <w:rsid w:val="00D50D4F"/>
    <w:rsid w:val="00D53A12"/>
    <w:rsid w:val="00D54154"/>
    <w:rsid w:val="00D55AE0"/>
    <w:rsid w:val="00D57930"/>
    <w:rsid w:val="00D61AEE"/>
    <w:rsid w:val="00D64CAF"/>
    <w:rsid w:val="00D67ED1"/>
    <w:rsid w:val="00D72CE1"/>
    <w:rsid w:val="00D73657"/>
    <w:rsid w:val="00D7620D"/>
    <w:rsid w:val="00D77831"/>
    <w:rsid w:val="00D77D74"/>
    <w:rsid w:val="00D807C6"/>
    <w:rsid w:val="00D842DB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EFA"/>
    <w:rsid w:val="00DE2D6E"/>
    <w:rsid w:val="00DE70D0"/>
    <w:rsid w:val="00DF751F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566DB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2B7E"/>
    <w:rsid w:val="00F1534D"/>
    <w:rsid w:val="00F157A3"/>
    <w:rsid w:val="00F17246"/>
    <w:rsid w:val="00F17E34"/>
    <w:rsid w:val="00F20EBC"/>
    <w:rsid w:val="00F22083"/>
    <w:rsid w:val="00F23FE6"/>
    <w:rsid w:val="00F24442"/>
    <w:rsid w:val="00F273A2"/>
    <w:rsid w:val="00F3327D"/>
    <w:rsid w:val="00F33D71"/>
    <w:rsid w:val="00F44D0F"/>
    <w:rsid w:val="00F5000D"/>
    <w:rsid w:val="00F50D42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39E"/>
    <w:rsid w:val="00F83712"/>
    <w:rsid w:val="00FB2512"/>
    <w:rsid w:val="00FB371F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32A9"/>
    <w:rsid w:val="00FF391C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3719-E53B-418B-924D-7FB1C83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11</cp:revision>
  <cp:lastPrinted>2020-12-26T10:58:00Z</cp:lastPrinted>
  <dcterms:created xsi:type="dcterms:W3CDTF">2021-10-04T11:15:00Z</dcterms:created>
  <dcterms:modified xsi:type="dcterms:W3CDTF">2021-12-01T10:48:00Z</dcterms:modified>
</cp:coreProperties>
</file>