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B7C" w:rsidRDefault="00741B7C" w:rsidP="00013784">
      <w:pPr>
        <w:rPr>
          <w:sz w:val="28"/>
          <w:szCs w:val="28"/>
        </w:rPr>
      </w:pPr>
    </w:p>
    <w:p w:rsidR="00741B7C" w:rsidRPr="00BC62AB" w:rsidRDefault="00741B7C" w:rsidP="00D611A4">
      <w:pPr>
        <w:spacing w:line="276" w:lineRule="auto"/>
        <w:jc w:val="center"/>
        <w:rPr>
          <w:sz w:val="28"/>
          <w:szCs w:val="28"/>
        </w:rPr>
      </w:pPr>
      <w:r w:rsidRPr="00BC62AB">
        <w:rPr>
          <w:sz w:val="28"/>
          <w:szCs w:val="28"/>
        </w:rPr>
        <w:t>ПОЯСНИТЕЛЬНАЯ ЗАПИСКА</w:t>
      </w:r>
    </w:p>
    <w:p w:rsidR="00741B7C" w:rsidRPr="00402FBC" w:rsidRDefault="009331C9" w:rsidP="00D611A4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741B7C">
        <w:rPr>
          <w:sz w:val="28"/>
          <w:szCs w:val="28"/>
        </w:rPr>
        <w:t>проекту постановления</w:t>
      </w:r>
      <w:r w:rsidR="008C229F">
        <w:rPr>
          <w:sz w:val="28"/>
          <w:szCs w:val="28"/>
        </w:rPr>
        <w:t xml:space="preserve"> администрации</w:t>
      </w:r>
      <w:r w:rsidR="00741B7C" w:rsidRPr="00402FBC">
        <w:rPr>
          <w:sz w:val="28"/>
          <w:szCs w:val="28"/>
        </w:rPr>
        <w:t xml:space="preserve"> городского округа Тольятти</w:t>
      </w:r>
    </w:p>
    <w:p w:rsidR="00741B7C" w:rsidRDefault="00741B7C" w:rsidP="00013784">
      <w:pPr>
        <w:spacing w:line="276" w:lineRule="auto"/>
        <w:jc w:val="center"/>
        <w:rPr>
          <w:sz w:val="28"/>
          <w:szCs w:val="28"/>
        </w:rPr>
      </w:pPr>
      <w:r w:rsidRPr="00B1071F">
        <w:rPr>
          <w:sz w:val="28"/>
          <w:szCs w:val="28"/>
        </w:rPr>
        <w:t xml:space="preserve">№ </w:t>
      </w:r>
      <w:r>
        <w:rPr>
          <w:sz w:val="28"/>
          <w:szCs w:val="28"/>
        </w:rPr>
        <w:t>________</w:t>
      </w:r>
      <w:r w:rsidRPr="00B1071F">
        <w:rPr>
          <w:sz w:val="28"/>
          <w:szCs w:val="28"/>
        </w:rPr>
        <w:t xml:space="preserve">-п/3.7-1пр от </w:t>
      </w:r>
      <w:r>
        <w:rPr>
          <w:sz w:val="28"/>
          <w:szCs w:val="28"/>
        </w:rPr>
        <w:t xml:space="preserve">______________ </w:t>
      </w:r>
      <w:r w:rsidR="00013784">
        <w:rPr>
          <w:sz w:val="28"/>
          <w:szCs w:val="28"/>
        </w:rPr>
        <w:t>202</w:t>
      </w:r>
      <w:r w:rsidR="00C23016">
        <w:rPr>
          <w:sz w:val="28"/>
          <w:szCs w:val="28"/>
        </w:rPr>
        <w:t>6</w:t>
      </w:r>
      <w:r w:rsidR="00013784">
        <w:rPr>
          <w:sz w:val="28"/>
          <w:szCs w:val="28"/>
        </w:rPr>
        <w:t xml:space="preserve"> </w:t>
      </w:r>
      <w:r w:rsidRPr="00B1071F">
        <w:rPr>
          <w:sz w:val="28"/>
          <w:szCs w:val="28"/>
        </w:rPr>
        <w:t>г.</w:t>
      </w:r>
    </w:p>
    <w:p w:rsidR="009331C9" w:rsidRPr="00B1071F" w:rsidRDefault="009331C9" w:rsidP="00013784">
      <w:pPr>
        <w:spacing w:line="276" w:lineRule="auto"/>
        <w:jc w:val="center"/>
        <w:rPr>
          <w:sz w:val="28"/>
          <w:szCs w:val="28"/>
        </w:rPr>
      </w:pPr>
    </w:p>
    <w:p w:rsidR="00E758C4" w:rsidRPr="00E758C4" w:rsidRDefault="00E758C4" w:rsidP="00E758C4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E758C4">
        <w:rPr>
          <w:rFonts w:eastAsia="Calibri"/>
          <w:bCs/>
          <w:sz w:val="28"/>
          <w:szCs w:val="28"/>
          <w:lang w:eastAsia="en-US"/>
        </w:rPr>
        <w:t xml:space="preserve">О внесении изменений в постановление администрации </w:t>
      </w:r>
    </w:p>
    <w:p w:rsidR="00E758C4" w:rsidRPr="00E758C4" w:rsidRDefault="00E758C4" w:rsidP="00E758C4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E758C4">
        <w:rPr>
          <w:rFonts w:eastAsia="Calibri"/>
          <w:bCs/>
          <w:sz w:val="28"/>
          <w:szCs w:val="28"/>
          <w:lang w:eastAsia="en-US"/>
        </w:rPr>
        <w:t xml:space="preserve">городского округа Тольятти от </w:t>
      </w:r>
      <w:r w:rsidRPr="00E758C4">
        <w:rPr>
          <w:rFonts w:eastAsia="Calibri"/>
          <w:sz w:val="28"/>
          <w:szCs w:val="28"/>
          <w:lang w:eastAsia="en-US"/>
        </w:rPr>
        <w:t>28.07.2025 № 1346-п/1</w:t>
      </w:r>
    </w:p>
    <w:p w:rsidR="00E758C4" w:rsidRPr="00E758C4" w:rsidRDefault="00E758C4" w:rsidP="00E758C4">
      <w:pPr>
        <w:jc w:val="center"/>
        <w:rPr>
          <w:bCs/>
          <w:sz w:val="28"/>
          <w:szCs w:val="28"/>
        </w:rPr>
      </w:pPr>
      <w:r w:rsidRPr="00E758C4">
        <w:rPr>
          <w:rFonts w:eastAsia="Calibri"/>
          <w:bCs/>
          <w:sz w:val="28"/>
          <w:szCs w:val="28"/>
          <w:lang w:eastAsia="en-US"/>
        </w:rPr>
        <w:t xml:space="preserve"> </w:t>
      </w:r>
      <w:r w:rsidRPr="00E758C4">
        <w:rPr>
          <w:bCs/>
          <w:sz w:val="28"/>
          <w:szCs w:val="28"/>
        </w:rPr>
        <w:t xml:space="preserve"> «Об утверждении административного регламента</w:t>
      </w:r>
    </w:p>
    <w:p w:rsidR="00E758C4" w:rsidRPr="00E758C4" w:rsidRDefault="00E758C4" w:rsidP="00E758C4">
      <w:pPr>
        <w:jc w:val="center"/>
        <w:outlineLvl w:val="0"/>
        <w:rPr>
          <w:bCs/>
          <w:sz w:val="28"/>
          <w:szCs w:val="28"/>
        </w:rPr>
      </w:pPr>
      <w:r w:rsidRPr="00E758C4">
        <w:rPr>
          <w:bCs/>
          <w:sz w:val="28"/>
          <w:szCs w:val="28"/>
        </w:rPr>
        <w:t>предоставления муниципальной услуги</w:t>
      </w:r>
    </w:p>
    <w:p w:rsidR="00301CE4" w:rsidRDefault="00E758C4" w:rsidP="00E758C4">
      <w:pPr>
        <w:jc w:val="center"/>
        <w:outlineLvl w:val="0"/>
        <w:rPr>
          <w:sz w:val="28"/>
          <w:szCs w:val="28"/>
        </w:rPr>
      </w:pPr>
      <w:r w:rsidRPr="00E758C4">
        <w:rPr>
          <w:bCs/>
          <w:sz w:val="28"/>
          <w:szCs w:val="28"/>
        </w:rPr>
        <w:t>«</w:t>
      </w:r>
      <w:r w:rsidRPr="00E758C4">
        <w:rPr>
          <w:sz w:val="28"/>
          <w:szCs w:val="28"/>
        </w:rPr>
        <w:t>Присвоение квалификационных категорий спортивных судей»</w:t>
      </w:r>
    </w:p>
    <w:p w:rsidR="00E758C4" w:rsidRDefault="00E758C4" w:rsidP="00E758C4">
      <w:pPr>
        <w:jc w:val="center"/>
        <w:outlineLvl w:val="0"/>
        <w:rPr>
          <w:sz w:val="28"/>
          <w:szCs w:val="28"/>
        </w:rPr>
      </w:pPr>
    </w:p>
    <w:p w:rsidR="00C23016" w:rsidRPr="00E758C4" w:rsidRDefault="00E758C4" w:rsidP="00E758C4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E758C4">
        <w:rPr>
          <w:color w:val="000000"/>
          <w:sz w:val="28"/>
          <w:szCs w:val="28"/>
        </w:rPr>
        <w:t>В целях приведения правовых актов в соответствие с требованиями действующего законодательства, руководствуясь</w:t>
      </w:r>
      <w:r w:rsidRPr="00E758C4">
        <w:rPr>
          <w:color w:val="000000"/>
          <w:sz w:val="28"/>
          <w:szCs w:val="28"/>
        </w:rPr>
        <w:t xml:space="preserve"> </w:t>
      </w:r>
      <w:r w:rsidRPr="00E758C4">
        <w:rPr>
          <w:color w:val="000000"/>
          <w:sz w:val="28"/>
          <w:szCs w:val="28"/>
        </w:rPr>
        <w:t xml:space="preserve">постановлением мэрии городского округа Тольятти от 15.09.2011 г. № 2782-п/1 «Об утверждении Порядка разработки и утверждения административных регламентов предоставления муниципальных услуг»  </w:t>
      </w:r>
      <w:r w:rsidR="00C23016" w:rsidRPr="00E758C4">
        <w:rPr>
          <w:sz w:val="28"/>
          <w:szCs w:val="28"/>
        </w:rPr>
        <w:t xml:space="preserve">возникла необходимость внести изменения в постановление администрации городского округа Тольятти от </w:t>
      </w:r>
      <w:r w:rsidRPr="00E758C4">
        <w:rPr>
          <w:rFonts w:eastAsia="Calibri"/>
          <w:sz w:val="28"/>
          <w:szCs w:val="28"/>
          <w:lang w:eastAsia="en-US"/>
        </w:rPr>
        <w:t>28.07.2025 № 1346-п/1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758C4">
        <w:rPr>
          <w:bCs/>
          <w:sz w:val="28"/>
          <w:szCs w:val="28"/>
        </w:rPr>
        <w:t>«Об утверждении административного регламента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758C4">
        <w:rPr>
          <w:bCs/>
          <w:sz w:val="28"/>
          <w:szCs w:val="28"/>
        </w:rPr>
        <w:t>предоставления муниципальной услуги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758C4">
        <w:rPr>
          <w:bCs/>
          <w:sz w:val="28"/>
          <w:szCs w:val="28"/>
        </w:rPr>
        <w:t>«</w:t>
      </w:r>
      <w:r w:rsidRPr="00E758C4">
        <w:rPr>
          <w:sz w:val="28"/>
          <w:szCs w:val="28"/>
        </w:rPr>
        <w:t>Присвоение квалификационных категорий спортивных судей»</w:t>
      </w:r>
      <w:r>
        <w:rPr>
          <w:sz w:val="28"/>
          <w:szCs w:val="28"/>
        </w:rPr>
        <w:t>.</w:t>
      </w:r>
    </w:p>
    <w:p w:rsidR="00C23016" w:rsidRPr="00E758C4" w:rsidRDefault="00C23016" w:rsidP="00E758C4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В связи с чем, департамент физической культуры и спорта администрации городского округа Тольятти направляет на рассмотрение проект постановления о внесении изменений в постановление администрации городского округа Тольятти от </w:t>
      </w:r>
      <w:r w:rsidR="00E758C4" w:rsidRPr="00E758C4">
        <w:rPr>
          <w:rFonts w:eastAsia="Calibri"/>
          <w:sz w:val="28"/>
          <w:szCs w:val="28"/>
          <w:lang w:eastAsia="en-US"/>
        </w:rPr>
        <w:t>28.07.2025 № 1346-п/1</w:t>
      </w:r>
      <w:r w:rsidR="00E758C4">
        <w:rPr>
          <w:rFonts w:eastAsia="Calibri"/>
          <w:bCs/>
          <w:sz w:val="28"/>
          <w:szCs w:val="28"/>
          <w:lang w:eastAsia="en-US"/>
        </w:rPr>
        <w:t xml:space="preserve"> </w:t>
      </w:r>
      <w:r w:rsidR="00E758C4" w:rsidRPr="00E758C4">
        <w:rPr>
          <w:bCs/>
          <w:sz w:val="28"/>
          <w:szCs w:val="28"/>
        </w:rPr>
        <w:t>«Об утверждении административного регламента</w:t>
      </w:r>
      <w:r w:rsidR="00E758C4">
        <w:rPr>
          <w:rFonts w:eastAsia="Calibri"/>
          <w:bCs/>
          <w:sz w:val="28"/>
          <w:szCs w:val="28"/>
          <w:lang w:eastAsia="en-US"/>
        </w:rPr>
        <w:t xml:space="preserve"> </w:t>
      </w:r>
      <w:r w:rsidR="00E758C4" w:rsidRPr="00E758C4">
        <w:rPr>
          <w:bCs/>
          <w:sz w:val="28"/>
          <w:szCs w:val="28"/>
        </w:rPr>
        <w:t>предоставления муниципальной услуги</w:t>
      </w:r>
      <w:r w:rsidR="00E758C4">
        <w:rPr>
          <w:rFonts w:eastAsia="Calibri"/>
          <w:bCs/>
          <w:sz w:val="28"/>
          <w:szCs w:val="28"/>
          <w:lang w:eastAsia="en-US"/>
        </w:rPr>
        <w:t xml:space="preserve"> </w:t>
      </w:r>
      <w:r w:rsidR="00E758C4" w:rsidRPr="00E758C4">
        <w:rPr>
          <w:bCs/>
          <w:sz w:val="28"/>
          <w:szCs w:val="28"/>
        </w:rPr>
        <w:t>«</w:t>
      </w:r>
      <w:r w:rsidR="00E758C4" w:rsidRPr="00E758C4">
        <w:rPr>
          <w:sz w:val="28"/>
          <w:szCs w:val="28"/>
        </w:rPr>
        <w:t>Присвоение квалификационных категорий спортивных судей»</w:t>
      </w:r>
      <w:r w:rsidR="00E758C4">
        <w:rPr>
          <w:sz w:val="28"/>
          <w:szCs w:val="28"/>
        </w:rPr>
        <w:t>.</w:t>
      </w:r>
      <w:bookmarkStart w:id="0" w:name="_GoBack"/>
      <w:bookmarkEnd w:id="0"/>
    </w:p>
    <w:p w:rsidR="00C23016" w:rsidRDefault="00C23016" w:rsidP="00C23016">
      <w:pPr>
        <w:tabs>
          <w:tab w:val="left" w:pos="360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Реализация положений, указанных в настоящем проекте постановления, не приведет к недопущению, ограничению или устранению конкуренции.  </w:t>
      </w:r>
    </w:p>
    <w:p w:rsidR="00C23016" w:rsidRDefault="00C23016" w:rsidP="00C23016">
      <w:pPr>
        <w:tabs>
          <w:tab w:val="left" w:pos="360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Таким образом, настоящий проект постановления разработан, в том числе, с учетом требований федерального закона от 26.07.2006 № 135-ФЗ «О защите конкуренции» и не создает условий к какому-либо ограничению конкуренции.  </w:t>
      </w:r>
    </w:p>
    <w:p w:rsidR="00C23016" w:rsidRDefault="00C23016" w:rsidP="00C23016">
      <w:pPr>
        <w:spacing w:line="276" w:lineRule="auto"/>
        <w:jc w:val="both"/>
        <w:rPr>
          <w:sz w:val="28"/>
          <w:szCs w:val="28"/>
        </w:rPr>
      </w:pPr>
    </w:p>
    <w:p w:rsidR="00C23016" w:rsidRDefault="00C23016" w:rsidP="00C23016">
      <w:pPr>
        <w:jc w:val="both"/>
        <w:rPr>
          <w:sz w:val="28"/>
          <w:szCs w:val="28"/>
        </w:rPr>
      </w:pPr>
    </w:p>
    <w:p w:rsidR="00C23016" w:rsidRDefault="00C23016" w:rsidP="00C23016">
      <w:pPr>
        <w:jc w:val="both"/>
        <w:rPr>
          <w:sz w:val="28"/>
          <w:szCs w:val="28"/>
        </w:rPr>
      </w:pPr>
    </w:p>
    <w:p w:rsidR="000C4A5B" w:rsidRDefault="000C4A5B" w:rsidP="00FE73F4">
      <w:pPr>
        <w:jc w:val="both"/>
        <w:rPr>
          <w:sz w:val="28"/>
          <w:szCs w:val="28"/>
        </w:rPr>
      </w:pPr>
    </w:p>
    <w:p w:rsidR="000C4A5B" w:rsidRDefault="000C4A5B" w:rsidP="00FE73F4">
      <w:pPr>
        <w:jc w:val="both"/>
        <w:rPr>
          <w:sz w:val="28"/>
          <w:szCs w:val="28"/>
        </w:rPr>
      </w:pPr>
    </w:p>
    <w:p w:rsidR="000C4A5B" w:rsidRDefault="000C4A5B" w:rsidP="00FE73F4">
      <w:pPr>
        <w:jc w:val="both"/>
        <w:rPr>
          <w:sz w:val="28"/>
          <w:szCs w:val="28"/>
        </w:rPr>
      </w:pPr>
    </w:p>
    <w:p w:rsidR="00741B7C" w:rsidRDefault="00C23016" w:rsidP="00FE73F4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департамента</w:t>
      </w:r>
      <w:r w:rsidR="00741B7C">
        <w:rPr>
          <w:sz w:val="28"/>
          <w:szCs w:val="28"/>
        </w:rPr>
        <w:t xml:space="preserve">                 </w:t>
      </w:r>
      <w:r w:rsidR="00741B7C" w:rsidRPr="00711B26">
        <w:rPr>
          <w:sz w:val="28"/>
          <w:szCs w:val="28"/>
        </w:rPr>
        <w:t xml:space="preserve">   </w:t>
      </w:r>
      <w:r w:rsidR="00741B7C">
        <w:rPr>
          <w:sz w:val="28"/>
          <w:szCs w:val="28"/>
        </w:rPr>
        <w:t xml:space="preserve">       </w:t>
      </w:r>
      <w:r w:rsidR="00741B7C" w:rsidRPr="00711B2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r w:rsidR="00741B7C">
        <w:rPr>
          <w:sz w:val="28"/>
          <w:szCs w:val="28"/>
        </w:rPr>
        <w:t xml:space="preserve"> </w:t>
      </w:r>
      <w:r w:rsidR="00AF7E90">
        <w:rPr>
          <w:sz w:val="28"/>
          <w:szCs w:val="28"/>
        </w:rPr>
        <w:t xml:space="preserve">  </w:t>
      </w:r>
      <w:r w:rsidR="00741B7C">
        <w:rPr>
          <w:sz w:val="28"/>
          <w:szCs w:val="28"/>
        </w:rPr>
        <w:t xml:space="preserve">      </w:t>
      </w:r>
      <w:r w:rsidR="000C4A5B">
        <w:rPr>
          <w:sz w:val="28"/>
          <w:szCs w:val="28"/>
        </w:rPr>
        <w:t xml:space="preserve"> </w:t>
      </w:r>
      <w:r w:rsidR="00741B7C">
        <w:rPr>
          <w:sz w:val="28"/>
          <w:szCs w:val="28"/>
        </w:rPr>
        <w:t xml:space="preserve">  </w:t>
      </w:r>
      <w:r w:rsidR="009331C9">
        <w:rPr>
          <w:sz w:val="28"/>
          <w:szCs w:val="28"/>
        </w:rPr>
        <w:t xml:space="preserve">    </w:t>
      </w:r>
      <w:r w:rsidR="00741B7C">
        <w:rPr>
          <w:sz w:val="28"/>
          <w:szCs w:val="28"/>
        </w:rPr>
        <w:t xml:space="preserve">  </w:t>
      </w:r>
      <w:r w:rsidR="00741B7C" w:rsidRPr="00711B26">
        <w:rPr>
          <w:sz w:val="28"/>
          <w:szCs w:val="28"/>
        </w:rPr>
        <w:t xml:space="preserve"> </w:t>
      </w:r>
      <w:r w:rsidR="009331C9">
        <w:rPr>
          <w:sz w:val="28"/>
          <w:szCs w:val="28"/>
        </w:rPr>
        <w:t>Р.Б. Юлдашев</w:t>
      </w:r>
    </w:p>
    <w:sectPr w:rsidR="00741B7C" w:rsidSect="00013784">
      <w:pgSz w:w="11906" w:h="16838"/>
      <w:pgMar w:top="567" w:right="99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E0EB9"/>
    <w:multiLevelType w:val="hybridMultilevel"/>
    <w:tmpl w:val="1728B4B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E50D8"/>
    <w:rsid w:val="00002E4C"/>
    <w:rsid w:val="000110E6"/>
    <w:rsid w:val="00013784"/>
    <w:rsid w:val="00022DE5"/>
    <w:rsid w:val="00025229"/>
    <w:rsid w:val="00044C61"/>
    <w:rsid w:val="00050B98"/>
    <w:rsid w:val="0006342A"/>
    <w:rsid w:val="000642AC"/>
    <w:rsid w:val="000707C7"/>
    <w:rsid w:val="00071395"/>
    <w:rsid w:val="00080D0D"/>
    <w:rsid w:val="00094E47"/>
    <w:rsid w:val="00095D87"/>
    <w:rsid w:val="000A36CD"/>
    <w:rsid w:val="000C4A5B"/>
    <w:rsid w:val="000C5E34"/>
    <w:rsid w:val="000C7A9E"/>
    <w:rsid w:val="000D32F6"/>
    <w:rsid w:val="000E44ED"/>
    <w:rsid w:val="000F02CF"/>
    <w:rsid w:val="00107945"/>
    <w:rsid w:val="00112C3F"/>
    <w:rsid w:val="00114246"/>
    <w:rsid w:val="00116770"/>
    <w:rsid w:val="00117293"/>
    <w:rsid w:val="00121DE9"/>
    <w:rsid w:val="001261AB"/>
    <w:rsid w:val="00132EDF"/>
    <w:rsid w:val="00142985"/>
    <w:rsid w:val="00154DD4"/>
    <w:rsid w:val="00160841"/>
    <w:rsid w:val="00183371"/>
    <w:rsid w:val="001864A5"/>
    <w:rsid w:val="00187DB2"/>
    <w:rsid w:val="001B0412"/>
    <w:rsid w:val="001B4815"/>
    <w:rsid w:val="001B65AD"/>
    <w:rsid w:val="001C6BCE"/>
    <w:rsid w:val="001D46A2"/>
    <w:rsid w:val="00206590"/>
    <w:rsid w:val="00236C16"/>
    <w:rsid w:val="002403B4"/>
    <w:rsid w:val="00256CF7"/>
    <w:rsid w:val="00273FDB"/>
    <w:rsid w:val="00280E2E"/>
    <w:rsid w:val="00296FE2"/>
    <w:rsid w:val="002C02EF"/>
    <w:rsid w:val="002E057A"/>
    <w:rsid w:val="002E5EF1"/>
    <w:rsid w:val="002F3E48"/>
    <w:rsid w:val="00301CE4"/>
    <w:rsid w:val="00324C2A"/>
    <w:rsid w:val="0033340E"/>
    <w:rsid w:val="00333E08"/>
    <w:rsid w:val="00343217"/>
    <w:rsid w:val="00350CF5"/>
    <w:rsid w:val="00353C62"/>
    <w:rsid w:val="003572D7"/>
    <w:rsid w:val="0036119C"/>
    <w:rsid w:val="003727E7"/>
    <w:rsid w:val="003746DE"/>
    <w:rsid w:val="00390BBC"/>
    <w:rsid w:val="00391073"/>
    <w:rsid w:val="003A03E8"/>
    <w:rsid w:val="003B2DD2"/>
    <w:rsid w:val="003D66F2"/>
    <w:rsid w:val="003E0EBE"/>
    <w:rsid w:val="003F7F21"/>
    <w:rsid w:val="00402FBC"/>
    <w:rsid w:val="00410D78"/>
    <w:rsid w:val="00445203"/>
    <w:rsid w:val="0046203B"/>
    <w:rsid w:val="00477E46"/>
    <w:rsid w:val="00485D61"/>
    <w:rsid w:val="004878F4"/>
    <w:rsid w:val="00491BDF"/>
    <w:rsid w:val="004B39B9"/>
    <w:rsid w:val="004C5B7F"/>
    <w:rsid w:val="004D4FE2"/>
    <w:rsid w:val="004E6B4F"/>
    <w:rsid w:val="004F3552"/>
    <w:rsid w:val="004F66A7"/>
    <w:rsid w:val="004F7517"/>
    <w:rsid w:val="00506621"/>
    <w:rsid w:val="0051601C"/>
    <w:rsid w:val="005162BA"/>
    <w:rsid w:val="00542DF5"/>
    <w:rsid w:val="0057381B"/>
    <w:rsid w:val="005C0CEF"/>
    <w:rsid w:val="005C578D"/>
    <w:rsid w:val="005F71E7"/>
    <w:rsid w:val="00601B2D"/>
    <w:rsid w:val="00605F61"/>
    <w:rsid w:val="0062189B"/>
    <w:rsid w:val="00621E0C"/>
    <w:rsid w:val="006252D3"/>
    <w:rsid w:val="006433BF"/>
    <w:rsid w:val="006442D8"/>
    <w:rsid w:val="00654007"/>
    <w:rsid w:val="006614BC"/>
    <w:rsid w:val="00677C5C"/>
    <w:rsid w:val="00690908"/>
    <w:rsid w:val="00690BBE"/>
    <w:rsid w:val="00694E8B"/>
    <w:rsid w:val="006B07E7"/>
    <w:rsid w:val="006B3FA2"/>
    <w:rsid w:val="006B4E2C"/>
    <w:rsid w:val="006C3713"/>
    <w:rsid w:val="006E6842"/>
    <w:rsid w:val="006F25D2"/>
    <w:rsid w:val="006F3C50"/>
    <w:rsid w:val="0070719B"/>
    <w:rsid w:val="00711B26"/>
    <w:rsid w:val="007163B0"/>
    <w:rsid w:val="00716F6D"/>
    <w:rsid w:val="00730604"/>
    <w:rsid w:val="007323E8"/>
    <w:rsid w:val="00740959"/>
    <w:rsid w:val="00741B7C"/>
    <w:rsid w:val="007626C9"/>
    <w:rsid w:val="00764848"/>
    <w:rsid w:val="007713E0"/>
    <w:rsid w:val="00772DCC"/>
    <w:rsid w:val="0079447F"/>
    <w:rsid w:val="007A66D2"/>
    <w:rsid w:val="007B08BC"/>
    <w:rsid w:val="007B6E22"/>
    <w:rsid w:val="007D0E9B"/>
    <w:rsid w:val="007D162F"/>
    <w:rsid w:val="007E1F50"/>
    <w:rsid w:val="007E2E36"/>
    <w:rsid w:val="007E50D8"/>
    <w:rsid w:val="007F11B7"/>
    <w:rsid w:val="00807BFB"/>
    <w:rsid w:val="0081462C"/>
    <w:rsid w:val="00826BCC"/>
    <w:rsid w:val="00826CB6"/>
    <w:rsid w:val="00867989"/>
    <w:rsid w:val="00881A5E"/>
    <w:rsid w:val="008A34C5"/>
    <w:rsid w:val="008C229F"/>
    <w:rsid w:val="008E552A"/>
    <w:rsid w:val="00907993"/>
    <w:rsid w:val="00917F9E"/>
    <w:rsid w:val="00923EF9"/>
    <w:rsid w:val="00926768"/>
    <w:rsid w:val="009331C9"/>
    <w:rsid w:val="009727C6"/>
    <w:rsid w:val="0097300E"/>
    <w:rsid w:val="00982D2F"/>
    <w:rsid w:val="00983AF1"/>
    <w:rsid w:val="00986783"/>
    <w:rsid w:val="009B67EC"/>
    <w:rsid w:val="009C13F0"/>
    <w:rsid w:val="009C38E4"/>
    <w:rsid w:val="009D3420"/>
    <w:rsid w:val="009D739A"/>
    <w:rsid w:val="009E41BC"/>
    <w:rsid w:val="009F28FB"/>
    <w:rsid w:val="009F30A9"/>
    <w:rsid w:val="009F40C0"/>
    <w:rsid w:val="009F56FB"/>
    <w:rsid w:val="00A0095D"/>
    <w:rsid w:val="00A06D29"/>
    <w:rsid w:val="00A114B6"/>
    <w:rsid w:val="00A201AD"/>
    <w:rsid w:val="00A215A9"/>
    <w:rsid w:val="00A25B07"/>
    <w:rsid w:val="00A30FAF"/>
    <w:rsid w:val="00A4316C"/>
    <w:rsid w:val="00A632C0"/>
    <w:rsid w:val="00A9227E"/>
    <w:rsid w:val="00AA4BF7"/>
    <w:rsid w:val="00AB14FA"/>
    <w:rsid w:val="00AC76D6"/>
    <w:rsid w:val="00AD645E"/>
    <w:rsid w:val="00AE2AA4"/>
    <w:rsid w:val="00AF30B7"/>
    <w:rsid w:val="00AF7E90"/>
    <w:rsid w:val="00B063E5"/>
    <w:rsid w:val="00B1071F"/>
    <w:rsid w:val="00B3298A"/>
    <w:rsid w:val="00B33BE2"/>
    <w:rsid w:val="00B34AEF"/>
    <w:rsid w:val="00B379B5"/>
    <w:rsid w:val="00B475FF"/>
    <w:rsid w:val="00B50178"/>
    <w:rsid w:val="00B67D09"/>
    <w:rsid w:val="00B71189"/>
    <w:rsid w:val="00B717FE"/>
    <w:rsid w:val="00B839EB"/>
    <w:rsid w:val="00B878B0"/>
    <w:rsid w:val="00B91491"/>
    <w:rsid w:val="00B94240"/>
    <w:rsid w:val="00BA070F"/>
    <w:rsid w:val="00BA5853"/>
    <w:rsid w:val="00BB7B45"/>
    <w:rsid w:val="00BC62AB"/>
    <w:rsid w:val="00BE0356"/>
    <w:rsid w:val="00BE27CF"/>
    <w:rsid w:val="00BE3C10"/>
    <w:rsid w:val="00BF7492"/>
    <w:rsid w:val="00C0370F"/>
    <w:rsid w:val="00C070FC"/>
    <w:rsid w:val="00C126A7"/>
    <w:rsid w:val="00C1444C"/>
    <w:rsid w:val="00C20590"/>
    <w:rsid w:val="00C21BD6"/>
    <w:rsid w:val="00C22613"/>
    <w:rsid w:val="00C23016"/>
    <w:rsid w:val="00C44E94"/>
    <w:rsid w:val="00C537EF"/>
    <w:rsid w:val="00C84558"/>
    <w:rsid w:val="00C903B5"/>
    <w:rsid w:val="00C92214"/>
    <w:rsid w:val="00CD336C"/>
    <w:rsid w:val="00CD5EAD"/>
    <w:rsid w:val="00CF0870"/>
    <w:rsid w:val="00D03E0F"/>
    <w:rsid w:val="00D055A2"/>
    <w:rsid w:val="00D217A2"/>
    <w:rsid w:val="00D3016F"/>
    <w:rsid w:val="00D35947"/>
    <w:rsid w:val="00D40E28"/>
    <w:rsid w:val="00D611A4"/>
    <w:rsid w:val="00D625B6"/>
    <w:rsid w:val="00D670F1"/>
    <w:rsid w:val="00D7578B"/>
    <w:rsid w:val="00D93B11"/>
    <w:rsid w:val="00DA3401"/>
    <w:rsid w:val="00DA672B"/>
    <w:rsid w:val="00DB69CC"/>
    <w:rsid w:val="00DC21A5"/>
    <w:rsid w:val="00DD10CA"/>
    <w:rsid w:val="00DD2BD4"/>
    <w:rsid w:val="00DD4781"/>
    <w:rsid w:val="00DE6BD9"/>
    <w:rsid w:val="00E03185"/>
    <w:rsid w:val="00E137EF"/>
    <w:rsid w:val="00E453BE"/>
    <w:rsid w:val="00E5720B"/>
    <w:rsid w:val="00E6070A"/>
    <w:rsid w:val="00E758C4"/>
    <w:rsid w:val="00E76191"/>
    <w:rsid w:val="00EA1374"/>
    <w:rsid w:val="00EA5E42"/>
    <w:rsid w:val="00EA74BD"/>
    <w:rsid w:val="00EB145B"/>
    <w:rsid w:val="00EB393A"/>
    <w:rsid w:val="00EC07A5"/>
    <w:rsid w:val="00ED02E0"/>
    <w:rsid w:val="00ED09AC"/>
    <w:rsid w:val="00ED2E4E"/>
    <w:rsid w:val="00ED3C49"/>
    <w:rsid w:val="00EF3D71"/>
    <w:rsid w:val="00EF4595"/>
    <w:rsid w:val="00F04006"/>
    <w:rsid w:val="00F05F3B"/>
    <w:rsid w:val="00F17338"/>
    <w:rsid w:val="00F257C5"/>
    <w:rsid w:val="00F638F5"/>
    <w:rsid w:val="00F70767"/>
    <w:rsid w:val="00F82BA9"/>
    <w:rsid w:val="00F8606B"/>
    <w:rsid w:val="00F86A9A"/>
    <w:rsid w:val="00F92CF7"/>
    <w:rsid w:val="00FA07E1"/>
    <w:rsid w:val="00FA352E"/>
    <w:rsid w:val="00FC232A"/>
    <w:rsid w:val="00FD3E1B"/>
    <w:rsid w:val="00FE2B9C"/>
    <w:rsid w:val="00FE4BB4"/>
    <w:rsid w:val="00FE5391"/>
    <w:rsid w:val="00FE73F4"/>
    <w:rsid w:val="00FE7BD7"/>
    <w:rsid w:val="00FF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C4B1B"/>
  <w15:docId w15:val="{3700689C-4298-4D64-9A40-90EE54DB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0D8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0C4A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1B0412"/>
    <w:pPr>
      <w:spacing w:before="100" w:beforeAutospacing="1" w:after="100" w:afterAutospacing="1"/>
    </w:pPr>
    <w:rPr>
      <w:rFonts w:ascii="Arial" w:hAnsi="Arial" w:cs="Arial"/>
      <w:color w:val="666666"/>
      <w:sz w:val="20"/>
      <w:szCs w:val="20"/>
    </w:rPr>
  </w:style>
  <w:style w:type="character" w:customStyle="1" w:styleId="style51">
    <w:name w:val="style51"/>
    <w:basedOn w:val="a0"/>
    <w:uiPriority w:val="99"/>
    <w:rsid w:val="001B0412"/>
    <w:rPr>
      <w:rFonts w:cs="Times New Roman"/>
      <w:b/>
      <w:bCs/>
      <w:color w:val="FF0000"/>
    </w:rPr>
  </w:style>
  <w:style w:type="paragraph" w:styleId="2">
    <w:name w:val="Body Text Indent 2"/>
    <w:basedOn w:val="a"/>
    <w:link w:val="20"/>
    <w:uiPriority w:val="99"/>
    <w:rsid w:val="001B0412"/>
    <w:pPr>
      <w:autoSpaceDE w:val="0"/>
      <w:autoSpaceDN w:val="0"/>
      <w:adjustRightInd w:val="0"/>
      <w:ind w:firstLine="708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3A03E8"/>
    <w:rPr>
      <w:rFonts w:cs="Times New Roman"/>
      <w:sz w:val="24"/>
      <w:szCs w:val="24"/>
    </w:rPr>
  </w:style>
  <w:style w:type="paragraph" w:styleId="a3">
    <w:name w:val="Block Text"/>
    <w:basedOn w:val="a"/>
    <w:uiPriority w:val="99"/>
    <w:rsid w:val="001B0412"/>
    <w:pPr>
      <w:ind w:left="1080" w:right="-2" w:hanging="540"/>
      <w:jc w:val="both"/>
    </w:pPr>
  </w:style>
  <w:style w:type="paragraph" w:styleId="a4">
    <w:name w:val="Balloon Text"/>
    <w:basedOn w:val="a"/>
    <w:link w:val="a5"/>
    <w:uiPriority w:val="99"/>
    <w:semiHidden/>
    <w:rsid w:val="00EB14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B14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C4A5B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1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Вавилова Евгения Александровна</cp:lastModifiedBy>
  <cp:revision>27</cp:revision>
  <cp:lastPrinted>2026-08-28T06:26:00Z</cp:lastPrinted>
  <dcterms:created xsi:type="dcterms:W3CDTF">2019-04-10T09:12:00Z</dcterms:created>
  <dcterms:modified xsi:type="dcterms:W3CDTF">2026-10-20T05:04:00Z</dcterms:modified>
</cp:coreProperties>
</file>