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3E079" w14:textId="77777777" w:rsidR="00095295" w:rsidRDefault="00095295" w:rsidP="00A30DA2">
      <w:pPr>
        <w:jc w:val="center"/>
        <w:rPr>
          <w:rFonts w:ascii="Times New Roman" w:hAnsi="Times New Roman"/>
          <w:sz w:val="28"/>
          <w:szCs w:val="28"/>
        </w:rPr>
      </w:pPr>
    </w:p>
    <w:p w14:paraId="4B075820" w14:textId="77777777" w:rsidR="00A30DA2" w:rsidRDefault="00A30DA2" w:rsidP="00A30D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14:paraId="5F5C4F0B" w14:textId="474616AD" w:rsidR="00D5734F" w:rsidRDefault="00A30DA2" w:rsidP="009731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45EB9" w:rsidRPr="00C45EB9">
        <w:rPr>
          <w:rFonts w:ascii="Times New Roman" w:hAnsi="Times New Roman"/>
          <w:sz w:val="28"/>
          <w:szCs w:val="28"/>
        </w:rPr>
        <w:t xml:space="preserve">Внесение изменений в постановление администрации городского округа Тольятти от </w:t>
      </w:r>
      <w:r w:rsidR="00C45EB9">
        <w:rPr>
          <w:rFonts w:ascii="Times New Roman" w:hAnsi="Times New Roman"/>
          <w:sz w:val="28"/>
          <w:szCs w:val="28"/>
        </w:rPr>
        <w:t>14.08.2025</w:t>
      </w:r>
      <w:r w:rsidR="00C45EB9" w:rsidRPr="00C45EB9">
        <w:rPr>
          <w:rFonts w:ascii="Times New Roman" w:hAnsi="Times New Roman"/>
          <w:sz w:val="28"/>
          <w:szCs w:val="28"/>
        </w:rPr>
        <w:t xml:space="preserve"> № </w:t>
      </w:r>
      <w:r w:rsidR="00C45EB9">
        <w:rPr>
          <w:rFonts w:ascii="Times New Roman" w:hAnsi="Times New Roman"/>
          <w:sz w:val="28"/>
          <w:szCs w:val="28"/>
        </w:rPr>
        <w:t>1455</w:t>
      </w:r>
      <w:r w:rsidR="00C45EB9" w:rsidRPr="00C45EB9">
        <w:rPr>
          <w:rFonts w:ascii="Times New Roman" w:hAnsi="Times New Roman"/>
          <w:sz w:val="28"/>
          <w:szCs w:val="28"/>
        </w:rPr>
        <w:t xml:space="preserve">-п/1 «Об утверждении административного регламента предоставления муниципальной услуги «Освобождение  отдельных категорий родителей (законных представителей) от взимания родительской платы за присмотр и уход за детьми в муниципальных образовательных учреждениях городского округа Тольятти, реализующих образовательные программы дошкольного образования» (далее – Регламент) связано с приведением Регламента в соответствие с </w:t>
      </w:r>
      <w:r w:rsidR="00973140" w:rsidRPr="00973140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="00326238" w:rsidRPr="00326238">
        <w:rPr>
          <w:rFonts w:ascii="Times New Roman" w:hAnsi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326238">
        <w:rPr>
          <w:rFonts w:ascii="Times New Roman" w:hAnsi="Times New Roman"/>
          <w:sz w:val="28"/>
          <w:szCs w:val="28"/>
        </w:rPr>
        <w:t xml:space="preserve"> </w:t>
      </w:r>
      <w:r w:rsidR="00BA5CB7" w:rsidRPr="00BA5CB7">
        <w:rPr>
          <w:rFonts w:ascii="Times New Roman" w:hAnsi="Times New Roman"/>
          <w:sz w:val="28"/>
          <w:szCs w:val="28"/>
        </w:rPr>
        <w:t>в целях повышения качества и доступности предоставления муниципальной услуги</w:t>
      </w:r>
      <w:r w:rsidR="00C45EB9">
        <w:rPr>
          <w:rFonts w:ascii="Times New Roman" w:hAnsi="Times New Roman"/>
          <w:sz w:val="28"/>
          <w:szCs w:val="28"/>
        </w:rPr>
        <w:t>,</w:t>
      </w:r>
      <w:r w:rsidR="00BA5CB7" w:rsidRPr="00BA5CB7">
        <w:rPr>
          <w:rFonts w:ascii="Times New Roman" w:hAnsi="Times New Roman"/>
          <w:sz w:val="28"/>
          <w:szCs w:val="28"/>
        </w:rPr>
        <w:t xml:space="preserve"> последовательности выполнения действий (административных процедур) при предоставлении муниципальной услуги.</w:t>
      </w:r>
    </w:p>
    <w:p w14:paraId="66E0D7DE" w14:textId="49F4F19B" w:rsidR="00326238" w:rsidRPr="00D5734F" w:rsidRDefault="00326238" w:rsidP="003262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6238">
        <w:rPr>
          <w:rFonts w:ascii="Times New Roman" w:hAnsi="Times New Roman" w:cs="Times New Roman"/>
          <w:sz w:val="28"/>
          <w:szCs w:val="28"/>
        </w:rPr>
        <w:t>Принятие данного проекта постановления не повлечет увеличения расходов бюджета городского округа Тольятти.</w:t>
      </w:r>
    </w:p>
    <w:p w14:paraId="24920CA7" w14:textId="77777777" w:rsidR="00C8185D" w:rsidRDefault="00C8185D" w:rsidP="00C8185D">
      <w:pPr>
        <w:spacing w:after="0"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14:paraId="11FC1B2B" w14:textId="77777777" w:rsidR="00C8185D" w:rsidRDefault="00C8185D" w:rsidP="00C8185D">
      <w:pPr>
        <w:spacing w:after="0"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</w:p>
    <w:p w14:paraId="648FE5FF" w14:textId="516AFA30" w:rsidR="00C45EB9" w:rsidRDefault="00326238" w:rsidP="00326238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Style w:val="a4"/>
          <w:rFonts w:ascii="Times New Roman" w:hAnsi="Times New Roman"/>
          <w:b w:val="0"/>
          <w:sz w:val="28"/>
          <w:szCs w:val="28"/>
        </w:rPr>
        <w:t>И.о</w:t>
      </w:r>
      <w:proofErr w:type="spellEnd"/>
      <w:r>
        <w:rPr>
          <w:rStyle w:val="a4"/>
          <w:rFonts w:ascii="Times New Roman" w:hAnsi="Times New Roman"/>
          <w:b w:val="0"/>
          <w:sz w:val="28"/>
          <w:szCs w:val="28"/>
        </w:rPr>
        <w:t>. р</w:t>
      </w:r>
      <w:r w:rsidR="00080FAD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я</w:t>
      </w:r>
      <w:r w:rsidR="00DA67D4">
        <w:rPr>
          <w:rFonts w:ascii="Times New Roman" w:hAnsi="Times New Roman"/>
          <w:sz w:val="28"/>
          <w:szCs w:val="28"/>
        </w:rPr>
        <w:t xml:space="preserve"> </w:t>
      </w:r>
      <w:r w:rsidR="00FF44D5" w:rsidRPr="00FF44D5">
        <w:rPr>
          <w:rFonts w:ascii="Times New Roman" w:hAnsi="Times New Roman"/>
          <w:sz w:val="28"/>
          <w:szCs w:val="28"/>
        </w:rPr>
        <w:t xml:space="preserve">департамента образования    </w:t>
      </w:r>
      <w:r w:rsidR="00FF44D5">
        <w:rPr>
          <w:rFonts w:ascii="Times New Roman" w:hAnsi="Times New Roman"/>
          <w:sz w:val="28"/>
          <w:szCs w:val="28"/>
        </w:rPr>
        <w:t xml:space="preserve">      </w:t>
      </w:r>
      <w:r w:rsidR="00FF44D5" w:rsidRPr="00FF44D5">
        <w:rPr>
          <w:rFonts w:ascii="Times New Roman" w:hAnsi="Times New Roman"/>
          <w:sz w:val="28"/>
          <w:szCs w:val="28"/>
        </w:rPr>
        <w:t xml:space="preserve">   </w:t>
      </w:r>
      <w:r w:rsidR="00DA67D4">
        <w:rPr>
          <w:rFonts w:ascii="Times New Roman" w:hAnsi="Times New Roman"/>
          <w:sz w:val="28"/>
          <w:szCs w:val="28"/>
        </w:rPr>
        <w:t xml:space="preserve">         </w:t>
      </w:r>
      <w:r w:rsidR="00080FA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Е.Ф. Ивановская</w:t>
      </w:r>
    </w:p>
    <w:p w14:paraId="1E79528D" w14:textId="4A963BE0" w:rsidR="00C45EB9" w:rsidRDefault="00C45EB9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83D679" w14:textId="5CC7881E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BDCE86" w14:textId="25A8D801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735270" w14:textId="382E75BE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67D8CE" w14:textId="4FF54E6C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CE5B2E" w14:textId="578CB44C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EDB77A" w14:textId="79A4A46D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44D306" w14:textId="37605689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E498F2" w14:textId="2DCC20DB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153A18" w14:textId="4862579A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C78137" w14:textId="23B505C1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AA90CE" w14:textId="14822AEC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B54B6A" w14:textId="261B1DBE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50BBA4" w14:textId="77777777" w:rsidR="00326238" w:rsidRDefault="00326238" w:rsidP="00800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594E77" w14:textId="1B66B9EC" w:rsidR="006A074F" w:rsidRPr="00326238" w:rsidRDefault="00C45EB9" w:rsidP="008009DA">
      <w:pPr>
        <w:spacing w:after="0" w:line="240" w:lineRule="auto"/>
        <w:rPr>
          <w:rFonts w:ascii="Times New Roman" w:hAnsi="Times New Roman"/>
        </w:rPr>
      </w:pPr>
      <w:r w:rsidRPr="00326238">
        <w:rPr>
          <w:rFonts w:ascii="Times New Roman" w:hAnsi="Times New Roman"/>
        </w:rPr>
        <w:t>Л.</w:t>
      </w:r>
      <w:r w:rsidR="006A074F" w:rsidRPr="00326238">
        <w:rPr>
          <w:rFonts w:ascii="Times New Roman" w:hAnsi="Times New Roman"/>
        </w:rPr>
        <w:t>Л. Грицай</w:t>
      </w:r>
    </w:p>
    <w:p w14:paraId="15241A34" w14:textId="6D7FAE83" w:rsidR="006A074F" w:rsidRPr="00326238" w:rsidRDefault="006A074F" w:rsidP="008009DA">
      <w:pPr>
        <w:spacing w:after="0" w:line="240" w:lineRule="auto"/>
        <w:rPr>
          <w:rFonts w:ascii="Times New Roman" w:hAnsi="Times New Roman"/>
        </w:rPr>
      </w:pPr>
      <w:r w:rsidRPr="00326238">
        <w:rPr>
          <w:rFonts w:ascii="Times New Roman" w:hAnsi="Times New Roman"/>
        </w:rPr>
        <w:t xml:space="preserve">54 44 </w:t>
      </w:r>
      <w:r w:rsidR="00B96715" w:rsidRPr="00326238">
        <w:rPr>
          <w:rFonts w:ascii="Times New Roman" w:hAnsi="Times New Roman"/>
        </w:rPr>
        <w:t>44</w:t>
      </w:r>
      <w:r w:rsidRPr="00326238">
        <w:rPr>
          <w:rFonts w:ascii="Times New Roman" w:hAnsi="Times New Roman"/>
        </w:rPr>
        <w:t xml:space="preserve"> (4802)</w:t>
      </w:r>
    </w:p>
    <w:sectPr w:rsidR="006A074F" w:rsidRPr="00326238" w:rsidSect="00FA2C1B">
      <w:pgSz w:w="11906" w:h="16838"/>
      <w:pgMar w:top="79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57FD7"/>
    <w:multiLevelType w:val="hybridMultilevel"/>
    <w:tmpl w:val="40D819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BE313E"/>
    <w:multiLevelType w:val="hybridMultilevel"/>
    <w:tmpl w:val="0BCC08F8"/>
    <w:lvl w:ilvl="0" w:tplc="13700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861B6"/>
    <w:multiLevelType w:val="hybridMultilevel"/>
    <w:tmpl w:val="C4268956"/>
    <w:lvl w:ilvl="0" w:tplc="1DB62C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74DE5"/>
    <w:multiLevelType w:val="hybridMultilevel"/>
    <w:tmpl w:val="D130D6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2947C3"/>
    <w:multiLevelType w:val="hybridMultilevel"/>
    <w:tmpl w:val="04301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9B4B6A"/>
    <w:multiLevelType w:val="hybridMultilevel"/>
    <w:tmpl w:val="9C24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C3AE3"/>
    <w:multiLevelType w:val="hybridMultilevel"/>
    <w:tmpl w:val="F54C2C82"/>
    <w:lvl w:ilvl="0" w:tplc="37BE05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5175A"/>
    <w:multiLevelType w:val="hybridMultilevel"/>
    <w:tmpl w:val="314EE3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16B4B38"/>
    <w:multiLevelType w:val="hybridMultilevel"/>
    <w:tmpl w:val="AF609C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4A18D6"/>
    <w:multiLevelType w:val="hybridMultilevel"/>
    <w:tmpl w:val="088C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CE"/>
    <w:rsid w:val="000773D8"/>
    <w:rsid w:val="00077997"/>
    <w:rsid w:val="00080FAD"/>
    <w:rsid w:val="00095295"/>
    <w:rsid w:val="00146318"/>
    <w:rsid w:val="00191105"/>
    <w:rsid w:val="001B699D"/>
    <w:rsid w:val="001E2A03"/>
    <w:rsid w:val="00275CA4"/>
    <w:rsid w:val="002B1E34"/>
    <w:rsid w:val="00317DE0"/>
    <w:rsid w:val="00326238"/>
    <w:rsid w:val="003351C3"/>
    <w:rsid w:val="00351677"/>
    <w:rsid w:val="003B35C7"/>
    <w:rsid w:val="003C4F60"/>
    <w:rsid w:val="003D1FCE"/>
    <w:rsid w:val="00413154"/>
    <w:rsid w:val="004C354C"/>
    <w:rsid w:val="00507F37"/>
    <w:rsid w:val="00570211"/>
    <w:rsid w:val="0058243E"/>
    <w:rsid w:val="005A0BAC"/>
    <w:rsid w:val="005B5409"/>
    <w:rsid w:val="005B7724"/>
    <w:rsid w:val="005D44FB"/>
    <w:rsid w:val="005E3AFF"/>
    <w:rsid w:val="005F4E01"/>
    <w:rsid w:val="00673F25"/>
    <w:rsid w:val="006A074F"/>
    <w:rsid w:val="006C6082"/>
    <w:rsid w:val="00715A98"/>
    <w:rsid w:val="00756282"/>
    <w:rsid w:val="007577F4"/>
    <w:rsid w:val="00765F73"/>
    <w:rsid w:val="00777A1A"/>
    <w:rsid w:val="0079273B"/>
    <w:rsid w:val="007F0363"/>
    <w:rsid w:val="008009DA"/>
    <w:rsid w:val="0084693F"/>
    <w:rsid w:val="008C736B"/>
    <w:rsid w:val="00904D69"/>
    <w:rsid w:val="00912A1A"/>
    <w:rsid w:val="00926CBF"/>
    <w:rsid w:val="00956920"/>
    <w:rsid w:val="00966649"/>
    <w:rsid w:val="00973140"/>
    <w:rsid w:val="009863F0"/>
    <w:rsid w:val="00992A25"/>
    <w:rsid w:val="009A1310"/>
    <w:rsid w:val="009A6C33"/>
    <w:rsid w:val="009D2416"/>
    <w:rsid w:val="009D35BA"/>
    <w:rsid w:val="00A21268"/>
    <w:rsid w:val="00A30DA2"/>
    <w:rsid w:val="00A5449A"/>
    <w:rsid w:val="00A7331F"/>
    <w:rsid w:val="00AA4DBF"/>
    <w:rsid w:val="00AD25B6"/>
    <w:rsid w:val="00AD7524"/>
    <w:rsid w:val="00B90A43"/>
    <w:rsid w:val="00B96715"/>
    <w:rsid w:val="00BA5CB7"/>
    <w:rsid w:val="00C35660"/>
    <w:rsid w:val="00C35F6E"/>
    <w:rsid w:val="00C43DD7"/>
    <w:rsid w:val="00C45EB9"/>
    <w:rsid w:val="00C7241C"/>
    <w:rsid w:val="00C8185D"/>
    <w:rsid w:val="00CB4283"/>
    <w:rsid w:val="00CD6D42"/>
    <w:rsid w:val="00D21A62"/>
    <w:rsid w:val="00D5734F"/>
    <w:rsid w:val="00D72B73"/>
    <w:rsid w:val="00D8242C"/>
    <w:rsid w:val="00DA67D4"/>
    <w:rsid w:val="00DD16E3"/>
    <w:rsid w:val="00DF579E"/>
    <w:rsid w:val="00E10696"/>
    <w:rsid w:val="00E31DE1"/>
    <w:rsid w:val="00E36A4A"/>
    <w:rsid w:val="00E53A06"/>
    <w:rsid w:val="00E65052"/>
    <w:rsid w:val="00E72B41"/>
    <w:rsid w:val="00E73FE1"/>
    <w:rsid w:val="00E807B5"/>
    <w:rsid w:val="00E838D1"/>
    <w:rsid w:val="00EB21F4"/>
    <w:rsid w:val="00ED41B6"/>
    <w:rsid w:val="00F05734"/>
    <w:rsid w:val="00F33178"/>
    <w:rsid w:val="00F365C8"/>
    <w:rsid w:val="00F86F37"/>
    <w:rsid w:val="00FA2C1B"/>
    <w:rsid w:val="00FA5B4E"/>
    <w:rsid w:val="00FF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570C"/>
  <w15:docId w15:val="{F591DFDD-B005-4A4E-9B22-5CEE71C8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331F"/>
    <w:rPr>
      <w:color w:val="0000FF" w:themeColor="hyperlink"/>
      <w:u w:val="single"/>
    </w:rPr>
  </w:style>
  <w:style w:type="character" w:styleId="a4">
    <w:name w:val="Strong"/>
    <w:basedOn w:val="a0"/>
    <w:qFormat/>
    <w:rsid w:val="00A30DA2"/>
    <w:rPr>
      <w:b/>
      <w:bCs/>
    </w:rPr>
  </w:style>
  <w:style w:type="paragraph" w:customStyle="1" w:styleId="ConsPlusTitle">
    <w:name w:val="ConsPlusTitle"/>
    <w:rsid w:val="00AD2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90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69D60-D125-44C3-B030-BAFCE19A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Грицай Людмила Леонидовна</cp:lastModifiedBy>
  <cp:revision>20</cp:revision>
  <cp:lastPrinted>2025-01-16T12:55:00Z</cp:lastPrinted>
  <dcterms:created xsi:type="dcterms:W3CDTF">2022-07-18T06:10:00Z</dcterms:created>
  <dcterms:modified xsi:type="dcterms:W3CDTF">2026-07-14T06:31:00Z</dcterms:modified>
</cp:coreProperties>
</file>