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C7E1" w14:textId="77777777" w:rsidR="00ED35E3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69BC101" w14:textId="77777777" w:rsidR="00A10A2A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к проекту постановления администрации</w:t>
      </w:r>
    </w:p>
    <w:p w14:paraId="30481B08" w14:textId="77777777" w:rsidR="00ED35E3" w:rsidRPr="00ED35E3" w:rsidRDefault="00A85870" w:rsidP="00CF0E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D3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941C950" w14:textId="77777777" w:rsidR="00A85870" w:rsidRDefault="00A85870" w:rsidP="00A85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4DFDF" w14:textId="68AC811C" w:rsidR="00DF7D4F" w:rsidRPr="00DF7D4F" w:rsidRDefault="00DF7D4F" w:rsidP="00DF7D4F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D4F">
        <w:rPr>
          <w:rFonts w:ascii="Times New Roman" w:hAnsi="Times New Roman" w:cs="Times New Roman"/>
          <w:sz w:val="28"/>
          <w:szCs w:val="28"/>
        </w:rPr>
        <w:t xml:space="preserve"> </w:t>
      </w:r>
      <w:r w:rsidR="007B071D" w:rsidRPr="007B071D">
        <w:rPr>
          <w:rFonts w:ascii="Times New Roman" w:hAnsi="Times New Roman" w:cs="Times New Roman"/>
          <w:sz w:val="28"/>
          <w:szCs w:val="28"/>
        </w:rPr>
        <w:t>«Об определении мест погрузки твердых коммунальных отходов без организации мест (площадок) накопления твердых коммунальных отходов</w:t>
      </w:r>
      <w:r w:rsidR="00832657">
        <w:rPr>
          <w:rFonts w:ascii="Times New Roman" w:hAnsi="Times New Roman" w:cs="Times New Roman"/>
          <w:sz w:val="28"/>
          <w:szCs w:val="28"/>
        </w:rPr>
        <w:t xml:space="preserve"> </w:t>
      </w:r>
      <w:r w:rsidR="007B071D" w:rsidRPr="007B071D">
        <w:rPr>
          <w:rFonts w:ascii="Times New Roman" w:hAnsi="Times New Roman" w:cs="Times New Roman"/>
          <w:sz w:val="28"/>
          <w:szCs w:val="28"/>
        </w:rPr>
        <w:t>на территории индивидуальной жилой застройки и садовых некоммерческих товариществ в городском округе Тольятти»</w:t>
      </w:r>
    </w:p>
    <w:p w14:paraId="409D57BC" w14:textId="77777777" w:rsidR="007B4A57" w:rsidRDefault="007B4A57" w:rsidP="00847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BAC73" w14:textId="6EECCBE7" w:rsidR="00267D66" w:rsidRDefault="004E2300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2300">
        <w:rPr>
          <w:rFonts w:ascii="Times New Roman" w:hAnsi="Times New Roman" w:cs="Times New Roman"/>
          <w:sz w:val="28"/>
          <w:szCs w:val="28"/>
        </w:rPr>
        <w:t>роект постановления «Об определении мест погрузки твердых коммунальных отходов без организации мест (площадок) накопления твердых коммунальных отходов на территории индивидуальной жилой застройки и садовых некоммерческих товариществ в городском округе Тольятти»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с целью исполнения пункта 33 </w:t>
      </w:r>
      <w:r w:rsidR="00267D66" w:rsidRPr="00267D6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7D66" w:rsidRPr="00267D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07.03.2025 </w:t>
      </w:r>
      <w:r w:rsidR="008D512D">
        <w:rPr>
          <w:rFonts w:ascii="Times New Roman" w:hAnsi="Times New Roman" w:cs="Times New Roman"/>
          <w:sz w:val="28"/>
          <w:szCs w:val="28"/>
        </w:rPr>
        <w:t xml:space="preserve">№ 293 </w:t>
      </w:r>
      <w:r w:rsidR="00267D66" w:rsidRPr="00267D66">
        <w:rPr>
          <w:rFonts w:ascii="Times New Roman" w:hAnsi="Times New Roman" w:cs="Times New Roman"/>
          <w:sz w:val="28"/>
          <w:szCs w:val="28"/>
        </w:rPr>
        <w:t>«О порядке обращения с т</w:t>
      </w:r>
      <w:r w:rsidR="00267D66">
        <w:rPr>
          <w:rFonts w:ascii="Times New Roman" w:hAnsi="Times New Roman" w:cs="Times New Roman"/>
          <w:sz w:val="28"/>
          <w:szCs w:val="28"/>
        </w:rPr>
        <w:t>вердыми коммунальными отходами»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A4371D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67D66">
        <w:rPr>
          <w:rFonts w:ascii="Times New Roman" w:hAnsi="Times New Roman" w:cs="Times New Roman"/>
          <w:sz w:val="28"/>
          <w:szCs w:val="28"/>
        </w:rPr>
        <w:t>места погрузки твердых коммунальных отходов без организации мест (площадок) накопления твердых коммунальных отходов определяются органами местного самоуправления.</w:t>
      </w:r>
    </w:p>
    <w:p w14:paraId="5F5399DB" w14:textId="7DF30B4A" w:rsidR="00267D66" w:rsidRDefault="00267D66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городском округе Тольятти на территориях Комсомольского, Центрального и Автозаводского районов </w:t>
      </w:r>
      <w:r w:rsidR="00522BD9">
        <w:rPr>
          <w:rFonts w:ascii="Times New Roman" w:hAnsi="Times New Roman" w:cs="Times New Roman"/>
          <w:sz w:val="28"/>
          <w:szCs w:val="28"/>
        </w:rPr>
        <w:t>имеются объекты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522BD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1B035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застройки и садовые некоммерческие товарищества.</w:t>
      </w:r>
    </w:p>
    <w:p w14:paraId="700510B0" w14:textId="48668D63" w:rsidR="009D1FA5" w:rsidRDefault="009D1FA5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МАУ «МФЦ» количество ИЖС составляет 8608 единиц. Количество СНТ – 102 единицы</w:t>
      </w:r>
      <w:r w:rsidR="00F37C3B">
        <w:rPr>
          <w:rFonts w:ascii="Times New Roman" w:hAnsi="Times New Roman" w:cs="Times New Roman"/>
          <w:sz w:val="28"/>
          <w:szCs w:val="28"/>
        </w:rPr>
        <w:t>.</w:t>
      </w:r>
    </w:p>
    <w:p w14:paraId="25425DEC" w14:textId="227B3842" w:rsidR="00267D66" w:rsidRDefault="00267D66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7D66">
        <w:rPr>
          <w:rFonts w:ascii="Times New Roman" w:hAnsi="Times New Roman" w:cs="Times New Roman"/>
          <w:sz w:val="28"/>
          <w:szCs w:val="28"/>
        </w:rPr>
        <w:t>Согласно п</w:t>
      </w:r>
      <w:r w:rsidR="001B035A">
        <w:rPr>
          <w:rFonts w:ascii="Times New Roman" w:hAnsi="Times New Roman" w:cs="Times New Roman"/>
          <w:sz w:val="28"/>
          <w:szCs w:val="28"/>
        </w:rPr>
        <w:t>ункту</w:t>
      </w:r>
      <w:r w:rsidRPr="00267D66">
        <w:rPr>
          <w:rFonts w:ascii="Times New Roman" w:hAnsi="Times New Roman" w:cs="Times New Roman"/>
          <w:sz w:val="28"/>
          <w:szCs w:val="28"/>
        </w:rPr>
        <w:t xml:space="preserve"> 11 Порядка накопления твердых коммунальных отходов (в том числе их раздельного накопления) на территории Самарской области, утвержденного Постановлением Правительства Самарской области от 07.07.2020 № 471 на </w:t>
      </w:r>
      <w:r w:rsidR="001602D4">
        <w:rPr>
          <w:rFonts w:ascii="Times New Roman" w:hAnsi="Times New Roman" w:cs="Times New Roman"/>
          <w:sz w:val="28"/>
          <w:szCs w:val="28"/>
        </w:rPr>
        <w:t>указанных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Pr="00267D66">
        <w:rPr>
          <w:rFonts w:ascii="Times New Roman" w:hAnsi="Times New Roman" w:cs="Times New Roman"/>
          <w:sz w:val="28"/>
          <w:szCs w:val="28"/>
        </w:rPr>
        <w:t>децентрализованн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267D66">
        <w:rPr>
          <w:rFonts w:ascii="Times New Roman" w:hAnsi="Times New Roman" w:cs="Times New Roman"/>
          <w:sz w:val="28"/>
          <w:szCs w:val="28"/>
        </w:rPr>
        <w:t>способ накопления</w:t>
      </w:r>
      <w:r w:rsidR="00B914A3">
        <w:rPr>
          <w:rFonts w:ascii="Times New Roman" w:hAnsi="Times New Roman" w:cs="Times New Roman"/>
          <w:sz w:val="28"/>
          <w:szCs w:val="28"/>
        </w:rPr>
        <w:t xml:space="preserve"> (складирования)</w:t>
      </w:r>
      <w:r w:rsidRPr="00267D66">
        <w:rPr>
          <w:rFonts w:ascii="Times New Roman" w:hAnsi="Times New Roman" w:cs="Times New Roman"/>
          <w:sz w:val="28"/>
          <w:szCs w:val="28"/>
        </w:rPr>
        <w:t xml:space="preserve"> ТКО – без </w:t>
      </w:r>
      <w:r w:rsidRPr="0069683E">
        <w:rPr>
          <w:rFonts w:ascii="Times New Roman" w:hAnsi="Times New Roman" w:cs="Times New Roman"/>
          <w:sz w:val="28"/>
          <w:szCs w:val="28"/>
        </w:rPr>
        <w:t>организации контейнерных площадок.</w:t>
      </w:r>
      <w:r w:rsidR="0009205E" w:rsidRPr="0069683E">
        <w:rPr>
          <w:rFonts w:ascii="Times New Roman" w:hAnsi="Times New Roman" w:cs="Times New Roman"/>
          <w:sz w:val="28"/>
          <w:szCs w:val="28"/>
        </w:rPr>
        <w:t xml:space="preserve"> </w:t>
      </w:r>
      <w:r w:rsidR="0009205E" w:rsidRPr="001602D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602D4" w:rsidRPr="001602D4">
        <w:rPr>
          <w:rFonts w:ascii="Times New Roman" w:hAnsi="Times New Roman" w:cs="Times New Roman"/>
          <w:sz w:val="28"/>
          <w:szCs w:val="28"/>
        </w:rPr>
        <w:t>применение данного способа предусмотрено</w:t>
      </w:r>
      <w:r w:rsidR="001602D4">
        <w:rPr>
          <w:rFonts w:ascii="Times New Roman" w:hAnsi="Times New Roman" w:cs="Times New Roman"/>
          <w:sz w:val="28"/>
          <w:szCs w:val="28"/>
        </w:rPr>
        <w:t xml:space="preserve"> п. 15 </w:t>
      </w:r>
      <w:r w:rsidR="001602D4" w:rsidRPr="001602D4">
        <w:rPr>
          <w:rFonts w:ascii="Times New Roman" w:hAnsi="Times New Roman" w:cs="Times New Roman"/>
          <w:sz w:val="28"/>
          <w:szCs w:val="28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</w:t>
      </w:r>
      <w:r w:rsidR="001602D4" w:rsidRPr="001602D4">
        <w:rPr>
          <w:rFonts w:ascii="Times New Roman" w:hAnsi="Times New Roman" w:cs="Times New Roman"/>
          <w:sz w:val="28"/>
          <w:szCs w:val="28"/>
        </w:rPr>
        <w:lastRenderedPageBreak/>
        <w:t>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1602D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602D4" w:rsidRPr="0069683E">
        <w:rPr>
          <w:rFonts w:ascii="Times New Roman" w:hAnsi="Times New Roman" w:cs="Times New Roman"/>
          <w:sz w:val="28"/>
          <w:szCs w:val="28"/>
        </w:rPr>
        <w:t>СанПиН 2.1.3684-21</w:t>
      </w:r>
      <w:r w:rsidR="001602D4">
        <w:rPr>
          <w:rFonts w:ascii="Times New Roman" w:hAnsi="Times New Roman" w:cs="Times New Roman"/>
          <w:sz w:val="28"/>
          <w:szCs w:val="28"/>
        </w:rPr>
        <w:t>), которым д</w:t>
      </w:r>
      <w:r w:rsidR="00E439FC" w:rsidRPr="0069683E">
        <w:rPr>
          <w:rFonts w:ascii="Times New Roman" w:hAnsi="Times New Roman" w:cs="Times New Roman"/>
          <w:sz w:val="28"/>
          <w:szCs w:val="28"/>
        </w:rPr>
        <w:t xml:space="preserve">опускается сбор и удаление (вывоз) ТКО (КГО) с территорий малоэтажной застройки </w:t>
      </w:r>
      <w:r w:rsidR="00474DBB">
        <w:rPr>
          <w:rFonts w:ascii="Times New Roman" w:hAnsi="Times New Roman" w:cs="Times New Roman"/>
          <w:sz w:val="28"/>
          <w:szCs w:val="28"/>
        </w:rPr>
        <w:t xml:space="preserve">децентрализованным </w:t>
      </w:r>
      <w:r w:rsidR="00E439FC" w:rsidRPr="0069683E">
        <w:rPr>
          <w:rFonts w:ascii="Times New Roman" w:hAnsi="Times New Roman" w:cs="Times New Roman"/>
          <w:sz w:val="28"/>
          <w:szCs w:val="28"/>
        </w:rPr>
        <w:t>методом (без накопления ТКО (КГО) на контейнерных площадках</w:t>
      </w:r>
      <w:r w:rsidR="00E439FC" w:rsidRPr="001602D4">
        <w:rPr>
          <w:rFonts w:ascii="Times New Roman" w:hAnsi="Times New Roman" w:cs="Times New Roman"/>
          <w:sz w:val="28"/>
          <w:szCs w:val="28"/>
        </w:rPr>
        <w:t>)</w:t>
      </w:r>
      <w:r w:rsidR="00474DBB">
        <w:rPr>
          <w:rFonts w:ascii="Times New Roman" w:hAnsi="Times New Roman" w:cs="Times New Roman"/>
          <w:sz w:val="28"/>
          <w:szCs w:val="28"/>
        </w:rPr>
        <w:t>.</w:t>
      </w:r>
    </w:p>
    <w:p w14:paraId="314A1A3D" w14:textId="7B18BC33" w:rsidR="00474DBB" w:rsidRDefault="00474DBB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Накопление ТКО может осуществляться собственниками отходов как в собственную тару (мешки, индивидуальные контейнеры небольшой вместимости), так и в тару, предоставляемую региональным оператором (п. 11 Постановления № 471).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F491CF" w14:textId="0C1A7579" w:rsidR="00D34A41" w:rsidRDefault="00803920" w:rsidP="00377BDC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обследований территорий, на предмет о</w:t>
      </w:r>
      <w:r w:rsidR="006731BA">
        <w:rPr>
          <w:rFonts w:ascii="Times New Roman" w:hAnsi="Times New Roman" w:cs="Times New Roman"/>
          <w:sz w:val="28"/>
          <w:szCs w:val="28"/>
        </w:rPr>
        <w:t>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731BA">
        <w:rPr>
          <w:rFonts w:ascii="Times New Roman" w:hAnsi="Times New Roman" w:cs="Times New Roman"/>
          <w:sz w:val="28"/>
          <w:szCs w:val="28"/>
        </w:rPr>
        <w:t xml:space="preserve"> мест накопления ТКО для ИЖС в условиях сверхплотной застройки </w:t>
      </w:r>
      <w:r w:rsidR="001B035A">
        <w:rPr>
          <w:rFonts w:ascii="Times New Roman" w:hAnsi="Times New Roman" w:cs="Times New Roman"/>
          <w:sz w:val="28"/>
          <w:szCs w:val="28"/>
        </w:rPr>
        <w:t xml:space="preserve">отсутствует возможность </w:t>
      </w:r>
      <w:r w:rsidR="006731BA">
        <w:rPr>
          <w:rFonts w:ascii="Times New Roman" w:hAnsi="Times New Roman" w:cs="Times New Roman"/>
          <w:sz w:val="28"/>
          <w:szCs w:val="28"/>
        </w:rPr>
        <w:t xml:space="preserve">соблюдения санитарных разрывов. </w:t>
      </w:r>
      <w:r w:rsidR="00D34A4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34A41" w:rsidRPr="001602D4">
        <w:rPr>
          <w:rFonts w:ascii="Times New Roman" w:hAnsi="Times New Roman" w:cs="Times New Roman"/>
          <w:sz w:val="28"/>
          <w:szCs w:val="28"/>
        </w:rPr>
        <w:t>п</w:t>
      </w:r>
      <w:r w:rsidR="0069683E" w:rsidRPr="001602D4">
        <w:rPr>
          <w:rFonts w:ascii="Times New Roman" w:hAnsi="Times New Roman" w:cs="Times New Roman"/>
          <w:sz w:val="28"/>
          <w:szCs w:val="28"/>
        </w:rPr>
        <w:t>.</w:t>
      </w:r>
      <w:r w:rsidR="0069683E">
        <w:rPr>
          <w:rFonts w:ascii="Times New Roman" w:hAnsi="Times New Roman" w:cs="Times New Roman"/>
          <w:sz w:val="28"/>
          <w:szCs w:val="28"/>
        </w:rPr>
        <w:t xml:space="preserve"> 4</w:t>
      </w:r>
      <w:r w:rsidR="00D34A41">
        <w:rPr>
          <w:rFonts w:ascii="Times New Roman" w:hAnsi="Times New Roman" w:cs="Times New Roman"/>
          <w:sz w:val="28"/>
          <w:szCs w:val="28"/>
        </w:rPr>
        <w:t xml:space="preserve"> </w:t>
      </w:r>
      <w:r w:rsidR="0069683E" w:rsidRPr="0069683E">
        <w:rPr>
          <w:rFonts w:ascii="Times New Roman" w:hAnsi="Times New Roman" w:cs="Times New Roman"/>
          <w:sz w:val="28"/>
          <w:szCs w:val="28"/>
        </w:rPr>
        <w:t>СанПиН 2.1.3684-21</w:t>
      </w:r>
      <w:r w:rsidR="00D34A41">
        <w:rPr>
          <w:rFonts w:ascii="Times New Roman" w:hAnsi="Times New Roman" w:cs="Times New Roman"/>
          <w:sz w:val="28"/>
          <w:szCs w:val="28"/>
        </w:rPr>
        <w:t xml:space="preserve"> расстояние от </w:t>
      </w:r>
      <w:r w:rsidR="00377BD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683E">
        <w:rPr>
          <w:rFonts w:ascii="Times New Roman" w:hAnsi="Times New Roman" w:cs="Times New Roman"/>
          <w:sz w:val="28"/>
          <w:szCs w:val="28"/>
        </w:rPr>
        <w:t>ИЖС</w:t>
      </w:r>
      <w:r w:rsidR="00D34A41">
        <w:rPr>
          <w:rFonts w:ascii="Times New Roman" w:hAnsi="Times New Roman" w:cs="Times New Roman"/>
          <w:sz w:val="28"/>
          <w:szCs w:val="28"/>
        </w:rPr>
        <w:t xml:space="preserve"> до места </w:t>
      </w:r>
      <w:r w:rsidR="0069683E" w:rsidRPr="0069683E">
        <w:rPr>
          <w:rFonts w:ascii="Times New Roman" w:hAnsi="Times New Roman" w:cs="Times New Roman"/>
          <w:sz w:val="28"/>
          <w:szCs w:val="28"/>
        </w:rPr>
        <w:t>накопления ТКО</w:t>
      </w:r>
      <w:r w:rsidR="00D34A41">
        <w:rPr>
          <w:rFonts w:ascii="Times New Roman" w:hAnsi="Times New Roman" w:cs="Times New Roman"/>
          <w:sz w:val="28"/>
          <w:szCs w:val="28"/>
        </w:rPr>
        <w:t xml:space="preserve"> </w:t>
      </w:r>
      <w:r w:rsidR="00377BDC">
        <w:rPr>
          <w:rFonts w:ascii="Times New Roman" w:hAnsi="Times New Roman" w:cs="Times New Roman"/>
          <w:sz w:val="28"/>
          <w:szCs w:val="28"/>
        </w:rPr>
        <w:t>должно</w:t>
      </w:r>
      <w:r w:rsidR="00D34A41">
        <w:rPr>
          <w:rFonts w:ascii="Times New Roman" w:hAnsi="Times New Roman" w:cs="Times New Roman"/>
          <w:sz w:val="28"/>
          <w:szCs w:val="28"/>
        </w:rPr>
        <w:t xml:space="preserve"> составлять более </w:t>
      </w:r>
      <w:r w:rsidR="00377BDC">
        <w:rPr>
          <w:rFonts w:ascii="Times New Roman" w:hAnsi="Times New Roman" w:cs="Times New Roman"/>
          <w:sz w:val="28"/>
          <w:szCs w:val="28"/>
        </w:rPr>
        <w:t>20</w:t>
      </w:r>
      <w:r w:rsidR="00D34A41">
        <w:rPr>
          <w:rFonts w:ascii="Times New Roman" w:hAnsi="Times New Roman" w:cs="Times New Roman"/>
          <w:sz w:val="28"/>
          <w:szCs w:val="28"/>
        </w:rPr>
        <w:t xml:space="preserve"> м</w:t>
      </w:r>
      <w:r w:rsidR="00377BDC">
        <w:rPr>
          <w:rFonts w:ascii="Times New Roman" w:hAnsi="Times New Roman" w:cs="Times New Roman"/>
          <w:sz w:val="28"/>
          <w:szCs w:val="28"/>
        </w:rPr>
        <w:t>.</w:t>
      </w:r>
      <w:r w:rsidR="00004A37">
        <w:rPr>
          <w:rFonts w:ascii="Times New Roman" w:hAnsi="Times New Roman" w:cs="Times New Roman"/>
          <w:sz w:val="28"/>
          <w:szCs w:val="28"/>
        </w:rPr>
        <w:t xml:space="preserve"> </w:t>
      </w:r>
      <w:r w:rsidR="00D34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E3DC6" w14:textId="342D0F26" w:rsidR="006731BA" w:rsidRPr="0009205E" w:rsidRDefault="006731BA" w:rsidP="00A4371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275">
        <w:rPr>
          <w:rFonts w:ascii="Times New Roman" w:hAnsi="Times New Roman" w:cs="Times New Roman"/>
          <w:sz w:val="28"/>
          <w:szCs w:val="28"/>
        </w:rPr>
        <w:t>К</w:t>
      </w:r>
      <w:r w:rsidR="001B035A" w:rsidRPr="00D53275">
        <w:rPr>
          <w:rFonts w:ascii="Times New Roman" w:hAnsi="Times New Roman" w:cs="Times New Roman"/>
          <w:sz w:val="28"/>
          <w:szCs w:val="28"/>
        </w:rPr>
        <w:t>р</w:t>
      </w:r>
      <w:r w:rsidRPr="00D53275">
        <w:rPr>
          <w:rFonts w:ascii="Times New Roman" w:hAnsi="Times New Roman" w:cs="Times New Roman"/>
          <w:sz w:val="28"/>
          <w:szCs w:val="28"/>
        </w:rPr>
        <w:t>оме того, оборудование и содержание контейнерной площадки для жителей ИЖС в соответствии с</w:t>
      </w:r>
      <w:r w:rsidR="0069683E" w:rsidRPr="00D53275">
        <w:rPr>
          <w:rFonts w:ascii="Times New Roman" w:hAnsi="Times New Roman" w:cs="Times New Roman"/>
          <w:sz w:val="28"/>
          <w:szCs w:val="28"/>
        </w:rPr>
        <w:t xml:space="preserve"> тр</w:t>
      </w:r>
      <w:r w:rsidR="002E2B53" w:rsidRPr="00D53275">
        <w:rPr>
          <w:rFonts w:ascii="Times New Roman" w:hAnsi="Times New Roman" w:cs="Times New Roman"/>
          <w:sz w:val="28"/>
          <w:szCs w:val="28"/>
        </w:rPr>
        <w:t>е</w:t>
      </w:r>
      <w:r w:rsidR="0069683E" w:rsidRPr="00D53275">
        <w:rPr>
          <w:rFonts w:ascii="Times New Roman" w:hAnsi="Times New Roman" w:cs="Times New Roman"/>
          <w:sz w:val="28"/>
          <w:szCs w:val="28"/>
        </w:rPr>
        <w:t>бованиями п.8</w:t>
      </w:r>
      <w:r w:rsidRPr="00D53275">
        <w:rPr>
          <w:rFonts w:ascii="Times New Roman" w:hAnsi="Times New Roman" w:cs="Times New Roman"/>
          <w:sz w:val="28"/>
          <w:szCs w:val="28"/>
        </w:rPr>
        <w:t xml:space="preserve"> </w:t>
      </w:r>
      <w:r w:rsidR="0069683E" w:rsidRPr="00D53275">
        <w:rPr>
          <w:rFonts w:ascii="Times New Roman" w:hAnsi="Times New Roman" w:cs="Times New Roman"/>
          <w:sz w:val="28"/>
          <w:szCs w:val="28"/>
        </w:rPr>
        <w:t>СанПиН 2.1.3684-21, п. 3 П</w:t>
      </w:r>
      <w:r w:rsidR="00D74CBB" w:rsidRPr="00D53275">
        <w:rPr>
          <w:rFonts w:ascii="Times New Roman" w:hAnsi="Times New Roman" w:cs="Times New Roman"/>
          <w:sz w:val="28"/>
          <w:szCs w:val="28"/>
        </w:rPr>
        <w:t>остановления №</w:t>
      </w:r>
      <w:r w:rsidR="0069683E" w:rsidRPr="00D53275">
        <w:rPr>
          <w:rFonts w:ascii="Times New Roman" w:hAnsi="Times New Roman" w:cs="Times New Roman"/>
          <w:sz w:val="28"/>
          <w:szCs w:val="28"/>
        </w:rPr>
        <w:t xml:space="preserve"> 293</w:t>
      </w:r>
      <w:r w:rsidRPr="00D53275">
        <w:rPr>
          <w:rFonts w:ascii="Times New Roman" w:hAnsi="Times New Roman" w:cs="Times New Roman"/>
          <w:sz w:val="28"/>
          <w:szCs w:val="28"/>
        </w:rPr>
        <w:t xml:space="preserve"> за счет средств городского бюджета экономически нецелесообразно. Площадка строится на 10-15 ИЖС (п. </w:t>
      </w:r>
      <w:r w:rsidR="0069683E" w:rsidRPr="00D53275">
        <w:rPr>
          <w:rFonts w:ascii="Times New Roman" w:hAnsi="Times New Roman" w:cs="Times New Roman"/>
          <w:sz w:val="28"/>
          <w:szCs w:val="28"/>
        </w:rPr>
        <w:t>4.</w:t>
      </w:r>
      <w:r w:rsidRPr="00D53275">
        <w:rPr>
          <w:rFonts w:ascii="Times New Roman" w:hAnsi="Times New Roman" w:cs="Times New Roman"/>
          <w:sz w:val="28"/>
          <w:szCs w:val="28"/>
        </w:rPr>
        <w:t xml:space="preserve"> </w:t>
      </w:r>
      <w:r w:rsidR="0069683E" w:rsidRPr="00D53275">
        <w:rPr>
          <w:rFonts w:ascii="Times New Roman" w:hAnsi="Times New Roman" w:cs="Times New Roman"/>
          <w:sz w:val="28"/>
          <w:szCs w:val="28"/>
        </w:rPr>
        <w:t>СанПиН 2.1.3684-21</w:t>
      </w:r>
      <w:r w:rsidR="00004A37" w:rsidRPr="00D53275">
        <w:rPr>
          <w:rFonts w:ascii="Times New Roman" w:hAnsi="Times New Roman" w:cs="Times New Roman"/>
          <w:sz w:val="28"/>
          <w:szCs w:val="28"/>
        </w:rPr>
        <w:t xml:space="preserve"> - расстояние от ИЖС до места накопления ТКО не может составлять более 100 м</w:t>
      </w:r>
      <w:r w:rsidRPr="00D53275">
        <w:rPr>
          <w:rFonts w:ascii="Times New Roman" w:hAnsi="Times New Roman" w:cs="Times New Roman"/>
          <w:sz w:val="28"/>
          <w:szCs w:val="28"/>
        </w:rPr>
        <w:t xml:space="preserve">). Стоимость услуг по ее содержанию (п. </w:t>
      </w:r>
      <w:r w:rsidR="0069683E" w:rsidRPr="00D53275">
        <w:rPr>
          <w:rFonts w:ascii="Times New Roman" w:hAnsi="Times New Roman" w:cs="Times New Roman"/>
          <w:sz w:val="28"/>
          <w:szCs w:val="28"/>
        </w:rPr>
        <w:t>3.</w:t>
      </w:r>
      <w:r w:rsidRPr="00D53275">
        <w:rPr>
          <w:rFonts w:ascii="Times New Roman" w:hAnsi="Times New Roman" w:cs="Times New Roman"/>
          <w:sz w:val="28"/>
          <w:szCs w:val="28"/>
        </w:rPr>
        <w:t xml:space="preserve"> 293 ППРФ</w:t>
      </w:r>
      <w:r w:rsidR="0069683E" w:rsidRPr="00D53275">
        <w:rPr>
          <w:rFonts w:ascii="Times New Roman" w:hAnsi="Times New Roman" w:cs="Times New Roman"/>
          <w:sz w:val="28"/>
          <w:szCs w:val="28"/>
        </w:rPr>
        <w:t>, п. 8-10</w:t>
      </w:r>
      <w:r w:rsidR="0069683E" w:rsidRPr="00D53275">
        <w:t xml:space="preserve"> </w:t>
      </w:r>
      <w:r w:rsidR="0069683E" w:rsidRPr="00D53275">
        <w:rPr>
          <w:rFonts w:ascii="Times New Roman" w:hAnsi="Times New Roman" w:cs="Times New Roman"/>
          <w:sz w:val="28"/>
          <w:szCs w:val="28"/>
        </w:rPr>
        <w:t>СанПиН 2.1.3684-21</w:t>
      </w:r>
      <w:r w:rsidR="0057792D">
        <w:rPr>
          <w:rFonts w:ascii="Times New Roman" w:hAnsi="Times New Roman" w:cs="Times New Roman"/>
          <w:sz w:val="28"/>
          <w:szCs w:val="28"/>
        </w:rPr>
        <w:t>) соста</w:t>
      </w:r>
      <w:r w:rsidR="009D1FA5">
        <w:rPr>
          <w:rFonts w:ascii="Times New Roman" w:hAnsi="Times New Roman" w:cs="Times New Roman"/>
          <w:sz w:val="28"/>
          <w:szCs w:val="28"/>
        </w:rPr>
        <w:t>вляет ориентировочно 729 356</w:t>
      </w:r>
      <w:r w:rsidRPr="00D53275">
        <w:rPr>
          <w:rFonts w:ascii="Times New Roman" w:hAnsi="Times New Roman" w:cs="Times New Roman"/>
          <w:sz w:val="28"/>
          <w:szCs w:val="28"/>
        </w:rPr>
        <w:t xml:space="preserve"> руб</w:t>
      </w:r>
      <w:r w:rsidR="00D34A41" w:rsidRPr="00D53275">
        <w:rPr>
          <w:rFonts w:ascii="Times New Roman" w:hAnsi="Times New Roman" w:cs="Times New Roman"/>
          <w:sz w:val="28"/>
          <w:szCs w:val="28"/>
        </w:rPr>
        <w:t>.</w:t>
      </w:r>
      <w:r w:rsidRPr="00D53275">
        <w:rPr>
          <w:rFonts w:ascii="Times New Roman" w:hAnsi="Times New Roman" w:cs="Times New Roman"/>
          <w:sz w:val="28"/>
          <w:szCs w:val="28"/>
        </w:rPr>
        <w:t xml:space="preserve"> в год. </w:t>
      </w:r>
      <w:r w:rsidR="00565958" w:rsidRPr="00D53275">
        <w:rPr>
          <w:rFonts w:ascii="Times New Roman" w:hAnsi="Times New Roman" w:cs="Times New Roman"/>
          <w:sz w:val="28"/>
          <w:szCs w:val="28"/>
        </w:rPr>
        <w:t>Таким образом н</w:t>
      </w:r>
      <w:r w:rsidRPr="00D53275">
        <w:rPr>
          <w:rFonts w:ascii="Times New Roman" w:hAnsi="Times New Roman" w:cs="Times New Roman"/>
          <w:sz w:val="28"/>
          <w:szCs w:val="28"/>
        </w:rPr>
        <w:t xml:space="preserve">а содержание площадок ИЖС может уходить </w:t>
      </w:r>
      <w:r w:rsidR="008522EC" w:rsidRPr="00D53275">
        <w:rPr>
          <w:rFonts w:ascii="Times New Roman" w:hAnsi="Times New Roman" w:cs="Times New Roman"/>
          <w:sz w:val="28"/>
          <w:szCs w:val="28"/>
        </w:rPr>
        <w:t xml:space="preserve">ориентировочно </w:t>
      </w:r>
      <w:r w:rsidRPr="00D53275">
        <w:rPr>
          <w:rFonts w:ascii="Times New Roman" w:hAnsi="Times New Roman" w:cs="Times New Roman"/>
          <w:sz w:val="28"/>
          <w:szCs w:val="28"/>
        </w:rPr>
        <w:t xml:space="preserve">до 200 млн. руб. </w:t>
      </w:r>
      <w:r w:rsidR="00DD77B4">
        <w:rPr>
          <w:rFonts w:ascii="Times New Roman" w:hAnsi="Times New Roman" w:cs="Times New Roman"/>
          <w:sz w:val="28"/>
          <w:szCs w:val="28"/>
        </w:rPr>
        <w:t xml:space="preserve">из </w:t>
      </w:r>
      <w:r w:rsidRPr="00D53275">
        <w:rPr>
          <w:rFonts w:ascii="Times New Roman" w:hAnsi="Times New Roman" w:cs="Times New Roman"/>
          <w:sz w:val="28"/>
          <w:szCs w:val="28"/>
        </w:rPr>
        <w:t>городского бюджета.</w:t>
      </w:r>
      <w:r w:rsidR="00565958" w:rsidRPr="00D53275">
        <w:rPr>
          <w:rFonts w:ascii="Times New Roman" w:hAnsi="Times New Roman" w:cs="Times New Roman"/>
          <w:sz w:val="28"/>
          <w:szCs w:val="28"/>
        </w:rPr>
        <w:t xml:space="preserve"> В настоящее время на содержание </w:t>
      </w:r>
      <w:r w:rsidR="00D92942" w:rsidRPr="00D5327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63B41" w:rsidRPr="00D53275">
        <w:rPr>
          <w:rFonts w:ascii="Times New Roman" w:hAnsi="Times New Roman" w:cs="Times New Roman"/>
          <w:sz w:val="28"/>
          <w:szCs w:val="28"/>
        </w:rPr>
        <w:t>п</w:t>
      </w:r>
      <w:r w:rsidR="00565958" w:rsidRPr="00D53275">
        <w:rPr>
          <w:rFonts w:ascii="Times New Roman" w:hAnsi="Times New Roman" w:cs="Times New Roman"/>
          <w:sz w:val="28"/>
          <w:szCs w:val="28"/>
        </w:rPr>
        <w:t>лощадок накопления ТКО</w:t>
      </w:r>
      <w:r w:rsidR="00D92942" w:rsidRPr="00D53275">
        <w:rPr>
          <w:rFonts w:ascii="Times New Roman" w:hAnsi="Times New Roman" w:cs="Times New Roman"/>
          <w:sz w:val="28"/>
          <w:szCs w:val="28"/>
        </w:rPr>
        <w:t xml:space="preserve">, не закрепленных за </w:t>
      </w:r>
      <w:r w:rsidR="00F37C3B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D92942" w:rsidRPr="00D53275">
        <w:rPr>
          <w:rFonts w:ascii="Times New Roman" w:hAnsi="Times New Roman" w:cs="Times New Roman"/>
          <w:sz w:val="28"/>
          <w:szCs w:val="28"/>
        </w:rPr>
        <w:t>учреждениями и организациями</w:t>
      </w:r>
      <w:r w:rsidR="00F37C3B">
        <w:rPr>
          <w:rFonts w:ascii="Times New Roman" w:hAnsi="Times New Roman" w:cs="Times New Roman"/>
          <w:sz w:val="28"/>
          <w:szCs w:val="28"/>
        </w:rPr>
        <w:t xml:space="preserve"> (ИЖС, СНТ и места массового отдыха)</w:t>
      </w:r>
      <w:r w:rsidR="00565958" w:rsidRPr="00D53275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D92942" w:rsidRPr="00D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942" w:rsidRPr="00D5327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D92942" w:rsidRPr="00D53275">
        <w:rPr>
          <w:rFonts w:ascii="Times New Roman" w:hAnsi="Times New Roman" w:cs="Times New Roman"/>
          <w:sz w:val="28"/>
          <w:szCs w:val="28"/>
        </w:rPr>
        <w:t>. Тольятти</w:t>
      </w:r>
      <w:r w:rsidR="009D1FA5">
        <w:rPr>
          <w:rFonts w:ascii="Times New Roman" w:hAnsi="Times New Roman" w:cs="Times New Roman"/>
          <w:sz w:val="28"/>
          <w:szCs w:val="28"/>
        </w:rPr>
        <w:t xml:space="preserve"> </w:t>
      </w:r>
      <w:r w:rsidR="00565958" w:rsidRPr="00D53275">
        <w:rPr>
          <w:rFonts w:ascii="Times New Roman" w:hAnsi="Times New Roman" w:cs="Times New Roman"/>
          <w:sz w:val="28"/>
          <w:szCs w:val="28"/>
        </w:rPr>
        <w:t xml:space="preserve"> выделяется 11</w:t>
      </w:r>
      <w:r w:rsidR="00D74CBB" w:rsidRPr="00D53275">
        <w:rPr>
          <w:rFonts w:ascii="Times New Roman" w:hAnsi="Times New Roman" w:cs="Times New Roman"/>
          <w:sz w:val="28"/>
          <w:szCs w:val="28"/>
        </w:rPr>
        <w:t xml:space="preserve"> 680 000, 00 </w:t>
      </w:r>
      <w:r w:rsidR="00565958" w:rsidRPr="00D53275">
        <w:rPr>
          <w:rFonts w:ascii="Times New Roman" w:hAnsi="Times New Roman" w:cs="Times New Roman"/>
          <w:sz w:val="28"/>
          <w:szCs w:val="28"/>
        </w:rPr>
        <w:t>р</w:t>
      </w:r>
      <w:r w:rsidR="00863B41" w:rsidRPr="00D53275">
        <w:rPr>
          <w:rFonts w:ascii="Times New Roman" w:hAnsi="Times New Roman" w:cs="Times New Roman"/>
          <w:sz w:val="28"/>
          <w:szCs w:val="28"/>
        </w:rPr>
        <w:t>уб</w:t>
      </w:r>
      <w:r w:rsidR="00565958" w:rsidRPr="00D53275">
        <w:rPr>
          <w:rFonts w:ascii="Times New Roman" w:hAnsi="Times New Roman" w:cs="Times New Roman"/>
          <w:sz w:val="28"/>
          <w:szCs w:val="28"/>
        </w:rPr>
        <w:t>. (на 2026 г.)</w:t>
      </w:r>
      <w:r w:rsidR="00863B41" w:rsidRPr="00D53275">
        <w:rPr>
          <w:rFonts w:ascii="Times New Roman" w:hAnsi="Times New Roman" w:cs="Times New Roman"/>
          <w:sz w:val="28"/>
          <w:szCs w:val="28"/>
        </w:rPr>
        <w:t xml:space="preserve">, что крайне недостаточно и приводит к массовым жалобам жителей, </w:t>
      </w:r>
      <w:r w:rsidR="008522EC" w:rsidRPr="00D53275">
        <w:rPr>
          <w:rFonts w:ascii="Times New Roman" w:hAnsi="Times New Roman" w:cs="Times New Roman"/>
          <w:sz w:val="28"/>
          <w:szCs w:val="28"/>
        </w:rPr>
        <w:t>депутатов (</w:t>
      </w:r>
      <w:r w:rsidR="00BB7432" w:rsidRPr="00D53275">
        <w:rPr>
          <w:rFonts w:ascii="Times New Roman" w:hAnsi="Times New Roman" w:cs="Times New Roman"/>
          <w:sz w:val="28"/>
          <w:szCs w:val="28"/>
        </w:rPr>
        <w:t xml:space="preserve">№ 420-ДО от 18.08.2025г., № </w:t>
      </w:r>
      <w:r w:rsidR="001D1061" w:rsidRPr="00D53275">
        <w:rPr>
          <w:rFonts w:ascii="Times New Roman" w:hAnsi="Times New Roman" w:cs="Times New Roman"/>
          <w:sz w:val="28"/>
          <w:szCs w:val="28"/>
        </w:rPr>
        <w:t xml:space="preserve">397 - ДО от 12.08.2025г., </w:t>
      </w:r>
      <w:r w:rsidR="008522EC" w:rsidRPr="00D53275">
        <w:rPr>
          <w:rFonts w:ascii="Times New Roman" w:hAnsi="Times New Roman" w:cs="Times New Roman"/>
          <w:sz w:val="28"/>
          <w:szCs w:val="28"/>
        </w:rPr>
        <w:t xml:space="preserve">  </w:t>
      </w:r>
      <w:r w:rsidR="001D1061" w:rsidRPr="00D53275">
        <w:rPr>
          <w:rFonts w:ascii="Times New Roman" w:hAnsi="Times New Roman" w:cs="Times New Roman"/>
          <w:sz w:val="28"/>
          <w:szCs w:val="28"/>
        </w:rPr>
        <w:t>№ 440-ДО от 03.09.2025г., № 441-ДО от 03.09.2025г.)</w:t>
      </w:r>
      <w:r w:rsidR="00863B41" w:rsidRPr="00D53275">
        <w:rPr>
          <w:rFonts w:ascii="Times New Roman" w:hAnsi="Times New Roman" w:cs="Times New Roman"/>
          <w:sz w:val="28"/>
          <w:szCs w:val="28"/>
        </w:rPr>
        <w:t>, санкциям со стороны государственных органов</w:t>
      </w:r>
      <w:r w:rsidR="00763F7B" w:rsidRPr="00D53275">
        <w:rPr>
          <w:rFonts w:ascii="Times New Roman" w:hAnsi="Times New Roman" w:cs="Times New Roman"/>
          <w:sz w:val="28"/>
          <w:szCs w:val="28"/>
        </w:rPr>
        <w:t xml:space="preserve"> (</w:t>
      </w:r>
      <w:r w:rsidR="00BB7432" w:rsidRPr="00D53275">
        <w:rPr>
          <w:rFonts w:ascii="Times New Roman" w:hAnsi="Times New Roman" w:cs="Times New Roman"/>
          <w:sz w:val="28"/>
          <w:szCs w:val="28"/>
        </w:rPr>
        <w:t>письмо Управления Роспотребнадзора от 23.06.2025 № 63-03-18/18-1771-2025)</w:t>
      </w:r>
      <w:r w:rsidR="00F37C3B">
        <w:rPr>
          <w:rFonts w:ascii="Times New Roman" w:hAnsi="Times New Roman" w:cs="Times New Roman"/>
          <w:sz w:val="28"/>
          <w:szCs w:val="28"/>
        </w:rPr>
        <w:t>, в том числе прокуратуры (</w:t>
      </w:r>
      <w:r w:rsidR="00F37C3B" w:rsidRPr="00F37C3B">
        <w:rPr>
          <w:rFonts w:ascii="Times New Roman" w:hAnsi="Times New Roman" w:cs="Times New Roman"/>
          <w:sz w:val="28"/>
          <w:szCs w:val="28"/>
        </w:rPr>
        <w:t>№ 9710-вх/1 от 18.09.2025</w:t>
      </w:r>
      <w:r w:rsidR="00F37C3B">
        <w:rPr>
          <w:rFonts w:ascii="Times New Roman" w:hAnsi="Times New Roman" w:cs="Times New Roman"/>
          <w:sz w:val="28"/>
          <w:szCs w:val="28"/>
        </w:rPr>
        <w:t xml:space="preserve">, № </w:t>
      </w:r>
      <w:r w:rsidR="00F37C3B" w:rsidRPr="00F37C3B">
        <w:rPr>
          <w:rFonts w:ascii="Times New Roman" w:hAnsi="Times New Roman" w:cs="Times New Roman"/>
          <w:sz w:val="28"/>
          <w:szCs w:val="28"/>
        </w:rPr>
        <w:t>8296-вх/1 от 13.08.2025)</w:t>
      </w:r>
      <w:r w:rsidR="00565958" w:rsidRPr="00D53275">
        <w:rPr>
          <w:rFonts w:ascii="Times New Roman" w:hAnsi="Times New Roman" w:cs="Times New Roman"/>
          <w:sz w:val="28"/>
          <w:szCs w:val="28"/>
        </w:rPr>
        <w:t>.</w:t>
      </w:r>
    </w:p>
    <w:p w14:paraId="68EFA91F" w14:textId="0CB6527F" w:rsidR="00D74CBB" w:rsidRDefault="0009205E" w:rsidP="00A4371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711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ранее действовавшими </w:t>
      </w:r>
      <w:r w:rsidR="00D74CBB" w:rsidRPr="002F711D">
        <w:rPr>
          <w:rFonts w:ascii="Times New Roman" w:hAnsi="Times New Roman" w:cs="Times New Roman"/>
          <w:sz w:val="28"/>
          <w:szCs w:val="28"/>
        </w:rPr>
        <w:t>Правилами</w:t>
      </w:r>
      <w:r w:rsidR="00D74CBB"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отходами, утвержденными п</w:t>
      </w:r>
      <w:r w:rsidR="00D74CBB" w:rsidRPr="00D74CBB">
        <w:rPr>
          <w:rFonts w:ascii="Times New Roman" w:hAnsi="Times New Roman" w:cs="Times New Roman"/>
          <w:sz w:val="28"/>
          <w:szCs w:val="28"/>
        </w:rPr>
        <w:t>остановление</w:t>
      </w:r>
      <w:r w:rsidR="00D74CBB">
        <w:rPr>
          <w:rFonts w:ascii="Times New Roman" w:hAnsi="Times New Roman" w:cs="Times New Roman"/>
          <w:sz w:val="28"/>
          <w:szCs w:val="28"/>
        </w:rPr>
        <w:t>м</w:t>
      </w:r>
      <w:r w:rsidR="00D74CBB" w:rsidRPr="00D74CBB">
        <w:rPr>
          <w:rFonts w:ascii="Times New Roman" w:hAnsi="Times New Roman" w:cs="Times New Roman"/>
          <w:sz w:val="28"/>
          <w:szCs w:val="28"/>
        </w:rPr>
        <w:t xml:space="preserve"> Правительства РФ от 12.11.2016 </w:t>
      </w:r>
      <w:r w:rsidR="00D74CBB">
        <w:rPr>
          <w:rFonts w:ascii="Times New Roman" w:hAnsi="Times New Roman" w:cs="Times New Roman"/>
          <w:sz w:val="28"/>
          <w:szCs w:val="28"/>
        </w:rPr>
        <w:t>№</w:t>
      </w:r>
      <w:r w:rsidR="00D74CBB" w:rsidRPr="00D74CBB">
        <w:rPr>
          <w:rFonts w:ascii="Times New Roman" w:hAnsi="Times New Roman" w:cs="Times New Roman"/>
          <w:sz w:val="28"/>
          <w:szCs w:val="28"/>
        </w:rPr>
        <w:t xml:space="preserve"> 1156 </w:t>
      </w:r>
      <w:r w:rsidR="002F711D">
        <w:rPr>
          <w:rFonts w:ascii="Times New Roman" w:hAnsi="Times New Roman" w:cs="Times New Roman"/>
          <w:sz w:val="28"/>
          <w:szCs w:val="28"/>
        </w:rPr>
        <w:t xml:space="preserve">региональным оператором места остановок специализированного транспорта, определялись организациями – перевозчиками, осуществляющими вывоз твердых коммунальных отходов на территории городского округа </w:t>
      </w:r>
      <w:r w:rsidR="002F711D" w:rsidRPr="002F711D">
        <w:rPr>
          <w:rFonts w:ascii="Times New Roman" w:hAnsi="Times New Roman" w:cs="Times New Roman"/>
          <w:sz w:val="28"/>
          <w:szCs w:val="28"/>
        </w:rPr>
        <w:t>Тольятти</w:t>
      </w:r>
      <w:r w:rsidR="00392ED8">
        <w:rPr>
          <w:rFonts w:ascii="Times New Roman" w:hAnsi="Times New Roman" w:cs="Times New Roman"/>
          <w:sz w:val="28"/>
          <w:szCs w:val="28"/>
        </w:rPr>
        <w:t xml:space="preserve"> по согласова</w:t>
      </w:r>
      <w:r w:rsidR="00216E9D">
        <w:rPr>
          <w:rFonts w:ascii="Times New Roman" w:hAnsi="Times New Roman" w:cs="Times New Roman"/>
          <w:sz w:val="28"/>
          <w:szCs w:val="28"/>
        </w:rPr>
        <w:t>нию с потребителем без участия а</w:t>
      </w:r>
      <w:r w:rsidR="00392ED8">
        <w:rPr>
          <w:rFonts w:ascii="Times New Roman" w:hAnsi="Times New Roman" w:cs="Times New Roman"/>
          <w:sz w:val="28"/>
          <w:szCs w:val="28"/>
        </w:rPr>
        <w:t>дминистрации</w:t>
      </w:r>
      <w:r w:rsidR="00216E9D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392ED8">
        <w:rPr>
          <w:rFonts w:ascii="Times New Roman" w:hAnsi="Times New Roman" w:cs="Times New Roman"/>
          <w:sz w:val="28"/>
          <w:szCs w:val="28"/>
        </w:rPr>
        <w:t>.</w:t>
      </w:r>
      <w:r w:rsidR="002F711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DCA116" w14:textId="77777777" w:rsidR="00377BDC" w:rsidRDefault="00565958" w:rsidP="00A4371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E34">
        <w:rPr>
          <w:rFonts w:ascii="Times New Roman" w:hAnsi="Times New Roman" w:cs="Times New Roman"/>
          <w:sz w:val="28"/>
          <w:szCs w:val="28"/>
        </w:rPr>
        <w:t>Предыдущий о</w:t>
      </w:r>
      <w:r w:rsidR="0009205E" w:rsidRPr="00A33E34">
        <w:rPr>
          <w:rFonts w:ascii="Times New Roman" w:hAnsi="Times New Roman" w:cs="Times New Roman"/>
          <w:sz w:val="28"/>
          <w:szCs w:val="28"/>
        </w:rPr>
        <w:t>пыт показывает, что массовое складирование ТКО от разных ИЖС в одном месте</w:t>
      </w:r>
      <w:r w:rsidR="00377BDC" w:rsidRPr="00A33E34">
        <w:rPr>
          <w:rFonts w:ascii="Times New Roman" w:hAnsi="Times New Roman" w:cs="Times New Roman"/>
          <w:sz w:val="28"/>
          <w:szCs w:val="28"/>
        </w:rPr>
        <w:t xml:space="preserve"> без контроля за процессом со стороны ТСН</w:t>
      </w:r>
      <w:r w:rsidR="0009205E" w:rsidRPr="00A33E34">
        <w:rPr>
          <w:rFonts w:ascii="Times New Roman" w:hAnsi="Times New Roman" w:cs="Times New Roman"/>
          <w:sz w:val="28"/>
          <w:szCs w:val="28"/>
        </w:rPr>
        <w:t xml:space="preserve"> приводит к созданию антисанитарных условий. Жители часто подходят небрежно к вопросам упаковки </w:t>
      </w:r>
      <w:r w:rsidR="00052445" w:rsidRPr="00A33E34">
        <w:rPr>
          <w:rFonts w:ascii="Times New Roman" w:hAnsi="Times New Roman" w:cs="Times New Roman"/>
          <w:sz w:val="28"/>
          <w:szCs w:val="28"/>
        </w:rPr>
        <w:t>и складирования своих отходов на чужой земле</w:t>
      </w:r>
      <w:r w:rsidRPr="00A33E34">
        <w:rPr>
          <w:rFonts w:ascii="Times New Roman" w:hAnsi="Times New Roman" w:cs="Times New Roman"/>
          <w:sz w:val="28"/>
          <w:szCs w:val="28"/>
        </w:rPr>
        <w:t>, вместе с ТКО складывают и иные отходы</w:t>
      </w:r>
      <w:r w:rsidR="00377BDC" w:rsidRPr="00A33E34">
        <w:rPr>
          <w:rFonts w:ascii="Times New Roman" w:hAnsi="Times New Roman" w:cs="Times New Roman"/>
          <w:sz w:val="28"/>
          <w:szCs w:val="28"/>
        </w:rPr>
        <w:t xml:space="preserve"> (деревья, шины, строительные отходы, отработанные технические жидкости)</w:t>
      </w:r>
      <w:r w:rsidR="00052445" w:rsidRPr="00A33E34">
        <w:rPr>
          <w:rFonts w:ascii="Times New Roman" w:hAnsi="Times New Roman" w:cs="Times New Roman"/>
          <w:sz w:val="28"/>
          <w:szCs w:val="28"/>
        </w:rPr>
        <w:t>.</w:t>
      </w:r>
      <w:r w:rsidR="00092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33D6E" w14:textId="20AEC8B2" w:rsidR="00377BDC" w:rsidRDefault="00377BDC" w:rsidP="00A4371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9205E">
        <w:rPr>
          <w:rFonts w:ascii="Times New Roman" w:hAnsi="Times New Roman" w:cs="Times New Roman"/>
          <w:sz w:val="28"/>
          <w:szCs w:val="28"/>
        </w:rPr>
        <w:t xml:space="preserve">читывая, что многие жители ИЖС не присутствуют </w:t>
      </w:r>
      <w:r>
        <w:rPr>
          <w:rFonts w:ascii="Times New Roman" w:hAnsi="Times New Roman" w:cs="Times New Roman"/>
          <w:sz w:val="28"/>
          <w:szCs w:val="28"/>
        </w:rPr>
        <w:t>в ИЖС в дневное время -</w:t>
      </w:r>
      <w:r w:rsidR="0009205E">
        <w:rPr>
          <w:rFonts w:ascii="Times New Roman" w:hAnsi="Times New Roman" w:cs="Times New Roman"/>
          <w:sz w:val="28"/>
          <w:szCs w:val="28"/>
        </w:rPr>
        <w:t xml:space="preserve"> в период работы транспортировщиков ТКО, складирование ТКО </w:t>
      </w:r>
      <w:r w:rsidR="00052445">
        <w:rPr>
          <w:rFonts w:ascii="Times New Roman" w:hAnsi="Times New Roman" w:cs="Times New Roman"/>
          <w:sz w:val="28"/>
          <w:szCs w:val="28"/>
        </w:rPr>
        <w:t>предлагается производить индивидуально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052445">
        <w:rPr>
          <w:rFonts w:ascii="Times New Roman" w:hAnsi="Times New Roman" w:cs="Times New Roman"/>
          <w:sz w:val="28"/>
          <w:szCs w:val="28"/>
        </w:rPr>
        <w:t>ИЖС или каждо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52445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52445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445">
        <w:rPr>
          <w:rFonts w:ascii="Times New Roman" w:hAnsi="Times New Roman" w:cs="Times New Roman"/>
          <w:sz w:val="28"/>
          <w:szCs w:val="28"/>
        </w:rPr>
        <w:t xml:space="preserve"> СНТ</w:t>
      </w:r>
      <w:r>
        <w:rPr>
          <w:rFonts w:ascii="Times New Roman" w:hAnsi="Times New Roman" w:cs="Times New Roman"/>
          <w:sz w:val="28"/>
          <w:szCs w:val="28"/>
        </w:rPr>
        <w:t xml:space="preserve"> в районе въезда, входа на земельный участок. Погрузка</w:t>
      </w:r>
      <w:r w:rsidR="00E3245D">
        <w:rPr>
          <w:rFonts w:ascii="Times New Roman" w:hAnsi="Times New Roman" w:cs="Times New Roman"/>
          <w:sz w:val="28"/>
          <w:szCs w:val="28"/>
        </w:rPr>
        <w:t xml:space="preserve"> 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45D">
        <w:rPr>
          <w:rFonts w:ascii="Times New Roman" w:hAnsi="Times New Roman" w:cs="Times New Roman"/>
          <w:sz w:val="28"/>
          <w:szCs w:val="28"/>
        </w:rPr>
        <w:t>будет осуществляться оператором ТКО</w:t>
      </w:r>
      <w:r>
        <w:rPr>
          <w:rFonts w:ascii="Times New Roman" w:hAnsi="Times New Roman" w:cs="Times New Roman"/>
          <w:sz w:val="28"/>
          <w:szCs w:val="28"/>
        </w:rPr>
        <w:t xml:space="preserve"> на прилегающей к земельному участку территории,</w:t>
      </w:r>
      <w:r w:rsidR="00052445">
        <w:rPr>
          <w:rFonts w:ascii="Times New Roman" w:hAnsi="Times New Roman" w:cs="Times New Roman"/>
          <w:sz w:val="28"/>
          <w:szCs w:val="28"/>
        </w:rPr>
        <w:t xml:space="preserve"> если такая территория имеется. При отсутствии такой территории –</w:t>
      </w:r>
      <w:r w:rsidR="00E3245D">
        <w:rPr>
          <w:rFonts w:ascii="Times New Roman" w:hAnsi="Times New Roman" w:cs="Times New Roman"/>
          <w:sz w:val="28"/>
          <w:szCs w:val="28"/>
        </w:rPr>
        <w:t xml:space="preserve"> на</w:t>
      </w:r>
      <w:r w:rsidR="0005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проезжей части улично-дорожной сети.</w:t>
      </w:r>
    </w:p>
    <w:p w14:paraId="35CA1CF5" w14:textId="5CCE827D" w:rsidR="00052445" w:rsidRDefault="00052445" w:rsidP="00A4371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складирования должно быть обозначено надписью или специальным знаком, обозначающим отходы или место складирования отходов.</w:t>
      </w:r>
    </w:p>
    <w:p w14:paraId="7970D8D6" w14:textId="271F719E" w:rsidR="00F37C3B" w:rsidRDefault="00F37C3B" w:rsidP="00A4371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Аналогичный порядок организован на территории Калининградской области с 01.01.2026.</w:t>
      </w:r>
    </w:p>
    <w:p w14:paraId="33010A16" w14:textId="53542530" w:rsidR="0009205E" w:rsidRDefault="00377BDC" w:rsidP="001B035A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Погрузка</w:t>
      </w:r>
      <w:r w:rsidR="00052445">
        <w:rPr>
          <w:rFonts w:ascii="Times New Roman" w:hAnsi="Times New Roman" w:cs="Times New Roman"/>
          <w:sz w:val="28"/>
          <w:szCs w:val="28"/>
        </w:rPr>
        <w:t xml:space="preserve"> ТКО на прилегающих территориях </w:t>
      </w:r>
      <w:r w:rsidR="002F711D">
        <w:rPr>
          <w:rFonts w:ascii="Times New Roman" w:hAnsi="Times New Roman" w:cs="Times New Roman"/>
          <w:sz w:val="28"/>
          <w:szCs w:val="28"/>
        </w:rPr>
        <w:t xml:space="preserve">ИЖС и СНТ </w:t>
      </w:r>
      <w:r w:rsidR="00052445">
        <w:rPr>
          <w:rFonts w:ascii="Times New Roman" w:hAnsi="Times New Roman" w:cs="Times New Roman"/>
          <w:sz w:val="28"/>
          <w:szCs w:val="28"/>
        </w:rPr>
        <w:t xml:space="preserve">обеспечит соблюдение санитарного режима на этих территориях административными мерами, путем применения </w:t>
      </w:r>
      <w:r w:rsidR="00522BD9">
        <w:rPr>
          <w:rFonts w:ascii="Times New Roman" w:hAnsi="Times New Roman" w:cs="Times New Roman"/>
          <w:sz w:val="28"/>
          <w:szCs w:val="28"/>
        </w:rPr>
        <w:t>санкций</w:t>
      </w:r>
      <w:r w:rsidR="001B035A">
        <w:rPr>
          <w:rFonts w:ascii="Times New Roman" w:hAnsi="Times New Roman" w:cs="Times New Roman"/>
          <w:sz w:val="28"/>
          <w:szCs w:val="28"/>
        </w:rPr>
        <w:t xml:space="preserve"> к собственникам отходов (ИЖС)</w:t>
      </w:r>
      <w:r w:rsidR="00522BD9">
        <w:rPr>
          <w:rFonts w:ascii="Times New Roman" w:hAnsi="Times New Roman" w:cs="Times New Roman"/>
          <w:sz w:val="28"/>
          <w:szCs w:val="28"/>
        </w:rPr>
        <w:t>,</w:t>
      </w:r>
      <w:r w:rsidR="00052445">
        <w:rPr>
          <w:rFonts w:ascii="Times New Roman" w:hAnsi="Times New Roman" w:cs="Times New Roman"/>
          <w:sz w:val="28"/>
          <w:szCs w:val="28"/>
        </w:rPr>
        <w:t xml:space="preserve"> </w:t>
      </w:r>
      <w:r w:rsidR="002F711D">
        <w:rPr>
          <w:rFonts w:ascii="Times New Roman" w:hAnsi="Times New Roman" w:cs="Times New Roman"/>
          <w:sz w:val="28"/>
          <w:szCs w:val="28"/>
        </w:rPr>
        <w:t>предусмотренны</w:t>
      </w:r>
      <w:r w:rsidR="00522BD9">
        <w:rPr>
          <w:rFonts w:ascii="Times New Roman" w:hAnsi="Times New Roman" w:cs="Times New Roman"/>
          <w:sz w:val="28"/>
          <w:szCs w:val="28"/>
        </w:rPr>
        <w:t>х</w:t>
      </w:r>
      <w:r w:rsidR="002F711D">
        <w:rPr>
          <w:rFonts w:ascii="Times New Roman" w:hAnsi="Times New Roman" w:cs="Times New Roman"/>
          <w:sz w:val="28"/>
          <w:szCs w:val="28"/>
        </w:rPr>
        <w:t xml:space="preserve"> </w:t>
      </w:r>
      <w:r w:rsidR="00052445">
        <w:rPr>
          <w:rFonts w:ascii="Times New Roman" w:hAnsi="Times New Roman" w:cs="Times New Roman"/>
          <w:sz w:val="28"/>
          <w:szCs w:val="28"/>
        </w:rPr>
        <w:t xml:space="preserve">ст. 4.28 </w:t>
      </w:r>
      <w:r w:rsidR="002F711D" w:rsidRPr="002F711D">
        <w:rPr>
          <w:rFonts w:ascii="Times New Roman" w:hAnsi="Times New Roman" w:cs="Times New Roman"/>
          <w:sz w:val="28"/>
          <w:szCs w:val="28"/>
        </w:rPr>
        <w:t>Закон</w:t>
      </w:r>
      <w:r w:rsidR="002F711D">
        <w:rPr>
          <w:rFonts w:ascii="Times New Roman" w:hAnsi="Times New Roman" w:cs="Times New Roman"/>
          <w:sz w:val="28"/>
          <w:szCs w:val="28"/>
        </w:rPr>
        <w:t>а</w:t>
      </w:r>
      <w:r w:rsidR="002F711D" w:rsidRPr="002F711D">
        <w:rPr>
          <w:rFonts w:ascii="Times New Roman" w:hAnsi="Times New Roman" w:cs="Times New Roman"/>
          <w:sz w:val="28"/>
          <w:szCs w:val="28"/>
        </w:rPr>
        <w:t xml:space="preserve"> Самарской области от 01.11.2007 </w:t>
      </w:r>
      <w:r w:rsidR="002F711D">
        <w:rPr>
          <w:rFonts w:ascii="Times New Roman" w:hAnsi="Times New Roman" w:cs="Times New Roman"/>
          <w:sz w:val="28"/>
          <w:szCs w:val="28"/>
        </w:rPr>
        <w:t>№</w:t>
      </w:r>
      <w:r w:rsidR="002F711D" w:rsidRPr="002F711D">
        <w:rPr>
          <w:rFonts w:ascii="Times New Roman" w:hAnsi="Times New Roman" w:cs="Times New Roman"/>
          <w:sz w:val="28"/>
          <w:szCs w:val="28"/>
        </w:rPr>
        <w:t xml:space="preserve"> 115-ГД</w:t>
      </w:r>
      <w:r w:rsidR="002F711D">
        <w:rPr>
          <w:rFonts w:ascii="Times New Roman" w:hAnsi="Times New Roman" w:cs="Times New Roman"/>
          <w:sz w:val="28"/>
          <w:szCs w:val="28"/>
        </w:rPr>
        <w:t>.</w:t>
      </w:r>
    </w:p>
    <w:p w14:paraId="1132B2F5" w14:textId="5237EB62" w:rsidR="002E273F" w:rsidRDefault="009D1FA5" w:rsidP="00C1280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Правила благоустройства, устанавливающие прилегающие территории для ИЖС вступают в силу с 01.03.2026.</w:t>
      </w:r>
      <w:r w:rsidR="00DD77B4">
        <w:rPr>
          <w:rFonts w:ascii="Times New Roman" w:hAnsi="Times New Roman" w:cs="Times New Roman"/>
          <w:sz w:val="28"/>
          <w:szCs w:val="28"/>
        </w:rPr>
        <w:t xml:space="preserve"> Данные изменения </w:t>
      </w:r>
      <w:r w:rsidR="00DD77B4">
        <w:rPr>
          <w:rFonts w:ascii="Times New Roman" w:hAnsi="Times New Roman" w:cs="Times New Roman"/>
          <w:sz w:val="28"/>
          <w:szCs w:val="28"/>
        </w:rPr>
        <w:lastRenderedPageBreak/>
        <w:t>позволят привлекать собственников ИЖС и СНТ к административной ответственности за ненадлежащее содержание прилегающих территорий.</w:t>
      </w:r>
    </w:p>
    <w:p w14:paraId="0542AA03" w14:textId="2D9AA296" w:rsidR="00C1280E" w:rsidRPr="002E273F" w:rsidRDefault="00C1280E" w:rsidP="00C1280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не потребует дополнительных затрат из бюджета городского округа Тольятти.</w:t>
      </w:r>
    </w:p>
    <w:p w14:paraId="1A560254" w14:textId="10FFDF49" w:rsidR="002F711D" w:rsidRDefault="002F711D" w:rsidP="002E2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5AE30" w14:textId="77777777" w:rsidR="00C1280E" w:rsidRPr="002E273F" w:rsidRDefault="00C1280E" w:rsidP="002E2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9D8F" w14:textId="77777777" w:rsidR="007B4A57" w:rsidRPr="00640C4E" w:rsidRDefault="007B071D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B4A57" w:rsidRPr="00640C4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14:paraId="36A2433A" w14:textId="77777777" w:rsidR="007B4A57" w:rsidRPr="00640C4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4E">
        <w:rPr>
          <w:rFonts w:ascii="Times New Roman" w:hAnsi="Times New Roman" w:cs="Times New Roman"/>
          <w:sz w:val="28"/>
          <w:szCs w:val="28"/>
        </w:rPr>
        <w:t xml:space="preserve">городского хозяйства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0C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071D">
        <w:rPr>
          <w:rFonts w:ascii="Times New Roman" w:hAnsi="Times New Roman" w:cs="Times New Roman"/>
          <w:sz w:val="28"/>
          <w:szCs w:val="28"/>
        </w:rPr>
        <w:t xml:space="preserve">       С.С.</w:t>
      </w:r>
      <w:r w:rsidR="00267D66">
        <w:rPr>
          <w:rFonts w:ascii="Times New Roman" w:hAnsi="Times New Roman" w:cs="Times New Roman"/>
          <w:sz w:val="28"/>
          <w:szCs w:val="28"/>
        </w:rPr>
        <w:t xml:space="preserve"> </w:t>
      </w:r>
      <w:r w:rsidR="007B071D">
        <w:rPr>
          <w:rFonts w:ascii="Times New Roman" w:hAnsi="Times New Roman" w:cs="Times New Roman"/>
          <w:sz w:val="28"/>
          <w:szCs w:val="28"/>
        </w:rPr>
        <w:t>Мелешко</w:t>
      </w:r>
    </w:p>
    <w:p w14:paraId="09F9DE77" w14:textId="70A41752"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2DF1B28" w14:textId="7E313622" w:rsidR="002F711D" w:rsidRDefault="002F711D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3C2D663" w14:textId="77777777" w:rsidR="002F711D" w:rsidRDefault="007B4A57" w:rsidP="0057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E">
        <w:rPr>
          <w:rFonts w:ascii="Times New Roman" w:hAnsi="Times New Roman" w:cs="Times New Roman"/>
          <w:sz w:val="24"/>
          <w:szCs w:val="24"/>
        </w:rPr>
        <w:t>Ю.</w:t>
      </w:r>
      <w:proofErr w:type="gramStart"/>
      <w:r w:rsidRPr="008D4D1E">
        <w:rPr>
          <w:rFonts w:ascii="Times New Roman" w:hAnsi="Times New Roman" w:cs="Times New Roman"/>
          <w:sz w:val="24"/>
          <w:szCs w:val="24"/>
        </w:rPr>
        <w:t>А</w:t>
      </w:r>
      <w:r w:rsidR="00A4371D">
        <w:rPr>
          <w:rFonts w:ascii="Times New Roman" w:hAnsi="Times New Roman" w:cs="Times New Roman"/>
          <w:sz w:val="24"/>
          <w:szCs w:val="24"/>
        </w:rPr>
        <w:t xml:space="preserve"> </w:t>
      </w:r>
      <w:r w:rsidRPr="008D4D1E">
        <w:rPr>
          <w:rFonts w:ascii="Times New Roman" w:hAnsi="Times New Roman" w:cs="Times New Roman"/>
          <w:sz w:val="24"/>
          <w:szCs w:val="24"/>
        </w:rPr>
        <w:t>.Лысенко</w:t>
      </w:r>
      <w:proofErr w:type="gramEnd"/>
      <w:r w:rsidR="00A43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83F44" w14:textId="22BEFB7E" w:rsidR="007B4A57" w:rsidRDefault="007B4A57" w:rsidP="0057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D1E">
        <w:rPr>
          <w:rFonts w:ascii="Times New Roman" w:hAnsi="Times New Roman" w:cs="Times New Roman"/>
          <w:sz w:val="24"/>
          <w:szCs w:val="24"/>
        </w:rPr>
        <w:t>54-43-18</w:t>
      </w:r>
    </w:p>
    <w:sectPr w:rsidR="007B4A57" w:rsidSect="00DD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3"/>
    <w:rsid w:val="00004A37"/>
    <w:rsid w:val="00052445"/>
    <w:rsid w:val="00054B80"/>
    <w:rsid w:val="0009205E"/>
    <w:rsid w:val="000C5FED"/>
    <w:rsid w:val="00153695"/>
    <w:rsid w:val="0015725F"/>
    <w:rsid w:val="001602D4"/>
    <w:rsid w:val="001B035A"/>
    <w:rsid w:val="001D1061"/>
    <w:rsid w:val="001F725E"/>
    <w:rsid w:val="00216E9D"/>
    <w:rsid w:val="00267D66"/>
    <w:rsid w:val="002E273F"/>
    <w:rsid w:val="002E2B53"/>
    <w:rsid w:val="002F711D"/>
    <w:rsid w:val="00331474"/>
    <w:rsid w:val="00360D24"/>
    <w:rsid w:val="003659FE"/>
    <w:rsid w:val="00377BDC"/>
    <w:rsid w:val="00392ED8"/>
    <w:rsid w:val="003B43A1"/>
    <w:rsid w:val="003D7378"/>
    <w:rsid w:val="00474DBB"/>
    <w:rsid w:val="004E2300"/>
    <w:rsid w:val="004F38FC"/>
    <w:rsid w:val="00501087"/>
    <w:rsid w:val="00513C72"/>
    <w:rsid w:val="00522BD9"/>
    <w:rsid w:val="00565958"/>
    <w:rsid w:val="0057465D"/>
    <w:rsid w:val="0057792D"/>
    <w:rsid w:val="005A3135"/>
    <w:rsid w:val="005A4330"/>
    <w:rsid w:val="00605C4E"/>
    <w:rsid w:val="006731BA"/>
    <w:rsid w:val="0069683E"/>
    <w:rsid w:val="00763F7B"/>
    <w:rsid w:val="007B071D"/>
    <w:rsid w:val="007B4A57"/>
    <w:rsid w:val="00803920"/>
    <w:rsid w:val="00832657"/>
    <w:rsid w:val="00847E4F"/>
    <w:rsid w:val="008522EC"/>
    <w:rsid w:val="00863B41"/>
    <w:rsid w:val="008D512D"/>
    <w:rsid w:val="008F47C1"/>
    <w:rsid w:val="009779FA"/>
    <w:rsid w:val="009A7F94"/>
    <w:rsid w:val="009D1FA5"/>
    <w:rsid w:val="00A10A2A"/>
    <w:rsid w:val="00A33E34"/>
    <w:rsid w:val="00A4371D"/>
    <w:rsid w:val="00A45B06"/>
    <w:rsid w:val="00A85870"/>
    <w:rsid w:val="00B26406"/>
    <w:rsid w:val="00B364FF"/>
    <w:rsid w:val="00B914A3"/>
    <w:rsid w:val="00BA01F3"/>
    <w:rsid w:val="00BB7432"/>
    <w:rsid w:val="00BC7000"/>
    <w:rsid w:val="00C1280E"/>
    <w:rsid w:val="00CF0E74"/>
    <w:rsid w:val="00D34A41"/>
    <w:rsid w:val="00D35F7E"/>
    <w:rsid w:val="00D53275"/>
    <w:rsid w:val="00D74CBB"/>
    <w:rsid w:val="00D92942"/>
    <w:rsid w:val="00DD77B4"/>
    <w:rsid w:val="00DF7D4F"/>
    <w:rsid w:val="00E3245D"/>
    <w:rsid w:val="00E439FC"/>
    <w:rsid w:val="00ED35E3"/>
    <w:rsid w:val="00F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43D3"/>
  <w15:docId w15:val="{9443BB16-37C6-4D18-9AC8-6DF10042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00"/>
  </w:style>
  <w:style w:type="paragraph" w:styleId="2">
    <w:name w:val="heading 2"/>
    <w:basedOn w:val="a"/>
    <w:link w:val="20"/>
    <w:uiPriority w:val="9"/>
    <w:qFormat/>
    <w:rsid w:val="00B36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D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45B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364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3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52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982C-B944-4D5C-A955-BCA9867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Мусатова Елена Анатольевна</dc:creator>
  <cp:lastModifiedBy>Лысенко Юлия Александровна</cp:lastModifiedBy>
  <cp:revision>11</cp:revision>
  <cp:lastPrinted>2026-02-13T04:55:00Z</cp:lastPrinted>
  <dcterms:created xsi:type="dcterms:W3CDTF">2026-02-09T12:20:00Z</dcterms:created>
  <dcterms:modified xsi:type="dcterms:W3CDTF">2026-02-17T07:37:00Z</dcterms:modified>
</cp:coreProperties>
</file>