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66" w:rsidRPr="00887F57" w:rsidRDefault="007A3566" w:rsidP="007A3566">
      <w:pPr>
        <w:jc w:val="center"/>
        <w:rPr>
          <w:sz w:val="28"/>
          <w:szCs w:val="28"/>
        </w:rPr>
      </w:pPr>
      <w:r w:rsidRPr="00887F57">
        <w:rPr>
          <w:sz w:val="28"/>
          <w:szCs w:val="28"/>
        </w:rPr>
        <w:t>Пояснительная записка</w:t>
      </w:r>
    </w:p>
    <w:p w:rsidR="007A3566" w:rsidRPr="00887F57" w:rsidRDefault="007A3566" w:rsidP="007A3566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</w:t>
      </w:r>
    </w:p>
    <w:p w:rsidR="00EE19CC" w:rsidRDefault="007A3566" w:rsidP="00EE19CC">
      <w:pPr>
        <w:jc w:val="center"/>
        <w:rPr>
          <w:sz w:val="28"/>
          <w:szCs w:val="28"/>
        </w:rPr>
      </w:pPr>
      <w:r w:rsidRPr="00887F57">
        <w:rPr>
          <w:sz w:val="28"/>
          <w:szCs w:val="28"/>
        </w:rPr>
        <w:t>«</w:t>
      </w:r>
      <w:r w:rsidR="00EE19CC" w:rsidRPr="000D43A4">
        <w:rPr>
          <w:sz w:val="28"/>
          <w:szCs w:val="28"/>
        </w:rPr>
        <w:t>О</w:t>
      </w:r>
      <w:r w:rsidR="00EE19CC">
        <w:rPr>
          <w:sz w:val="28"/>
          <w:szCs w:val="28"/>
        </w:rPr>
        <w:t xml:space="preserve"> признании утратившим силу постановления </w:t>
      </w:r>
      <w:r w:rsidR="00EE19CC">
        <w:rPr>
          <w:color w:val="000000"/>
          <w:spacing w:val="-1"/>
          <w:sz w:val="28"/>
          <w:szCs w:val="28"/>
        </w:rPr>
        <w:t>мэрии городского округа Тольятти</w:t>
      </w:r>
      <w:r w:rsidR="00EE19CC">
        <w:rPr>
          <w:sz w:val="28"/>
          <w:szCs w:val="28"/>
        </w:rPr>
        <w:t xml:space="preserve"> от 29.03.2012 № 1016-п/1 «Об утверждении регламента взаимодействия органов мэрии городского округа Тольятти по выявлению и ликвидации несанкционированных свалок на территории городского округа Тольятти»</w:t>
      </w:r>
    </w:p>
    <w:p w:rsidR="007A3566" w:rsidRPr="00887F57" w:rsidRDefault="007A3566" w:rsidP="007A3566">
      <w:pPr>
        <w:rPr>
          <w:sz w:val="28"/>
          <w:szCs w:val="28"/>
        </w:rPr>
      </w:pPr>
      <w:bookmarkStart w:id="0" w:name="_GoBack"/>
      <w:bookmarkEnd w:id="0"/>
    </w:p>
    <w:p w:rsidR="00052DEA" w:rsidRDefault="005A7CBB" w:rsidP="005B79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связи с внесением изменений Федеральным законом</w:t>
      </w:r>
      <w:r w:rsidRPr="005A7CBB">
        <w:rPr>
          <w:iCs/>
          <w:sz w:val="28"/>
          <w:szCs w:val="28"/>
        </w:rPr>
        <w:t xml:space="preserve"> от 29.12.2014 </w:t>
      </w:r>
      <w:r w:rsidR="005B79B0">
        <w:rPr>
          <w:iCs/>
          <w:sz w:val="28"/>
          <w:szCs w:val="28"/>
        </w:rPr>
        <w:t>№</w:t>
      </w:r>
      <w:r w:rsidRPr="005A7CBB">
        <w:rPr>
          <w:iCs/>
          <w:sz w:val="28"/>
          <w:szCs w:val="28"/>
        </w:rPr>
        <w:t xml:space="preserve"> 458-ФЗ </w:t>
      </w:r>
      <w:r>
        <w:rPr>
          <w:iCs/>
          <w:sz w:val="28"/>
          <w:szCs w:val="28"/>
        </w:rPr>
        <w:t xml:space="preserve">в ст. 8 </w:t>
      </w:r>
      <w:r>
        <w:rPr>
          <w:rFonts w:eastAsiaTheme="minorHAnsi"/>
          <w:sz w:val="28"/>
          <w:szCs w:val="28"/>
          <w:lang w:eastAsia="en-US"/>
        </w:rPr>
        <w:t xml:space="preserve">Федерального закона от 24.06.1998 </w:t>
      </w:r>
      <w:r w:rsidR="005B79B0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89-ФЗ </w:t>
      </w:r>
      <w:r w:rsidR="005B79B0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отх</w:t>
      </w:r>
      <w:r w:rsidR="005B79B0">
        <w:rPr>
          <w:rFonts w:eastAsiaTheme="minorHAnsi"/>
          <w:sz w:val="28"/>
          <w:szCs w:val="28"/>
          <w:lang w:eastAsia="en-US"/>
        </w:rPr>
        <w:t>одах производства и потребления»</w:t>
      </w:r>
      <w:r w:rsidR="00423F55">
        <w:rPr>
          <w:rFonts w:eastAsiaTheme="minorHAnsi"/>
          <w:sz w:val="28"/>
          <w:szCs w:val="28"/>
          <w:lang w:eastAsia="en-US"/>
        </w:rPr>
        <w:t xml:space="preserve"> и ст. 16 </w:t>
      </w:r>
      <w:r w:rsidR="00423F55" w:rsidRPr="00423F55">
        <w:rPr>
          <w:rFonts w:eastAsiaTheme="minorHAnsi"/>
          <w:sz w:val="28"/>
          <w:szCs w:val="28"/>
          <w:lang w:eastAsia="en-US"/>
        </w:rPr>
        <w:t>Федер</w:t>
      </w:r>
      <w:r w:rsidR="00423F55">
        <w:rPr>
          <w:rFonts w:eastAsiaTheme="minorHAnsi"/>
          <w:sz w:val="28"/>
          <w:szCs w:val="28"/>
          <w:lang w:eastAsia="en-US"/>
        </w:rPr>
        <w:t>ального</w:t>
      </w:r>
      <w:r w:rsidR="00423F55" w:rsidRPr="00423F55">
        <w:rPr>
          <w:rFonts w:eastAsiaTheme="minorHAnsi"/>
          <w:sz w:val="28"/>
          <w:szCs w:val="28"/>
          <w:lang w:eastAsia="en-US"/>
        </w:rPr>
        <w:t xml:space="preserve"> закон</w:t>
      </w:r>
      <w:r w:rsidR="00423F55">
        <w:rPr>
          <w:rFonts w:eastAsiaTheme="minorHAnsi"/>
          <w:sz w:val="28"/>
          <w:szCs w:val="28"/>
          <w:lang w:eastAsia="en-US"/>
        </w:rPr>
        <w:t xml:space="preserve">а от 06.10.2003 </w:t>
      </w:r>
      <w:r w:rsidR="005B79B0">
        <w:rPr>
          <w:rFonts w:eastAsiaTheme="minorHAnsi"/>
          <w:sz w:val="28"/>
          <w:szCs w:val="28"/>
          <w:lang w:eastAsia="en-US"/>
        </w:rPr>
        <w:t>№</w:t>
      </w:r>
      <w:r w:rsidR="00423F55">
        <w:rPr>
          <w:rFonts w:eastAsiaTheme="minorHAnsi"/>
          <w:sz w:val="28"/>
          <w:szCs w:val="28"/>
          <w:lang w:eastAsia="en-US"/>
        </w:rPr>
        <w:t xml:space="preserve"> 131-ФЗ </w:t>
      </w:r>
      <w:r w:rsidR="005B79B0">
        <w:rPr>
          <w:rFonts w:eastAsiaTheme="minorHAnsi"/>
          <w:sz w:val="28"/>
          <w:szCs w:val="28"/>
          <w:lang w:eastAsia="en-US"/>
        </w:rPr>
        <w:t>«</w:t>
      </w:r>
      <w:r w:rsidR="00423F55" w:rsidRPr="00423F55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</w:t>
      </w:r>
      <w:r w:rsidR="005B79B0">
        <w:rPr>
          <w:rFonts w:eastAsiaTheme="minorHAnsi"/>
          <w:sz w:val="28"/>
          <w:szCs w:val="28"/>
          <w:lang w:eastAsia="en-US"/>
        </w:rPr>
        <w:t>ения в Российской Федерации»</w:t>
      </w:r>
      <w:r w:rsidR="0087517B">
        <w:rPr>
          <w:rFonts w:eastAsiaTheme="minorHAnsi"/>
          <w:sz w:val="28"/>
          <w:szCs w:val="28"/>
          <w:lang w:eastAsia="en-US"/>
        </w:rPr>
        <w:t xml:space="preserve">, ограничивающих полномочия органов местного </w:t>
      </w:r>
      <w:r w:rsidR="009167AC">
        <w:rPr>
          <w:rFonts w:eastAsiaTheme="minorHAnsi"/>
          <w:sz w:val="28"/>
          <w:szCs w:val="28"/>
          <w:lang w:eastAsia="en-US"/>
        </w:rPr>
        <w:t>самоуправления</w:t>
      </w:r>
      <w:r w:rsidR="0087517B">
        <w:rPr>
          <w:rFonts w:eastAsiaTheme="minorHAnsi"/>
          <w:sz w:val="28"/>
          <w:szCs w:val="28"/>
          <w:lang w:eastAsia="en-US"/>
        </w:rPr>
        <w:t xml:space="preserve"> в области организации обращения с отходами производства и потребления,</w:t>
      </w:r>
      <w:r>
        <w:rPr>
          <w:rFonts w:eastAsiaTheme="minorHAnsi"/>
          <w:sz w:val="28"/>
          <w:szCs w:val="28"/>
          <w:lang w:eastAsia="en-US"/>
        </w:rPr>
        <w:t xml:space="preserve"> утверждением постановления Правительства РФ от 12.11.2016 </w:t>
      </w:r>
      <w:r w:rsidR="005B79B0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1156 </w:t>
      </w:r>
      <w:r w:rsidR="005B79B0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обращении с твердыми коммунальными отходами и внесении изменения в постановление Правительства Российской Федерации от 25 августа 2008 г. N 641</w:t>
      </w:r>
      <w:r w:rsidR="005B79B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определяющего порядок ликвидации </w:t>
      </w:r>
      <w:r w:rsidR="00010368">
        <w:rPr>
          <w:rFonts w:eastAsiaTheme="minorHAnsi"/>
          <w:sz w:val="28"/>
          <w:szCs w:val="28"/>
          <w:lang w:eastAsia="en-US"/>
        </w:rPr>
        <w:t xml:space="preserve">несанкционированных свалок содержащих ТКО, и утверждением постановления Конституционного суда </w:t>
      </w:r>
      <w:r w:rsidR="00010368" w:rsidRPr="00010368">
        <w:rPr>
          <w:rFonts w:eastAsiaTheme="minorHAnsi"/>
          <w:sz w:val="28"/>
          <w:szCs w:val="28"/>
          <w:lang w:eastAsia="en-US"/>
        </w:rPr>
        <w:t xml:space="preserve">от 30 мая 2023 г. </w:t>
      </w:r>
      <w:r w:rsidR="005B79B0">
        <w:rPr>
          <w:rFonts w:eastAsiaTheme="minorHAnsi"/>
          <w:sz w:val="28"/>
          <w:szCs w:val="28"/>
          <w:lang w:eastAsia="en-US"/>
        </w:rPr>
        <w:t>№</w:t>
      </w:r>
      <w:r w:rsidR="00010368" w:rsidRPr="00010368">
        <w:rPr>
          <w:rFonts w:eastAsiaTheme="minorHAnsi"/>
          <w:sz w:val="28"/>
          <w:szCs w:val="28"/>
          <w:lang w:eastAsia="en-US"/>
        </w:rPr>
        <w:t xml:space="preserve"> 27-П</w:t>
      </w:r>
      <w:r w:rsidR="00010368">
        <w:rPr>
          <w:rFonts w:eastAsiaTheme="minorHAnsi"/>
          <w:sz w:val="28"/>
          <w:szCs w:val="28"/>
          <w:lang w:eastAsia="en-US"/>
        </w:rPr>
        <w:t xml:space="preserve">, учитывая, что </w:t>
      </w:r>
      <w:r w:rsidR="00423F55">
        <w:rPr>
          <w:rFonts w:eastAsiaTheme="minorHAnsi"/>
          <w:sz w:val="28"/>
          <w:szCs w:val="28"/>
          <w:lang w:eastAsia="en-US"/>
        </w:rPr>
        <w:t>л</w:t>
      </w:r>
      <w:r w:rsidR="00010368">
        <w:rPr>
          <w:rFonts w:eastAsiaTheme="minorHAnsi"/>
          <w:sz w:val="28"/>
          <w:szCs w:val="28"/>
          <w:lang w:eastAsia="en-US"/>
        </w:rPr>
        <w:t>иквидация свалок на территории городских лесов и кладбищ осуществляется в рамках мероприятий по</w:t>
      </w:r>
      <w:r w:rsidR="00404EF4">
        <w:rPr>
          <w:rFonts w:eastAsiaTheme="minorHAnsi"/>
          <w:sz w:val="28"/>
          <w:szCs w:val="28"/>
          <w:lang w:eastAsia="en-US"/>
        </w:rPr>
        <w:t xml:space="preserve"> организации благоустройства, </w:t>
      </w:r>
      <w:r w:rsidR="0087517B">
        <w:rPr>
          <w:rFonts w:eastAsiaTheme="minorHAnsi"/>
          <w:sz w:val="28"/>
          <w:szCs w:val="28"/>
          <w:lang w:eastAsia="en-US"/>
        </w:rPr>
        <w:t>а также организации</w:t>
      </w:r>
      <w:r w:rsidR="00404EF4">
        <w:rPr>
          <w:rFonts w:eastAsiaTheme="minorHAnsi"/>
          <w:sz w:val="28"/>
          <w:szCs w:val="28"/>
          <w:lang w:eastAsia="en-US"/>
        </w:rPr>
        <w:t xml:space="preserve"> использования, охраны, защиты, воспроизводства городских лесов,</w:t>
      </w:r>
      <w:r w:rsidR="0087517B">
        <w:rPr>
          <w:rFonts w:eastAsiaTheme="minorHAnsi"/>
          <w:sz w:val="28"/>
          <w:szCs w:val="28"/>
          <w:lang w:eastAsia="en-US"/>
        </w:rPr>
        <w:t xml:space="preserve"> принимая во внимание</w:t>
      </w:r>
      <w:r w:rsidR="00054AC5">
        <w:rPr>
          <w:rFonts w:eastAsiaTheme="minorHAnsi"/>
          <w:sz w:val="28"/>
          <w:szCs w:val="28"/>
          <w:lang w:eastAsia="en-US"/>
        </w:rPr>
        <w:t>,</w:t>
      </w:r>
      <w:r w:rsidR="0087517B">
        <w:rPr>
          <w:rFonts w:eastAsiaTheme="minorHAnsi"/>
          <w:sz w:val="28"/>
          <w:szCs w:val="28"/>
          <w:lang w:eastAsia="en-US"/>
        </w:rPr>
        <w:t xml:space="preserve"> что </w:t>
      </w:r>
      <w:r w:rsidR="00054AC5">
        <w:rPr>
          <w:rFonts w:eastAsiaTheme="minorHAnsi"/>
          <w:sz w:val="28"/>
          <w:szCs w:val="28"/>
          <w:lang w:eastAsia="en-US"/>
        </w:rPr>
        <w:t xml:space="preserve">законопроектом </w:t>
      </w:r>
      <w:r w:rsidR="00B370DC">
        <w:rPr>
          <w:rFonts w:eastAsiaTheme="minorHAnsi"/>
          <w:sz w:val="28"/>
          <w:szCs w:val="28"/>
          <w:lang w:eastAsia="en-US"/>
        </w:rPr>
        <w:t xml:space="preserve">ID проекта: </w:t>
      </w:r>
      <w:r w:rsidR="00054AC5" w:rsidRPr="00054AC5">
        <w:rPr>
          <w:rFonts w:eastAsiaTheme="minorHAnsi"/>
          <w:sz w:val="28"/>
          <w:szCs w:val="28"/>
          <w:lang w:eastAsia="en-US"/>
        </w:rPr>
        <w:t>01/05/08-23/00140579</w:t>
      </w:r>
      <w:r w:rsidR="00054AC5">
        <w:rPr>
          <w:rFonts w:eastAsiaTheme="minorHAnsi"/>
          <w:sz w:val="28"/>
          <w:szCs w:val="28"/>
          <w:lang w:eastAsia="en-US"/>
        </w:rPr>
        <w:t xml:space="preserve"> </w:t>
      </w:r>
      <w:r w:rsidR="00054AC5" w:rsidRPr="00054AC5">
        <w:rPr>
          <w:rFonts w:eastAsiaTheme="minorHAnsi"/>
          <w:sz w:val="28"/>
          <w:szCs w:val="28"/>
          <w:lang w:eastAsia="en-US"/>
        </w:rPr>
        <w:t>«О внесени</w:t>
      </w:r>
      <w:r w:rsidR="00B370DC">
        <w:rPr>
          <w:rFonts w:eastAsiaTheme="minorHAnsi"/>
          <w:sz w:val="28"/>
          <w:szCs w:val="28"/>
          <w:lang w:eastAsia="en-US"/>
        </w:rPr>
        <w:t xml:space="preserve">и изменений в Федеральный закон </w:t>
      </w:r>
      <w:r w:rsidR="00054AC5" w:rsidRPr="00054AC5">
        <w:rPr>
          <w:rFonts w:eastAsiaTheme="minorHAnsi"/>
          <w:sz w:val="28"/>
          <w:szCs w:val="28"/>
          <w:lang w:eastAsia="en-US"/>
        </w:rPr>
        <w:t>«Об отходах производства и потребления» и Федеральный закон «Об охране окружающей среды» в части регулирования порядка ликвидации несанкционированных свалок отходов</w:t>
      </w:r>
      <w:r w:rsidR="00054AC5">
        <w:rPr>
          <w:rFonts w:eastAsiaTheme="minorHAnsi"/>
          <w:sz w:val="28"/>
          <w:szCs w:val="28"/>
          <w:lang w:eastAsia="en-US"/>
        </w:rPr>
        <w:t>»</w:t>
      </w:r>
      <w:r w:rsidR="00B370DC">
        <w:rPr>
          <w:rFonts w:eastAsiaTheme="minorHAnsi"/>
          <w:sz w:val="28"/>
          <w:szCs w:val="28"/>
          <w:lang w:eastAsia="en-US"/>
        </w:rPr>
        <w:t>,</w:t>
      </w:r>
      <w:r w:rsidR="00054AC5">
        <w:rPr>
          <w:rFonts w:eastAsiaTheme="minorHAnsi"/>
          <w:sz w:val="28"/>
          <w:szCs w:val="28"/>
          <w:lang w:eastAsia="en-US"/>
        </w:rPr>
        <w:t xml:space="preserve"> </w:t>
      </w:r>
      <w:r w:rsidR="00B370DC">
        <w:rPr>
          <w:rFonts w:eastAsiaTheme="minorHAnsi"/>
          <w:sz w:val="28"/>
          <w:szCs w:val="28"/>
          <w:lang w:eastAsia="en-US"/>
        </w:rPr>
        <w:t xml:space="preserve">принятым в первом чтении, Государственной Думой России </w:t>
      </w:r>
      <w:r w:rsidR="00054AC5">
        <w:rPr>
          <w:rFonts w:eastAsiaTheme="minorHAnsi"/>
          <w:sz w:val="28"/>
          <w:szCs w:val="28"/>
          <w:lang w:eastAsia="en-US"/>
        </w:rPr>
        <w:t>только планируется</w:t>
      </w:r>
      <w:r w:rsidR="00B370DC">
        <w:rPr>
          <w:rFonts w:eastAsiaTheme="minorHAnsi"/>
          <w:sz w:val="28"/>
          <w:szCs w:val="28"/>
          <w:lang w:eastAsia="en-US"/>
        </w:rPr>
        <w:t xml:space="preserve"> с 01.01.2026 г.</w:t>
      </w:r>
      <w:r w:rsidR="00054AC5">
        <w:rPr>
          <w:rFonts w:eastAsiaTheme="minorHAnsi"/>
          <w:sz w:val="28"/>
          <w:szCs w:val="28"/>
          <w:lang w:eastAsia="en-US"/>
        </w:rPr>
        <w:t xml:space="preserve"> наделить органы местного самоуправления полномочиями по </w:t>
      </w:r>
      <w:r w:rsidR="00054AC5">
        <w:rPr>
          <w:sz w:val="28"/>
          <w:szCs w:val="28"/>
        </w:rPr>
        <w:t>выявлению</w:t>
      </w:r>
      <w:r w:rsidR="00054AC5" w:rsidRPr="00FA5B97">
        <w:rPr>
          <w:sz w:val="28"/>
          <w:szCs w:val="28"/>
        </w:rPr>
        <w:t xml:space="preserve"> </w:t>
      </w:r>
      <w:r w:rsidR="00054AC5">
        <w:rPr>
          <w:sz w:val="28"/>
          <w:szCs w:val="28"/>
        </w:rPr>
        <w:t>и ликвидации</w:t>
      </w:r>
      <w:r w:rsidR="00054AC5" w:rsidRPr="00FA5B97">
        <w:rPr>
          <w:sz w:val="28"/>
          <w:szCs w:val="28"/>
        </w:rPr>
        <w:t xml:space="preserve"> несанкционированных свалок отходов</w:t>
      </w:r>
      <w:r w:rsidR="00F86BB1">
        <w:rPr>
          <w:sz w:val="28"/>
          <w:szCs w:val="28"/>
        </w:rPr>
        <w:t>,</w:t>
      </w:r>
      <w:r w:rsidR="00B370DC">
        <w:rPr>
          <w:sz w:val="28"/>
          <w:szCs w:val="28"/>
        </w:rPr>
        <w:t xml:space="preserve"> принято решение о целесообразности признания утратившим силу п</w:t>
      </w:r>
      <w:r w:rsidR="00B370DC" w:rsidRPr="00B370DC">
        <w:rPr>
          <w:sz w:val="28"/>
          <w:szCs w:val="28"/>
        </w:rPr>
        <w:t xml:space="preserve">остановления </w:t>
      </w:r>
      <w:r w:rsidR="00B370DC" w:rsidRPr="00887F57">
        <w:rPr>
          <w:color w:val="000000"/>
          <w:spacing w:val="-1"/>
          <w:sz w:val="28"/>
          <w:szCs w:val="28"/>
        </w:rPr>
        <w:t>мэрии городского округа Толья</w:t>
      </w:r>
      <w:r w:rsidR="00B370DC">
        <w:rPr>
          <w:color w:val="000000"/>
          <w:spacing w:val="-1"/>
          <w:sz w:val="28"/>
          <w:szCs w:val="28"/>
        </w:rPr>
        <w:t xml:space="preserve">тти </w:t>
      </w:r>
      <w:r w:rsidR="00B370DC" w:rsidRPr="00B370DC">
        <w:rPr>
          <w:sz w:val="28"/>
          <w:szCs w:val="28"/>
        </w:rPr>
        <w:t xml:space="preserve">от 29.03.2012г. № 1016-п/1 «Об утверждении регламента </w:t>
      </w:r>
      <w:r w:rsidR="00B370DC" w:rsidRPr="00B370DC">
        <w:rPr>
          <w:sz w:val="28"/>
          <w:szCs w:val="28"/>
        </w:rPr>
        <w:lastRenderedPageBreak/>
        <w:t>взаимодействия органов мэрии городского округа Тольятти по выявлению и ликвидации несанкционированных свалок на территории городского округа Тольятти»</w:t>
      </w:r>
      <w:r w:rsidR="00B370DC">
        <w:rPr>
          <w:sz w:val="28"/>
          <w:szCs w:val="28"/>
        </w:rPr>
        <w:t>.</w:t>
      </w:r>
      <w:r w:rsidR="00E07A8C">
        <w:rPr>
          <w:sz w:val="28"/>
          <w:szCs w:val="28"/>
        </w:rPr>
        <w:t xml:space="preserve"> </w:t>
      </w:r>
    </w:p>
    <w:p w:rsidR="00E07A8C" w:rsidRPr="00052DEA" w:rsidRDefault="00E07A8C" w:rsidP="00F86B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вышеуказанного законопроекта порядок инвентаризации и ликвидации несанкционированных свалок будет устанавливаться субъектом РФ. </w:t>
      </w:r>
    </w:p>
    <w:p w:rsidR="007A3566" w:rsidRPr="00887F57" w:rsidRDefault="00010368" w:rsidP="00052DEA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A3566" w:rsidRPr="00887F57" w:rsidRDefault="007A3566" w:rsidP="007A3566">
      <w:pPr>
        <w:jc w:val="both"/>
        <w:rPr>
          <w:sz w:val="28"/>
          <w:szCs w:val="28"/>
        </w:rPr>
      </w:pPr>
    </w:p>
    <w:p w:rsidR="007A3566" w:rsidRPr="00887F57" w:rsidRDefault="007A3566" w:rsidP="007A3566">
      <w:pPr>
        <w:jc w:val="both"/>
        <w:rPr>
          <w:sz w:val="28"/>
          <w:szCs w:val="24"/>
        </w:rPr>
      </w:pPr>
    </w:p>
    <w:p w:rsidR="007A3566" w:rsidRPr="00887F57" w:rsidRDefault="007A3566" w:rsidP="007A3566">
      <w:pPr>
        <w:jc w:val="both"/>
        <w:rPr>
          <w:sz w:val="28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7A3566" w:rsidRPr="00887F57" w:rsidTr="00010190">
        <w:tc>
          <w:tcPr>
            <w:tcW w:w="3888" w:type="dxa"/>
            <w:shd w:val="clear" w:color="auto" w:fill="auto"/>
          </w:tcPr>
          <w:p w:rsidR="007A3566" w:rsidRPr="00887F57" w:rsidRDefault="00107A62" w:rsidP="00010190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И.о</w:t>
            </w:r>
            <w:proofErr w:type="spellEnd"/>
            <w:r>
              <w:rPr>
                <w:sz w:val="28"/>
                <w:szCs w:val="24"/>
              </w:rPr>
              <w:t>. р</w:t>
            </w:r>
            <w:r w:rsidR="008F493E">
              <w:rPr>
                <w:sz w:val="28"/>
                <w:szCs w:val="24"/>
              </w:rPr>
              <w:t>у</w:t>
            </w:r>
            <w:r w:rsidR="007A3566" w:rsidRPr="00887F57">
              <w:rPr>
                <w:sz w:val="28"/>
                <w:szCs w:val="24"/>
              </w:rPr>
              <w:t>ководител</w:t>
            </w:r>
            <w:r>
              <w:rPr>
                <w:sz w:val="28"/>
                <w:szCs w:val="24"/>
              </w:rPr>
              <w:t>я</w:t>
            </w:r>
            <w:r w:rsidR="007A3566" w:rsidRPr="00887F57">
              <w:rPr>
                <w:sz w:val="28"/>
                <w:szCs w:val="24"/>
              </w:rPr>
              <w:t xml:space="preserve"> управления</w:t>
            </w:r>
          </w:p>
          <w:p w:rsidR="007A3566" w:rsidRPr="00887F57" w:rsidRDefault="007A3566" w:rsidP="00010190">
            <w:pPr>
              <w:jc w:val="center"/>
              <w:rPr>
                <w:sz w:val="28"/>
                <w:szCs w:val="24"/>
              </w:rPr>
            </w:pPr>
            <w:r w:rsidRPr="00887F57">
              <w:rPr>
                <w:sz w:val="28"/>
                <w:szCs w:val="24"/>
              </w:rPr>
              <w:t>природопользования и охраны</w:t>
            </w:r>
          </w:p>
          <w:p w:rsidR="007A3566" w:rsidRPr="00887F57" w:rsidRDefault="007A3566" w:rsidP="00010190">
            <w:pPr>
              <w:jc w:val="center"/>
              <w:rPr>
                <w:sz w:val="28"/>
                <w:szCs w:val="24"/>
              </w:rPr>
            </w:pPr>
            <w:r w:rsidRPr="00887F57">
              <w:rPr>
                <w:sz w:val="28"/>
                <w:szCs w:val="24"/>
              </w:rPr>
              <w:t>окружающей среды</w:t>
            </w:r>
          </w:p>
        </w:tc>
        <w:tc>
          <w:tcPr>
            <w:tcW w:w="5399" w:type="dxa"/>
            <w:shd w:val="clear" w:color="auto" w:fill="auto"/>
            <w:vAlign w:val="bottom"/>
          </w:tcPr>
          <w:p w:rsidR="007A3566" w:rsidRPr="00887F57" w:rsidRDefault="00107A62" w:rsidP="00107A62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</w:t>
            </w:r>
            <w:r w:rsidR="007A3566" w:rsidRPr="00887F57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</w:rPr>
              <w:t>Г</w:t>
            </w:r>
            <w:r w:rsidR="007A3566" w:rsidRPr="00887F57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</w:rPr>
              <w:t>Бобков</w:t>
            </w:r>
          </w:p>
        </w:tc>
      </w:tr>
    </w:tbl>
    <w:p w:rsidR="007A3566" w:rsidRPr="00887F57" w:rsidRDefault="007A3566" w:rsidP="007A3566">
      <w:pPr>
        <w:jc w:val="both"/>
        <w:rPr>
          <w:sz w:val="24"/>
          <w:szCs w:val="24"/>
        </w:rPr>
      </w:pPr>
    </w:p>
    <w:p w:rsidR="007A3566" w:rsidRPr="00887F57" w:rsidRDefault="007A3566" w:rsidP="007A3566">
      <w:pPr>
        <w:jc w:val="both"/>
        <w:rPr>
          <w:sz w:val="24"/>
          <w:szCs w:val="24"/>
        </w:rPr>
      </w:pPr>
    </w:p>
    <w:p w:rsidR="007A3566" w:rsidRPr="00887F57" w:rsidRDefault="007A3566" w:rsidP="007A3566">
      <w:pPr>
        <w:jc w:val="both"/>
        <w:rPr>
          <w:sz w:val="24"/>
          <w:szCs w:val="24"/>
        </w:rPr>
      </w:pPr>
    </w:p>
    <w:p w:rsidR="007A3566" w:rsidRDefault="007A3566" w:rsidP="007A3566">
      <w:pPr>
        <w:jc w:val="both"/>
        <w:rPr>
          <w:sz w:val="24"/>
          <w:szCs w:val="24"/>
        </w:rPr>
      </w:pPr>
    </w:p>
    <w:p w:rsidR="007A3566" w:rsidRDefault="007A3566" w:rsidP="007A3566">
      <w:pPr>
        <w:jc w:val="both"/>
        <w:rPr>
          <w:sz w:val="24"/>
          <w:szCs w:val="24"/>
        </w:rPr>
      </w:pPr>
    </w:p>
    <w:p w:rsidR="007A3566" w:rsidRDefault="007A3566" w:rsidP="007A3566">
      <w:pPr>
        <w:jc w:val="both"/>
        <w:rPr>
          <w:sz w:val="24"/>
          <w:szCs w:val="24"/>
        </w:rPr>
      </w:pPr>
    </w:p>
    <w:p w:rsidR="007A3566" w:rsidRPr="00887F57" w:rsidRDefault="007A3566" w:rsidP="007A3566">
      <w:pPr>
        <w:jc w:val="both"/>
        <w:rPr>
          <w:sz w:val="24"/>
          <w:szCs w:val="24"/>
        </w:rPr>
      </w:pPr>
    </w:p>
    <w:p w:rsidR="007A3566" w:rsidRDefault="007A3566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Default="00E63715" w:rsidP="007A3566">
      <w:pPr>
        <w:jc w:val="both"/>
        <w:rPr>
          <w:sz w:val="24"/>
          <w:szCs w:val="24"/>
        </w:rPr>
      </w:pPr>
    </w:p>
    <w:p w:rsidR="00E63715" w:rsidRPr="00887F57" w:rsidRDefault="00E63715" w:rsidP="007A3566">
      <w:pPr>
        <w:jc w:val="both"/>
        <w:rPr>
          <w:sz w:val="24"/>
          <w:szCs w:val="24"/>
        </w:rPr>
      </w:pPr>
    </w:p>
    <w:p w:rsidR="007A3566" w:rsidRPr="00887F57" w:rsidRDefault="007A3566" w:rsidP="007A3566">
      <w:pPr>
        <w:jc w:val="both"/>
        <w:rPr>
          <w:sz w:val="24"/>
          <w:szCs w:val="24"/>
        </w:rPr>
      </w:pPr>
    </w:p>
    <w:p w:rsidR="00C53A97" w:rsidRDefault="00C53A97" w:rsidP="00C53A97">
      <w:pPr>
        <w:rPr>
          <w:sz w:val="24"/>
          <w:szCs w:val="24"/>
        </w:rPr>
      </w:pPr>
      <w:r>
        <w:rPr>
          <w:sz w:val="24"/>
          <w:szCs w:val="24"/>
        </w:rPr>
        <w:t>О.С. Кораблева</w:t>
      </w:r>
    </w:p>
    <w:p w:rsidR="00C53A97" w:rsidRDefault="00C53A97" w:rsidP="00C53A97">
      <w:pPr>
        <w:rPr>
          <w:sz w:val="24"/>
          <w:szCs w:val="24"/>
        </w:rPr>
      </w:pPr>
      <w:r>
        <w:rPr>
          <w:sz w:val="24"/>
          <w:szCs w:val="24"/>
        </w:rPr>
        <w:t>54</w:t>
      </w:r>
      <w:r w:rsidRPr="00607445">
        <w:rPr>
          <w:sz w:val="24"/>
          <w:szCs w:val="24"/>
        </w:rPr>
        <w:t xml:space="preserve"> </w:t>
      </w:r>
      <w:r>
        <w:rPr>
          <w:sz w:val="24"/>
          <w:szCs w:val="24"/>
        </w:rPr>
        <w:t>46 34 (5014)</w:t>
      </w:r>
    </w:p>
    <w:p w:rsidR="00156554" w:rsidRDefault="00156554"/>
    <w:sectPr w:rsidR="00156554" w:rsidSect="002B38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673"/>
    <w:multiLevelType w:val="hybridMultilevel"/>
    <w:tmpl w:val="9E941270"/>
    <w:lvl w:ilvl="0" w:tplc="642EB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7B76E2"/>
    <w:multiLevelType w:val="multilevel"/>
    <w:tmpl w:val="803E566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66"/>
    <w:rsid w:val="00010368"/>
    <w:rsid w:val="0002198E"/>
    <w:rsid w:val="00052DEA"/>
    <w:rsid w:val="00054AC5"/>
    <w:rsid w:val="000604AF"/>
    <w:rsid w:val="000C7B76"/>
    <w:rsid w:val="000F5510"/>
    <w:rsid w:val="00107A62"/>
    <w:rsid w:val="00156554"/>
    <w:rsid w:val="001D405B"/>
    <w:rsid w:val="001F180C"/>
    <w:rsid w:val="00234693"/>
    <w:rsid w:val="002360B7"/>
    <w:rsid w:val="00257965"/>
    <w:rsid w:val="002B3853"/>
    <w:rsid w:val="002F5AA8"/>
    <w:rsid w:val="00307A2D"/>
    <w:rsid w:val="00333B25"/>
    <w:rsid w:val="003971A3"/>
    <w:rsid w:val="00404EF4"/>
    <w:rsid w:val="00423F55"/>
    <w:rsid w:val="0045295A"/>
    <w:rsid w:val="004E10E9"/>
    <w:rsid w:val="00504783"/>
    <w:rsid w:val="005A7CBB"/>
    <w:rsid w:val="005B79B0"/>
    <w:rsid w:val="00611308"/>
    <w:rsid w:val="0068346F"/>
    <w:rsid w:val="007A3566"/>
    <w:rsid w:val="00816ADC"/>
    <w:rsid w:val="008216FB"/>
    <w:rsid w:val="0087517B"/>
    <w:rsid w:val="008F493E"/>
    <w:rsid w:val="0090743D"/>
    <w:rsid w:val="009167AC"/>
    <w:rsid w:val="00924AAB"/>
    <w:rsid w:val="009508F5"/>
    <w:rsid w:val="009F2F26"/>
    <w:rsid w:val="009F7EE6"/>
    <w:rsid w:val="00A74F50"/>
    <w:rsid w:val="00AF258E"/>
    <w:rsid w:val="00B15054"/>
    <w:rsid w:val="00B2258C"/>
    <w:rsid w:val="00B370DC"/>
    <w:rsid w:val="00C50799"/>
    <w:rsid w:val="00C53A97"/>
    <w:rsid w:val="00D428D5"/>
    <w:rsid w:val="00D55122"/>
    <w:rsid w:val="00D57897"/>
    <w:rsid w:val="00D637F8"/>
    <w:rsid w:val="00D94303"/>
    <w:rsid w:val="00DA165B"/>
    <w:rsid w:val="00E07A8C"/>
    <w:rsid w:val="00E63715"/>
    <w:rsid w:val="00E74B53"/>
    <w:rsid w:val="00E77A91"/>
    <w:rsid w:val="00EB1D0C"/>
    <w:rsid w:val="00EE19CC"/>
    <w:rsid w:val="00EE4AF7"/>
    <w:rsid w:val="00F267F4"/>
    <w:rsid w:val="00F86BB1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3B036-38A3-4B04-87D6-D8BE9534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3566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356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11">
    <w:name w:val="Название1"/>
    <w:basedOn w:val="a"/>
    <w:next w:val="a3"/>
    <w:rsid w:val="007A3566"/>
    <w:pPr>
      <w:widowControl w:val="0"/>
      <w:suppressAutoHyphens/>
      <w:autoSpaceDE w:val="0"/>
      <w:jc w:val="center"/>
    </w:pPr>
    <w:rPr>
      <w:sz w:val="28"/>
      <w:szCs w:val="28"/>
    </w:rPr>
  </w:style>
  <w:style w:type="paragraph" w:styleId="a4">
    <w:name w:val="Body Text"/>
    <w:basedOn w:val="a"/>
    <w:link w:val="a5"/>
    <w:rsid w:val="007A3566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7A35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Emphasis"/>
    <w:qFormat/>
    <w:rsid w:val="007A3566"/>
    <w:rPr>
      <w:i/>
      <w:iCs/>
    </w:rPr>
  </w:style>
  <w:style w:type="paragraph" w:styleId="a3">
    <w:name w:val="Subtitle"/>
    <w:basedOn w:val="a"/>
    <w:link w:val="a7"/>
    <w:qFormat/>
    <w:rsid w:val="007A356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7">
    <w:name w:val="Подзаголовок Знак"/>
    <w:basedOn w:val="a0"/>
    <w:link w:val="a3"/>
    <w:rsid w:val="007A3566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25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8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57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Кораблева Оксана Станиславовна</dc:creator>
  <cp:keywords/>
  <dc:description/>
  <cp:lastModifiedBy>Кораблева Оксана Станиславовна</cp:lastModifiedBy>
  <cp:revision>5</cp:revision>
  <cp:lastPrinted>2025-07-03T11:40:00Z</cp:lastPrinted>
  <dcterms:created xsi:type="dcterms:W3CDTF">2025-08-22T09:51:00Z</dcterms:created>
  <dcterms:modified xsi:type="dcterms:W3CDTF">2025-08-25T06:14:00Z</dcterms:modified>
</cp:coreProperties>
</file>