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3E" w:rsidRDefault="00892E7F" w:rsidP="00892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E7F">
        <w:rPr>
          <w:rFonts w:ascii="Times New Roman" w:hAnsi="Times New Roman" w:cs="Times New Roman"/>
          <w:sz w:val="28"/>
          <w:szCs w:val="28"/>
        </w:rPr>
        <w:t>ПОЯСНИТЕЛЬНАЯ</w:t>
      </w:r>
      <w:r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C4068C" w:rsidRDefault="00892E7F" w:rsidP="00C406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CB603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</w:t>
      </w:r>
    </w:p>
    <w:p w:rsidR="00E64795" w:rsidRPr="00E64795" w:rsidRDefault="00892E7F" w:rsidP="00E64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4795">
        <w:rPr>
          <w:rFonts w:ascii="Times New Roman" w:hAnsi="Times New Roman" w:cs="Times New Roman"/>
          <w:sz w:val="28"/>
          <w:szCs w:val="28"/>
        </w:rPr>
        <w:t>«</w:t>
      </w:r>
      <w:r w:rsidR="00E64795" w:rsidRPr="00E6479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Самарской области от 23.11.2022 № 2970-п/1 «Об утверждении Положения об организации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Тольятти»»</w:t>
      </w:r>
    </w:p>
    <w:p w:rsidR="00892E7F" w:rsidRDefault="00892E7F" w:rsidP="00C406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E7F" w:rsidRDefault="00892E7F" w:rsidP="00892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795" w:rsidRDefault="00E64795" w:rsidP="00F976C4">
      <w:pPr>
        <w:pStyle w:val="2"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5E59A2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E59A2">
        <w:rPr>
          <w:sz w:val="28"/>
          <w:szCs w:val="28"/>
        </w:rPr>
        <w:t xml:space="preserve"> Думы городского округа Тольятти </w:t>
      </w:r>
      <w:r>
        <w:rPr>
          <w:sz w:val="28"/>
          <w:szCs w:val="28"/>
        </w:rPr>
        <w:t xml:space="preserve">от 25.09.2024 </w:t>
      </w:r>
      <w:r w:rsidRPr="00024A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24A1F">
        <w:rPr>
          <w:sz w:val="28"/>
          <w:szCs w:val="28"/>
        </w:rPr>
        <w:t xml:space="preserve">297 </w:t>
      </w:r>
      <w:r w:rsidR="00137C5D">
        <w:rPr>
          <w:sz w:val="28"/>
          <w:szCs w:val="28"/>
        </w:rPr>
        <w:t>установлена</w:t>
      </w:r>
      <w:r w:rsidR="00137C5D" w:rsidRPr="005E59A2">
        <w:rPr>
          <w:sz w:val="28"/>
          <w:szCs w:val="28"/>
        </w:rPr>
        <w:t xml:space="preserve"> форм</w:t>
      </w:r>
      <w:r w:rsidR="00137C5D">
        <w:rPr>
          <w:sz w:val="28"/>
          <w:szCs w:val="28"/>
        </w:rPr>
        <w:t>а</w:t>
      </w:r>
      <w:r w:rsidR="00137C5D" w:rsidRPr="005E59A2">
        <w:rPr>
          <w:sz w:val="28"/>
          <w:szCs w:val="28"/>
        </w:rPr>
        <w:t xml:space="preserve"> проведения торгов на право заключения договоров на установку и эксплуатацию рекламных конструкций </w:t>
      </w:r>
      <w:r w:rsidR="00137C5D">
        <w:rPr>
          <w:sz w:val="28"/>
          <w:szCs w:val="28"/>
        </w:rPr>
        <w:t xml:space="preserve">и </w:t>
      </w:r>
      <w:r w:rsidRPr="005E59A2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>П</w:t>
      </w:r>
      <w:r w:rsidRPr="005E59A2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5E59A2">
        <w:rPr>
          <w:sz w:val="28"/>
          <w:szCs w:val="28"/>
        </w:rPr>
        <w:t>к определения начального размера платы на право заключения договора на установку и эксплуатацию рекламных конструкций и размера платы по договорам на установку и эксплуатацию рекламных конструкций на земельных участках, зданиях или ином имуществе, находящемся в собственности городского округа Тольятти»</w:t>
      </w:r>
      <w:r>
        <w:rPr>
          <w:sz w:val="28"/>
          <w:szCs w:val="28"/>
        </w:rPr>
        <w:t xml:space="preserve"> с одновременным признанием утратившим силу решения Думы </w:t>
      </w:r>
      <w:r w:rsidRPr="009D0B6F">
        <w:rPr>
          <w:sz w:val="28"/>
          <w:szCs w:val="28"/>
        </w:rPr>
        <w:t>городског</w:t>
      </w:r>
      <w:r w:rsidR="002D48D7">
        <w:rPr>
          <w:sz w:val="28"/>
          <w:szCs w:val="28"/>
        </w:rPr>
        <w:t>о округа Тольятти от 16.05.2012</w:t>
      </w:r>
      <w:r w:rsidR="002D48D7">
        <w:rPr>
          <w:sz w:val="28"/>
          <w:szCs w:val="28"/>
        </w:rPr>
        <w:br/>
      </w:r>
      <w:r w:rsidRPr="009D0B6F">
        <w:rPr>
          <w:sz w:val="28"/>
          <w:szCs w:val="28"/>
        </w:rPr>
        <w:t>№ 898 «О методике по определению размера платы по договорам на установку и эксплуатацию рекламных конструкций на земельных участках, зданиях или ином имуществе, находящемся в собственности городского округа Тольятти»</w:t>
      </w:r>
      <w:r>
        <w:rPr>
          <w:sz w:val="28"/>
          <w:szCs w:val="28"/>
        </w:rPr>
        <w:t>.</w:t>
      </w:r>
    </w:p>
    <w:p w:rsidR="00E64795" w:rsidRPr="002D48D7" w:rsidRDefault="00E64795" w:rsidP="00E647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9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Тольятти </w:t>
      </w:r>
      <w:r w:rsidRPr="00024A1F">
        <w:rPr>
          <w:rFonts w:ascii="Times New Roman" w:hAnsi="Times New Roman" w:cs="Times New Roman"/>
          <w:sz w:val="28"/>
          <w:szCs w:val="28"/>
        </w:rPr>
        <w:t>от</w:t>
      </w:r>
      <w:r w:rsidR="00024A1F" w:rsidRPr="00024A1F">
        <w:rPr>
          <w:rFonts w:ascii="Times New Roman" w:hAnsi="Times New Roman" w:cs="Times New Roman"/>
          <w:sz w:val="28"/>
          <w:szCs w:val="28"/>
        </w:rPr>
        <w:t xml:space="preserve"> 17.10.2024</w:t>
      </w:r>
      <w:r w:rsidRPr="00024A1F">
        <w:rPr>
          <w:rFonts w:ascii="Times New Roman" w:hAnsi="Times New Roman" w:cs="Times New Roman"/>
          <w:sz w:val="28"/>
          <w:szCs w:val="28"/>
        </w:rPr>
        <w:t xml:space="preserve"> №</w:t>
      </w:r>
      <w:r w:rsidR="00024A1F">
        <w:rPr>
          <w:rFonts w:ascii="Times New Roman" w:hAnsi="Times New Roman" w:cs="Times New Roman"/>
          <w:sz w:val="28"/>
          <w:szCs w:val="28"/>
        </w:rPr>
        <w:t xml:space="preserve"> 1942-п/1</w:t>
      </w:r>
      <w:r w:rsidRPr="00E64795">
        <w:rPr>
          <w:rFonts w:ascii="Times New Roman" w:hAnsi="Times New Roman" w:cs="Times New Roman"/>
          <w:sz w:val="28"/>
          <w:szCs w:val="28"/>
        </w:rPr>
        <w:t xml:space="preserve"> утвержден </w:t>
      </w:r>
      <w:bookmarkStart w:id="0" w:name="_Hlk126238968"/>
      <w:r w:rsidRPr="00E64795">
        <w:rPr>
          <w:rFonts w:ascii="Times New Roman" w:hAnsi="Times New Roman" w:cs="Times New Roman"/>
          <w:sz w:val="28"/>
          <w:szCs w:val="28"/>
        </w:rPr>
        <w:t xml:space="preserve">Порядок определения начального размера платы </w:t>
      </w:r>
      <w:bookmarkEnd w:id="0"/>
      <w:r w:rsidRPr="00E64795">
        <w:rPr>
          <w:rFonts w:ascii="Times New Roman" w:hAnsi="Times New Roman" w:cs="Times New Roman"/>
          <w:sz w:val="28"/>
          <w:szCs w:val="28"/>
        </w:rPr>
        <w:t>на право заключения договора на установку и эксплуатацию рекламных конструкций на земельных участках, зданиях или ином имуществе, находящемся в собственности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с одновременным признанием</w:t>
      </w:r>
      <w:r w:rsidRPr="00E64795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95">
        <w:rPr>
          <w:rFonts w:ascii="Times New Roman" w:hAnsi="Times New Roman" w:cs="Times New Roman"/>
          <w:sz w:val="28"/>
          <w:szCs w:val="28"/>
        </w:rPr>
        <w:t xml:space="preserve">постановления мэрии городского округа Тольятти от 28.09.2012 № 2725-п/1 «Об утверждении Порядка расчета начальной цены аукциона на право заключения договора на установку и эксплуатацию рекламной конструкции на земельном участке, здании или ином </w:t>
      </w:r>
      <w:r w:rsidRPr="002D48D7">
        <w:rPr>
          <w:rFonts w:ascii="Times New Roman" w:hAnsi="Times New Roman" w:cs="Times New Roman"/>
          <w:sz w:val="28"/>
          <w:szCs w:val="28"/>
        </w:rPr>
        <w:t>имуществе, находящемся в собственности городского округа Тольятти».</w:t>
      </w:r>
    </w:p>
    <w:p w:rsidR="00E64795" w:rsidRPr="00137C5D" w:rsidRDefault="00E64795" w:rsidP="00E647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5D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чем </w:t>
      </w:r>
      <w:r w:rsidR="00137C5D">
        <w:rPr>
          <w:rFonts w:ascii="Times New Roman" w:hAnsi="Times New Roman" w:cs="Times New Roman"/>
          <w:sz w:val="28"/>
          <w:szCs w:val="28"/>
        </w:rPr>
        <w:t xml:space="preserve">подготовлен проект постановления, предусматривающий </w:t>
      </w:r>
      <w:r w:rsidRPr="00137C5D">
        <w:rPr>
          <w:rFonts w:ascii="Times New Roman" w:hAnsi="Times New Roman" w:cs="Times New Roman"/>
          <w:sz w:val="28"/>
          <w:szCs w:val="28"/>
        </w:rPr>
        <w:t>внесен</w:t>
      </w:r>
      <w:r w:rsidR="00137C5D">
        <w:rPr>
          <w:rFonts w:ascii="Times New Roman" w:hAnsi="Times New Roman" w:cs="Times New Roman"/>
          <w:sz w:val="28"/>
          <w:szCs w:val="28"/>
        </w:rPr>
        <w:t>ие</w:t>
      </w:r>
      <w:r w:rsidRPr="00137C5D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137C5D">
        <w:rPr>
          <w:rFonts w:ascii="Times New Roman" w:hAnsi="Times New Roman" w:cs="Times New Roman"/>
          <w:sz w:val="28"/>
          <w:szCs w:val="28"/>
        </w:rPr>
        <w:t>х</w:t>
      </w:r>
      <w:r w:rsidRPr="00137C5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37C5D">
        <w:rPr>
          <w:rFonts w:ascii="Times New Roman" w:hAnsi="Times New Roman" w:cs="Times New Roman"/>
          <w:sz w:val="28"/>
          <w:szCs w:val="28"/>
        </w:rPr>
        <w:t>й</w:t>
      </w:r>
      <w:r w:rsidRPr="00137C5D">
        <w:rPr>
          <w:rFonts w:ascii="Times New Roman" w:hAnsi="Times New Roman" w:cs="Times New Roman"/>
          <w:sz w:val="28"/>
          <w:szCs w:val="28"/>
        </w:rPr>
        <w:t xml:space="preserve"> в пункт 1.5 раздела 1</w:t>
      </w:r>
      <w:r w:rsidR="00137C5D" w:rsidRPr="00137C5D">
        <w:rPr>
          <w:rFonts w:ascii="Times New Roman" w:hAnsi="Times New Roman" w:cs="Times New Roman"/>
          <w:sz w:val="28"/>
          <w:szCs w:val="28"/>
        </w:rPr>
        <w:t>, пункт 7.10 раздела 7</w:t>
      </w:r>
      <w:r w:rsidRPr="00137C5D">
        <w:rPr>
          <w:rFonts w:ascii="Times New Roman" w:hAnsi="Times New Roman" w:cs="Times New Roman"/>
          <w:sz w:val="28"/>
          <w:szCs w:val="28"/>
        </w:rPr>
        <w:t xml:space="preserve"> Положения об организации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</w:t>
      </w:r>
      <w:r w:rsidR="00137C5D">
        <w:rPr>
          <w:rFonts w:ascii="Times New Roman" w:hAnsi="Times New Roman" w:cs="Times New Roman"/>
          <w:sz w:val="28"/>
          <w:szCs w:val="28"/>
        </w:rPr>
        <w:t>.</w:t>
      </w:r>
    </w:p>
    <w:p w:rsidR="00892E7F" w:rsidRPr="00F976C4" w:rsidRDefault="00892E7F" w:rsidP="00F976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C4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</w:t>
      </w:r>
      <w:r w:rsidR="00D002FF" w:rsidRPr="00F976C4">
        <w:rPr>
          <w:rFonts w:ascii="Times New Roman" w:hAnsi="Times New Roman" w:cs="Times New Roman"/>
          <w:sz w:val="28"/>
          <w:szCs w:val="28"/>
        </w:rPr>
        <w:t xml:space="preserve">для </w:t>
      </w:r>
      <w:r w:rsidRPr="00F976C4">
        <w:rPr>
          <w:rFonts w:ascii="Times New Roman" w:hAnsi="Times New Roman" w:cs="Times New Roman"/>
          <w:sz w:val="28"/>
          <w:szCs w:val="28"/>
        </w:rPr>
        <w:t>данного проекта не требуется.</w:t>
      </w: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5D" w:rsidRDefault="00137C5D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9C7" w:rsidRDefault="003A39C7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E7F" w:rsidRDefault="003A39C7" w:rsidP="00892E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892E7F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892E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А.А. Попов</w:t>
      </w:r>
    </w:p>
    <w:p w:rsidR="00892E7F" w:rsidRDefault="00892E7F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5D" w:rsidRDefault="00137C5D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5D" w:rsidRDefault="00137C5D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5D" w:rsidRDefault="00137C5D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5D" w:rsidRDefault="00137C5D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5D" w:rsidRDefault="00137C5D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92E7F" w:rsidRDefault="00C4068C" w:rsidP="00137C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Дмитриева Е</w:t>
      </w:r>
      <w:r w:rsidR="00892E7F" w:rsidRPr="00892E7F">
        <w:rPr>
          <w:rFonts w:ascii="Times New Roman" w:hAnsi="Times New Roman" w:cs="Times New Roman"/>
          <w:sz w:val="20"/>
          <w:szCs w:val="20"/>
        </w:rPr>
        <w:t>.В.</w:t>
      </w:r>
    </w:p>
    <w:p w:rsidR="00A74AFD" w:rsidRPr="00892E7F" w:rsidRDefault="00A74AFD" w:rsidP="00137C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54-32-53</w:t>
      </w:r>
    </w:p>
    <w:sectPr w:rsidR="00A74AFD" w:rsidRPr="0089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03"/>
    <w:rsid w:val="00024A1F"/>
    <w:rsid w:val="00137C5D"/>
    <w:rsid w:val="002D48D7"/>
    <w:rsid w:val="003A1503"/>
    <w:rsid w:val="003A39C7"/>
    <w:rsid w:val="003F7846"/>
    <w:rsid w:val="0067363E"/>
    <w:rsid w:val="00892E7F"/>
    <w:rsid w:val="00A74AFD"/>
    <w:rsid w:val="00C4068C"/>
    <w:rsid w:val="00CB6034"/>
    <w:rsid w:val="00D002FF"/>
    <w:rsid w:val="00E64795"/>
    <w:rsid w:val="00F35333"/>
    <w:rsid w:val="00F976C4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F869"/>
  <w15:docId w15:val="{A1EF0FED-330B-484B-B7F1-C42E33C4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406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40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Растегаева Татьяна Владимировна</dc:creator>
  <cp:keywords/>
  <dc:description/>
  <cp:lastModifiedBy>Балашова Дарья Михайловна</cp:lastModifiedBy>
  <cp:revision>5</cp:revision>
  <cp:lastPrinted>2022-09-12T10:56:00Z</cp:lastPrinted>
  <dcterms:created xsi:type="dcterms:W3CDTF">2024-09-26T11:40:00Z</dcterms:created>
  <dcterms:modified xsi:type="dcterms:W3CDTF">2024-10-18T05:37:00Z</dcterms:modified>
</cp:coreProperties>
</file>