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5A54EA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D063F1" w:rsidRPr="00AF7737" w:rsidRDefault="00D063F1" w:rsidP="00D063F1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5F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администрациигородского округа Тольятти от 28.05.2019 № 1463-п/1 «Об утверждении Административного регламентапо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</w:r>
    </w:p>
    <w:p w:rsidR="00D03E1A" w:rsidRPr="005A54E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9E" w:rsidRPr="00BB1E9E" w:rsidRDefault="00DE20CA" w:rsidP="002E0F8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63F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ак</w:t>
      </w:r>
      <w:r w:rsidR="009060C7">
        <w:rPr>
          <w:rFonts w:ascii="Times New Roman" w:hAnsi="Times New Roman" w:cs="Times New Roman"/>
          <w:sz w:val="28"/>
          <w:szCs w:val="28"/>
        </w:rPr>
        <w:t>та</w:t>
      </w:r>
      <w:r w:rsidR="009060C7">
        <w:rPr>
          <w:rFonts w:ascii="Times New Roman" w:hAnsi="Times New Roman" w:cs="Times New Roman"/>
          <w:szCs w:val="24"/>
        </w:rPr>
        <w:t>,</w:t>
      </w:r>
      <w:r w:rsidR="00A21935">
        <w:rPr>
          <w:rFonts w:ascii="Times New Roman" w:hAnsi="Times New Roman" w:cs="Times New Roman"/>
          <w:szCs w:val="24"/>
        </w:rPr>
        <w:t xml:space="preserve"> </w:t>
      </w:r>
      <w:r w:rsidR="002E0F87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2E0F87" w:rsidRPr="002E0F87">
        <w:rPr>
          <w:rFonts w:ascii="Times New Roman" w:hAnsi="Times New Roman" w:cs="Times New Roman"/>
          <w:sz w:val="28"/>
          <w:szCs w:val="28"/>
        </w:rPr>
        <w:t>остановление</w:t>
      </w:r>
      <w:r w:rsidR="002E0F87">
        <w:rPr>
          <w:rFonts w:ascii="Times New Roman" w:hAnsi="Times New Roman" w:cs="Times New Roman"/>
          <w:sz w:val="28"/>
          <w:szCs w:val="28"/>
        </w:rPr>
        <w:t>м</w:t>
      </w:r>
      <w:r w:rsidR="002E0F87" w:rsidRPr="002E0F8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A21935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2E0F87" w:rsidRPr="002E0F87">
        <w:rPr>
          <w:rFonts w:ascii="Times New Roman" w:hAnsi="Times New Roman" w:cs="Times New Roman"/>
          <w:sz w:val="28"/>
          <w:szCs w:val="28"/>
        </w:rPr>
        <w:t xml:space="preserve">от </w:t>
      </w:r>
      <w:r w:rsidR="00A21935">
        <w:rPr>
          <w:rFonts w:ascii="Times New Roman" w:hAnsi="Times New Roman" w:cs="Times New Roman"/>
          <w:sz w:val="28"/>
          <w:szCs w:val="28"/>
        </w:rPr>
        <w:t>07</w:t>
      </w:r>
      <w:r w:rsidR="002E0F87" w:rsidRPr="002E0F87">
        <w:rPr>
          <w:rFonts w:ascii="Times New Roman" w:hAnsi="Times New Roman" w:cs="Times New Roman"/>
          <w:sz w:val="28"/>
          <w:szCs w:val="28"/>
        </w:rPr>
        <w:t>.0</w:t>
      </w:r>
      <w:r w:rsidR="00A21935">
        <w:rPr>
          <w:rFonts w:ascii="Times New Roman" w:hAnsi="Times New Roman" w:cs="Times New Roman"/>
          <w:sz w:val="28"/>
          <w:szCs w:val="28"/>
        </w:rPr>
        <w:t>6</w:t>
      </w:r>
      <w:r w:rsidR="002E0F87" w:rsidRPr="002E0F87">
        <w:rPr>
          <w:rFonts w:ascii="Times New Roman" w:hAnsi="Times New Roman" w:cs="Times New Roman"/>
          <w:sz w:val="28"/>
          <w:szCs w:val="28"/>
        </w:rPr>
        <w:t>.202</w:t>
      </w:r>
      <w:r w:rsidR="00A21935">
        <w:rPr>
          <w:rFonts w:ascii="Times New Roman" w:hAnsi="Times New Roman" w:cs="Times New Roman"/>
          <w:sz w:val="28"/>
          <w:szCs w:val="28"/>
        </w:rPr>
        <w:t>4</w:t>
      </w:r>
      <w:r w:rsidR="002E0F87" w:rsidRPr="002E0F87">
        <w:rPr>
          <w:rFonts w:ascii="Times New Roman" w:hAnsi="Times New Roman" w:cs="Times New Roman"/>
          <w:sz w:val="28"/>
          <w:szCs w:val="28"/>
        </w:rPr>
        <w:t xml:space="preserve"> </w:t>
      </w:r>
      <w:r w:rsidR="006E5583">
        <w:rPr>
          <w:rFonts w:ascii="Times New Roman" w:hAnsi="Times New Roman" w:cs="Times New Roman"/>
          <w:sz w:val="28"/>
          <w:szCs w:val="28"/>
        </w:rPr>
        <w:t>№</w:t>
      </w:r>
      <w:r w:rsidR="00A21935">
        <w:rPr>
          <w:rFonts w:ascii="Times New Roman" w:hAnsi="Times New Roman" w:cs="Times New Roman"/>
          <w:sz w:val="28"/>
          <w:szCs w:val="28"/>
        </w:rPr>
        <w:t xml:space="preserve"> </w:t>
      </w:r>
      <w:r w:rsidR="002E0F87" w:rsidRPr="002E0F87">
        <w:rPr>
          <w:rFonts w:ascii="Times New Roman" w:hAnsi="Times New Roman" w:cs="Times New Roman"/>
          <w:sz w:val="28"/>
          <w:szCs w:val="28"/>
        </w:rPr>
        <w:t>4</w:t>
      </w:r>
      <w:r w:rsidR="00A21935">
        <w:rPr>
          <w:rFonts w:ascii="Times New Roman" w:hAnsi="Times New Roman" w:cs="Times New Roman"/>
          <w:sz w:val="28"/>
          <w:szCs w:val="28"/>
        </w:rPr>
        <w:t xml:space="preserve">08 </w:t>
      </w:r>
      <w:r w:rsidR="002E0F87" w:rsidRPr="002E0F87">
        <w:rPr>
          <w:rFonts w:ascii="Times New Roman" w:hAnsi="Times New Roman" w:cs="Times New Roman"/>
          <w:sz w:val="28"/>
          <w:szCs w:val="28"/>
        </w:rPr>
        <w:t xml:space="preserve">"О внесении изменений </w:t>
      </w:r>
      <w:r w:rsidR="00A21935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Самарской области от 17.10.2018 № 595 «Об утверждении порядка и условий размещения объектов, виды которых определены постановлением Правительства Российской </w:t>
      </w:r>
      <w:proofErr w:type="gramStart"/>
      <w:r w:rsidR="00A2193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A21935">
        <w:rPr>
          <w:rFonts w:ascii="Times New Roman" w:hAnsi="Times New Roman" w:cs="Times New Roman"/>
          <w:sz w:val="28"/>
          <w:szCs w:val="28"/>
        </w:rPr>
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</w:t>
      </w:r>
      <w:proofErr w:type="gramStart"/>
      <w:r w:rsidR="00A21935">
        <w:rPr>
          <w:rFonts w:ascii="Times New Roman" w:hAnsi="Times New Roman" w:cs="Times New Roman"/>
          <w:sz w:val="28"/>
          <w:szCs w:val="28"/>
        </w:rPr>
        <w:t>участков и установления сервитутов, и признании утратившими силу отдельных постановлений Правительства Самарской области»,</w:t>
      </w:r>
      <w:bookmarkStart w:id="0" w:name="_GoBack"/>
      <w:bookmarkEnd w:id="0"/>
      <w:r w:rsidR="00A21935">
        <w:rPr>
          <w:rFonts w:ascii="Times New Roman" w:hAnsi="Times New Roman" w:cs="Times New Roman"/>
          <w:sz w:val="28"/>
          <w:szCs w:val="28"/>
        </w:rPr>
        <w:t xml:space="preserve"> н</w:t>
      </w:r>
      <w:r w:rsidR="00BF56B4">
        <w:rPr>
          <w:rFonts w:ascii="Times New Roman" w:hAnsi="Times New Roman" w:cs="Times New Roman"/>
          <w:sz w:val="28"/>
          <w:szCs w:val="28"/>
        </w:rPr>
        <w:t>еобходимо</w:t>
      </w:r>
      <w:r w:rsidR="00A21935">
        <w:rPr>
          <w:rFonts w:ascii="Times New Roman" w:hAnsi="Times New Roman" w:cs="Times New Roman"/>
          <w:sz w:val="28"/>
          <w:szCs w:val="28"/>
        </w:rPr>
        <w:t xml:space="preserve"> </w:t>
      </w:r>
      <w:r w:rsidR="00BB1E9E" w:rsidRPr="00BB1E9E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E260C0">
        <w:rPr>
          <w:rFonts w:ascii="Times New Roman" w:hAnsi="Times New Roman" w:cs="Times New Roman"/>
          <w:sz w:val="28"/>
          <w:szCs w:val="28"/>
        </w:rPr>
        <w:t>, внесенные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 в </w:t>
      </w:r>
      <w:r w:rsidR="00BB1E9E" w:rsidRPr="00BB1E9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1E9E" w:rsidRPr="00BB1E9E">
        <w:rPr>
          <w:rFonts w:ascii="Times New Roman" w:hAnsi="Times New Roman" w:cs="Times New Roman"/>
          <w:bCs/>
          <w:sz w:val="28"/>
          <w:szCs w:val="28"/>
        </w:rPr>
        <w:t>«</w:t>
      </w:r>
      <w:r w:rsidR="00D063F1" w:rsidRPr="00AF7737">
        <w:rPr>
          <w:rFonts w:ascii="Times New Roman" w:hAnsi="Times New Roman" w:cs="Times New Roman"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</w:r>
      <w:r w:rsidR="00BB1E9E" w:rsidRPr="00BB1E9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»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, утвержденный постановлением администрации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городского округа Тольятти</w:t>
      </w:r>
      <w:proofErr w:type="gramEnd"/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от 28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05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.20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19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г. № 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1463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-п/1</w:t>
      </w:r>
      <w:r w:rsidR="00EA045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</w:p>
    <w:p w:rsidR="00D03E1A" w:rsidRPr="005A54EA" w:rsidRDefault="005A54EA" w:rsidP="005A54EA">
      <w:pPr>
        <w:pStyle w:val="ConsPlusNormal"/>
        <w:tabs>
          <w:tab w:val="left" w:pos="851"/>
        </w:tabs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 w:rsidR="00D03E1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5A54EA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E5793" w:rsidRDefault="00CE5793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7D5A83" w:rsidRDefault="006A43A0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720E1" w:rsidRPr="007D5A83">
        <w:rPr>
          <w:rFonts w:ascii="Times New Roman" w:hAnsi="Times New Roman" w:cs="Times New Roman"/>
          <w:sz w:val="28"/>
          <w:szCs w:val="28"/>
        </w:rPr>
        <w:t>уков</w:t>
      </w:r>
      <w:r w:rsidR="005E6711" w:rsidRPr="007D5A83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37BCF" w:rsidRPr="007D5A83">
        <w:rPr>
          <w:rFonts w:ascii="Times New Roman" w:hAnsi="Times New Roman" w:cs="Times New Roman"/>
          <w:sz w:val="28"/>
          <w:szCs w:val="28"/>
        </w:rPr>
        <w:t xml:space="preserve"> д</w:t>
      </w:r>
      <w:r w:rsidR="005E6711" w:rsidRPr="007D5A83">
        <w:rPr>
          <w:rFonts w:ascii="Times New Roman" w:hAnsi="Times New Roman" w:cs="Times New Roman"/>
          <w:sz w:val="28"/>
          <w:szCs w:val="28"/>
        </w:rPr>
        <w:t>епартамента</w:t>
      </w:r>
      <w:r w:rsidR="00CE5793">
        <w:rPr>
          <w:rFonts w:ascii="Times New Roman" w:hAnsi="Times New Roman" w:cs="Times New Roman"/>
          <w:sz w:val="28"/>
          <w:szCs w:val="28"/>
        </w:rPr>
        <w:tab/>
      </w:r>
      <w:r w:rsidR="00CE5793">
        <w:rPr>
          <w:rFonts w:ascii="Times New Roman" w:hAnsi="Times New Roman" w:cs="Times New Roman"/>
          <w:sz w:val="28"/>
          <w:szCs w:val="28"/>
        </w:rPr>
        <w:tab/>
      </w:r>
      <w:r w:rsidR="00CE5793">
        <w:rPr>
          <w:rFonts w:ascii="Times New Roman" w:hAnsi="Times New Roman" w:cs="Times New Roman"/>
          <w:sz w:val="28"/>
          <w:szCs w:val="28"/>
        </w:rPr>
        <w:tab/>
      </w:r>
      <w:r w:rsidR="00CE5793">
        <w:rPr>
          <w:rFonts w:ascii="Times New Roman" w:hAnsi="Times New Roman" w:cs="Times New Roman"/>
          <w:sz w:val="28"/>
          <w:szCs w:val="28"/>
        </w:rPr>
        <w:tab/>
      </w:r>
      <w:r w:rsidR="00CE5793">
        <w:rPr>
          <w:rFonts w:ascii="Times New Roman" w:hAnsi="Times New Roman" w:cs="Times New Roman"/>
          <w:sz w:val="28"/>
          <w:szCs w:val="28"/>
        </w:rPr>
        <w:tab/>
      </w:r>
      <w:r w:rsidR="00CE5793">
        <w:rPr>
          <w:rFonts w:ascii="Times New Roman" w:hAnsi="Times New Roman" w:cs="Times New Roman"/>
          <w:sz w:val="28"/>
          <w:szCs w:val="28"/>
        </w:rPr>
        <w:tab/>
      </w:r>
      <w:r w:rsidR="00CE5793">
        <w:rPr>
          <w:rFonts w:ascii="Times New Roman" w:hAnsi="Times New Roman" w:cs="Times New Roman"/>
          <w:sz w:val="28"/>
          <w:szCs w:val="28"/>
        </w:rPr>
        <w:tab/>
      </w:r>
      <w:r w:rsidR="008E08B5">
        <w:rPr>
          <w:rFonts w:ascii="Times New Roman" w:hAnsi="Times New Roman" w:cs="Times New Roman"/>
          <w:sz w:val="28"/>
          <w:szCs w:val="28"/>
        </w:rPr>
        <w:t>И.Н. Квасов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E9E" w:rsidRDefault="00BB1E9E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CE5793" w:rsidRDefault="00CE5793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CB28CB" w:rsidRDefault="00CE5793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Степанов А.В. </w:t>
      </w:r>
      <w:r w:rsidR="00CB28CB">
        <w:rPr>
          <w:rFonts w:ascii="Times New Roman" w:hAnsi="Times New Roman" w:cs="Times New Roman"/>
          <w:sz w:val="20"/>
          <w:szCs w:val="20"/>
        </w:rPr>
        <w:t xml:space="preserve"> 544433 (36</w:t>
      </w:r>
      <w:r>
        <w:rPr>
          <w:rFonts w:ascii="Times New Roman" w:hAnsi="Times New Roman" w:cs="Times New Roman"/>
          <w:sz w:val="20"/>
          <w:szCs w:val="20"/>
        </w:rPr>
        <w:t>25</w:t>
      </w:r>
      <w:r w:rsidR="00CB28CB">
        <w:rPr>
          <w:rFonts w:ascii="Times New Roman" w:hAnsi="Times New Roman" w:cs="Times New Roman"/>
          <w:sz w:val="20"/>
          <w:szCs w:val="20"/>
        </w:rPr>
        <w:t>)</w:t>
      </w:r>
    </w:p>
    <w:p w:rsidR="00262DCB" w:rsidRPr="001F6B57" w:rsidRDefault="00262DCB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262DCB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E48A7"/>
    <w:rsid w:val="001E74B8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2E0F87"/>
    <w:rsid w:val="003326BB"/>
    <w:rsid w:val="00354A80"/>
    <w:rsid w:val="00356D56"/>
    <w:rsid w:val="0039606C"/>
    <w:rsid w:val="00411FA2"/>
    <w:rsid w:val="00417358"/>
    <w:rsid w:val="00462623"/>
    <w:rsid w:val="00484445"/>
    <w:rsid w:val="0049522D"/>
    <w:rsid w:val="004D0166"/>
    <w:rsid w:val="004E3653"/>
    <w:rsid w:val="004F6581"/>
    <w:rsid w:val="00521D37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6A43A0"/>
    <w:rsid w:val="006E5583"/>
    <w:rsid w:val="007109F5"/>
    <w:rsid w:val="00733859"/>
    <w:rsid w:val="007628ED"/>
    <w:rsid w:val="007D5A83"/>
    <w:rsid w:val="007E303A"/>
    <w:rsid w:val="00840742"/>
    <w:rsid w:val="008950BC"/>
    <w:rsid w:val="008A031B"/>
    <w:rsid w:val="008B4333"/>
    <w:rsid w:val="008C5552"/>
    <w:rsid w:val="008D1C8B"/>
    <w:rsid w:val="008E08B5"/>
    <w:rsid w:val="008F2EF9"/>
    <w:rsid w:val="009060C7"/>
    <w:rsid w:val="00943801"/>
    <w:rsid w:val="00951EF7"/>
    <w:rsid w:val="009637FD"/>
    <w:rsid w:val="009C5F54"/>
    <w:rsid w:val="00A14C63"/>
    <w:rsid w:val="00A20CDA"/>
    <w:rsid w:val="00A21935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28CB"/>
    <w:rsid w:val="00CB72E3"/>
    <w:rsid w:val="00CC4007"/>
    <w:rsid w:val="00CE5793"/>
    <w:rsid w:val="00D03E1A"/>
    <w:rsid w:val="00D063F1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B457-0367-4D9C-B206-0A31652C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stepanov.av</cp:lastModifiedBy>
  <cp:revision>7</cp:revision>
  <cp:lastPrinted>2023-05-10T12:03:00Z</cp:lastPrinted>
  <dcterms:created xsi:type="dcterms:W3CDTF">2022-05-23T12:38:00Z</dcterms:created>
  <dcterms:modified xsi:type="dcterms:W3CDTF">2024-07-03T05:33:00Z</dcterms:modified>
</cp:coreProperties>
</file>