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43" w:rsidRDefault="00CA5443" w:rsidP="00CA5443">
      <w:pPr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CA5443" w:rsidRPr="0003355F" w:rsidRDefault="00CA5443" w:rsidP="00CA5443">
      <w:pPr>
        <w:ind w:left="-567" w:right="-284"/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к  проекту п</w:t>
      </w:r>
      <w:r w:rsidRPr="0003355F">
        <w:rPr>
          <w:rFonts w:eastAsiaTheme="minorEastAsia"/>
          <w:sz w:val="28"/>
          <w:szCs w:val="28"/>
        </w:rPr>
        <w:t>остановления администрации городского округа Тольятти</w:t>
      </w:r>
    </w:p>
    <w:p w:rsidR="00CA5443" w:rsidRDefault="00CA5443" w:rsidP="00CA5443">
      <w:pPr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2F7C22" w:rsidRDefault="00CA5443" w:rsidP="00CA5443">
      <w:pPr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3355F">
        <w:rPr>
          <w:rFonts w:eastAsiaTheme="minorEastAsia"/>
          <w:sz w:val="28"/>
          <w:szCs w:val="28"/>
        </w:rPr>
        <w:t xml:space="preserve">О внесении изменений в постановление </w:t>
      </w:r>
      <w:r w:rsidR="002F7C22">
        <w:rPr>
          <w:rFonts w:eastAsiaTheme="minorEastAsia"/>
          <w:sz w:val="28"/>
          <w:szCs w:val="28"/>
        </w:rPr>
        <w:t>мэр</w:t>
      </w:r>
      <w:r>
        <w:rPr>
          <w:rFonts w:eastAsiaTheme="minorEastAsia"/>
          <w:sz w:val="28"/>
          <w:szCs w:val="28"/>
        </w:rPr>
        <w:t>ии</w:t>
      </w:r>
      <w:r w:rsidRPr="0003355F">
        <w:rPr>
          <w:rFonts w:eastAsiaTheme="minorEastAsia"/>
          <w:sz w:val="28"/>
          <w:szCs w:val="28"/>
        </w:rPr>
        <w:t xml:space="preserve"> </w:t>
      </w:r>
    </w:p>
    <w:p w:rsidR="00CA5443" w:rsidRPr="0003355F" w:rsidRDefault="00CA5443" w:rsidP="00CA5443">
      <w:pPr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3355F">
        <w:rPr>
          <w:rFonts w:eastAsiaTheme="minorEastAsia"/>
          <w:sz w:val="28"/>
          <w:szCs w:val="28"/>
        </w:rPr>
        <w:t xml:space="preserve">городского округа Тольятти </w:t>
      </w:r>
      <w:r w:rsidR="005F0639">
        <w:rPr>
          <w:rFonts w:eastAsiaTheme="minorEastAsia"/>
          <w:sz w:val="28"/>
          <w:szCs w:val="28"/>
        </w:rPr>
        <w:t xml:space="preserve">Самарской области </w:t>
      </w:r>
      <w:r w:rsidRPr="0003355F">
        <w:rPr>
          <w:rFonts w:eastAsiaTheme="minorEastAsia"/>
          <w:sz w:val="28"/>
          <w:szCs w:val="28"/>
        </w:rPr>
        <w:t xml:space="preserve">от </w:t>
      </w:r>
      <w:r w:rsidR="002F7C22">
        <w:rPr>
          <w:rFonts w:eastAsiaTheme="minorEastAsia"/>
          <w:sz w:val="28"/>
          <w:szCs w:val="28"/>
        </w:rPr>
        <w:t>13.03.2017</w:t>
      </w:r>
      <w:r w:rsidRPr="0003355F">
        <w:rPr>
          <w:rFonts w:eastAsiaTheme="minorEastAsia"/>
          <w:sz w:val="28"/>
          <w:szCs w:val="28"/>
        </w:rPr>
        <w:t xml:space="preserve"> N </w:t>
      </w:r>
      <w:r w:rsidR="002F7C22">
        <w:rPr>
          <w:rFonts w:eastAsiaTheme="minorEastAsia"/>
          <w:sz w:val="28"/>
          <w:szCs w:val="28"/>
        </w:rPr>
        <w:t>874</w:t>
      </w:r>
      <w:r w:rsidRPr="0003355F">
        <w:rPr>
          <w:rFonts w:eastAsiaTheme="minorEastAsia"/>
          <w:sz w:val="28"/>
          <w:szCs w:val="28"/>
        </w:rPr>
        <w:t xml:space="preserve">-п/1 </w:t>
      </w:r>
      <w:r w:rsidR="002F7C22">
        <w:rPr>
          <w:rFonts w:eastAsiaTheme="minorEastAsia"/>
          <w:sz w:val="28"/>
          <w:szCs w:val="28"/>
        </w:rPr>
        <w:t>«</w:t>
      </w:r>
      <w:r w:rsidRPr="0003355F">
        <w:rPr>
          <w:rFonts w:eastAsiaTheme="minorEastAsia"/>
          <w:sz w:val="28"/>
          <w:szCs w:val="28"/>
        </w:rPr>
        <w:t xml:space="preserve">Об </w:t>
      </w:r>
      <w:r w:rsidR="002F7C22">
        <w:rPr>
          <w:rFonts w:eastAsiaTheme="minorEastAsia"/>
          <w:sz w:val="28"/>
          <w:szCs w:val="28"/>
        </w:rPr>
        <w:t>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и муниципальных унитарных предприятий городского округа Тольятти»</w:t>
      </w:r>
      <w:r w:rsidRPr="0003355F">
        <w:rPr>
          <w:rFonts w:eastAsiaTheme="minorEastAsia"/>
          <w:sz w:val="28"/>
          <w:szCs w:val="28"/>
        </w:rPr>
        <w:t>.</w:t>
      </w:r>
    </w:p>
    <w:p w:rsidR="00CA5443" w:rsidRDefault="00CA5443" w:rsidP="00964505">
      <w:pPr>
        <w:ind w:right="-2"/>
        <w:jc w:val="center"/>
        <w:rPr>
          <w:sz w:val="28"/>
          <w:szCs w:val="28"/>
        </w:rPr>
      </w:pPr>
    </w:p>
    <w:p w:rsidR="0033444A" w:rsidRDefault="0033444A" w:rsidP="00964505">
      <w:pPr>
        <w:ind w:right="-2"/>
        <w:jc w:val="center"/>
        <w:rPr>
          <w:sz w:val="28"/>
          <w:szCs w:val="28"/>
        </w:rPr>
      </w:pPr>
    </w:p>
    <w:p w:rsidR="00B71F87" w:rsidRDefault="00CA5443" w:rsidP="000E7CA8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82442A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 городского округа Тольятти </w:t>
      </w:r>
      <w:r w:rsidR="00B3008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F7C22">
        <w:rPr>
          <w:rFonts w:ascii="Times New Roman" w:hAnsi="Times New Roman" w:cs="Times New Roman"/>
          <w:sz w:val="28"/>
          <w:szCs w:val="28"/>
        </w:rPr>
        <w:t>о</w:t>
      </w:r>
      <w:r w:rsidR="002F7C22" w:rsidRPr="002F7C2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мэрии городского округа Тольятти </w:t>
      </w:r>
      <w:r w:rsidR="005F0639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2F7C22" w:rsidRPr="002F7C22">
        <w:rPr>
          <w:rFonts w:ascii="Times New Roman" w:hAnsi="Times New Roman" w:cs="Times New Roman"/>
          <w:sz w:val="28"/>
          <w:szCs w:val="28"/>
        </w:rPr>
        <w:t>от 13.03.2017 N 874-п/1 «Об 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и муниципальных унитарных предприятий городского округа Тольятти»</w:t>
      </w:r>
      <w:r w:rsidR="002F7C22">
        <w:rPr>
          <w:rFonts w:ascii="Times New Roman" w:hAnsi="Times New Roman" w:cs="Times New Roman"/>
          <w:sz w:val="28"/>
          <w:szCs w:val="28"/>
        </w:rPr>
        <w:t xml:space="preserve"> </w:t>
      </w:r>
      <w:r w:rsidR="005A2B4D" w:rsidRPr="0082442A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33444A">
        <w:rPr>
          <w:rFonts w:ascii="Times New Roman" w:hAnsi="Times New Roman" w:cs="Times New Roman"/>
          <w:sz w:val="28"/>
          <w:szCs w:val="28"/>
        </w:rPr>
        <w:t>во исполнение</w:t>
      </w:r>
      <w:r w:rsidR="00B71F8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3444A">
        <w:rPr>
          <w:rFonts w:ascii="Times New Roman" w:hAnsi="Times New Roman" w:cs="Times New Roman"/>
          <w:sz w:val="28"/>
          <w:szCs w:val="28"/>
        </w:rPr>
        <w:t>я</w:t>
      </w:r>
      <w:r w:rsidR="00B71F87">
        <w:rPr>
          <w:rFonts w:ascii="Times New Roman" w:hAnsi="Times New Roman" w:cs="Times New Roman"/>
          <w:sz w:val="28"/>
          <w:szCs w:val="28"/>
        </w:rPr>
        <w:t xml:space="preserve">  администрации городского округа Тольятти  от 29.02.2024 № 378-п</w:t>
      </w:r>
      <w:proofErr w:type="gramEnd"/>
      <w:r w:rsidR="00B71F87">
        <w:rPr>
          <w:rFonts w:ascii="Times New Roman" w:hAnsi="Times New Roman" w:cs="Times New Roman"/>
          <w:sz w:val="28"/>
          <w:szCs w:val="28"/>
        </w:rPr>
        <w:t>/1 «О реорганизации муниципального унитарного предприятия  городского округа Тольятти Пансионат  «Звездный» в форме его преобразования в муниципальное бюджетное учреждение отдыха и оздоровления Пансионат «Звездный» городского округа Тольятти»</w:t>
      </w:r>
      <w:r w:rsidR="005A2B4D" w:rsidRPr="0082442A">
        <w:rPr>
          <w:rFonts w:ascii="Times New Roman" w:hAnsi="Times New Roman" w:cs="Times New Roman"/>
          <w:sz w:val="28"/>
          <w:szCs w:val="28"/>
        </w:rPr>
        <w:t xml:space="preserve"> </w:t>
      </w:r>
      <w:r w:rsidR="00B71F87">
        <w:rPr>
          <w:rFonts w:ascii="Times New Roman" w:hAnsi="Times New Roman" w:cs="Times New Roman"/>
          <w:sz w:val="28"/>
          <w:szCs w:val="28"/>
        </w:rPr>
        <w:t xml:space="preserve">в </w:t>
      </w:r>
      <w:r w:rsidR="005A2B4D" w:rsidRPr="00964505">
        <w:rPr>
          <w:rFonts w:ascii="Times New Roman" w:hAnsi="Times New Roman" w:cs="Times New Roman"/>
          <w:sz w:val="28"/>
          <w:szCs w:val="28"/>
        </w:rPr>
        <w:t xml:space="preserve">целях </w:t>
      </w:r>
      <w:proofErr w:type="gramStart"/>
      <w:r w:rsidR="00B71F87">
        <w:rPr>
          <w:rFonts w:ascii="Times New Roman" w:hAnsi="Times New Roman" w:cs="Times New Roman"/>
          <w:sz w:val="28"/>
          <w:szCs w:val="28"/>
        </w:rPr>
        <w:t xml:space="preserve">урегулирования вопроса оплаты труда </w:t>
      </w:r>
      <w:r w:rsidR="002F7C22"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 w:rsidR="002F7C22">
        <w:rPr>
          <w:rFonts w:ascii="Times New Roman" w:hAnsi="Times New Roman" w:cs="Times New Roman"/>
          <w:sz w:val="28"/>
          <w:szCs w:val="28"/>
        </w:rPr>
        <w:t xml:space="preserve"> и </w:t>
      </w:r>
      <w:r w:rsidR="00B71F87">
        <w:rPr>
          <w:rFonts w:ascii="Times New Roman" w:hAnsi="Times New Roman" w:cs="Times New Roman"/>
          <w:sz w:val="28"/>
          <w:szCs w:val="28"/>
        </w:rPr>
        <w:t>работников муниципального бюджетного учреждения отдыха и оздоровления Пансионат «Звездный».</w:t>
      </w:r>
    </w:p>
    <w:p w:rsidR="00B71F87" w:rsidRDefault="00B71F87" w:rsidP="000E7CA8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D28" w:rsidRDefault="00CC4D28" w:rsidP="00D82FBD">
      <w:pPr>
        <w:autoSpaceDE w:val="0"/>
        <w:autoSpaceDN w:val="0"/>
        <w:adjustRightInd w:val="0"/>
        <w:spacing w:line="276" w:lineRule="auto"/>
        <w:ind w:right="-2"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B71F87" w:rsidRDefault="00B71F87" w:rsidP="00D82FBD">
      <w:pPr>
        <w:autoSpaceDE w:val="0"/>
        <w:autoSpaceDN w:val="0"/>
        <w:adjustRightInd w:val="0"/>
        <w:spacing w:line="276" w:lineRule="auto"/>
        <w:ind w:right="-2"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B71F87" w:rsidRDefault="00B71F87" w:rsidP="00D82FBD">
      <w:pPr>
        <w:autoSpaceDE w:val="0"/>
        <w:autoSpaceDN w:val="0"/>
        <w:adjustRightInd w:val="0"/>
        <w:spacing w:line="276" w:lineRule="auto"/>
        <w:ind w:right="-2"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B71F87" w:rsidRDefault="00B71F87" w:rsidP="00D82FBD">
      <w:pPr>
        <w:autoSpaceDE w:val="0"/>
        <w:autoSpaceDN w:val="0"/>
        <w:adjustRightInd w:val="0"/>
        <w:spacing w:line="276" w:lineRule="auto"/>
        <w:ind w:right="-2"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:rsidR="004810BC" w:rsidRDefault="004810BC" w:rsidP="00D82FBD">
      <w:pPr>
        <w:spacing w:line="276" w:lineRule="auto"/>
        <w:ind w:right="-2"/>
        <w:jc w:val="both"/>
        <w:rPr>
          <w:sz w:val="28"/>
          <w:szCs w:val="28"/>
        </w:rPr>
      </w:pPr>
    </w:p>
    <w:p w:rsidR="005A2B4D" w:rsidRDefault="005A2B4D" w:rsidP="00D82FBD">
      <w:pPr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="000A178A">
        <w:rPr>
          <w:sz w:val="28"/>
          <w:szCs w:val="28"/>
        </w:rPr>
        <w:t xml:space="preserve">         </w:t>
      </w:r>
      <w:r w:rsidR="00FE2821">
        <w:rPr>
          <w:sz w:val="28"/>
          <w:szCs w:val="28"/>
        </w:rPr>
        <w:t xml:space="preserve">    </w:t>
      </w:r>
      <w:r w:rsidR="000A178A">
        <w:rPr>
          <w:sz w:val="28"/>
          <w:szCs w:val="28"/>
        </w:rPr>
        <w:t xml:space="preserve">  </w:t>
      </w:r>
      <w:r w:rsidR="00DA23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Л.М.</w:t>
      </w:r>
      <w:r w:rsidR="002F7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Лебедева </w:t>
      </w:r>
    </w:p>
    <w:p w:rsidR="00DA2349" w:rsidRDefault="00DA2349" w:rsidP="000A178A">
      <w:pPr>
        <w:ind w:right="-2"/>
        <w:jc w:val="both"/>
        <w:rPr>
          <w:sz w:val="28"/>
          <w:szCs w:val="28"/>
        </w:rPr>
      </w:pPr>
    </w:p>
    <w:p w:rsidR="004810BC" w:rsidRDefault="004810BC" w:rsidP="000A178A">
      <w:pPr>
        <w:ind w:right="-2"/>
        <w:jc w:val="both"/>
      </w:pPr>
    </w:p>
    <w:p w:rsidR="00B71F87" w:rsidRDefault="00B71F87" w:rsidP="000A178A">
      <w:pPr>
        <w:ind w:right="-2"/>
        <w:jc w:val="both"/>
      </w:pPr>
    </w:p>
    <w:p w:rsidR="00B71F87" w:rsidRDefault="00B71F87" w:rsidP="000A178A">
      <w:pPr>
        <w:ind w:right="-2"/>
        <w:jc w:val="both"/>
      </w:pPr>
    </w:p>
    <w:p w:rsidR="00B71F87" w:rsidRDefault="00B71F87" w:rsidP="000A178A">
      <w:pPr>
        <w:ind w:right="-2"/>
        <w:jc w:val="both"/>
      </w:pPr>
    </w:p>
    <w:p w:rsidR="00B71F87" w:rsidRDefault="00B71F87" w:rsidP="000A178A">
      <w:pPr>
        <w:ind w:right="-2"/>
        <w:jc w:val="both"/>
      </w:pPr>
    </w:p>
    <w:p w:rsidR="00B71F87" w:rsidRDefault="00B71F87" w:rsidP="000A178A">
      <w:pPr>
        <w:ind w:right="-2"/>
        <w:jc w:val="both"/>
      </w:pPr>
    </w:p>
    <w:p w:rsidR="00DA2349" w:rsidRPr="002F7C22" w:rsidRDefault="002F7C22" w:rsidP="000A178A">
      <w:pPr>
        <w:ind w:right="-2"/>
        <w:jc w:val="both"/>
        <w:rPr>
          <w:sz w:val="24"/>
        </w:rPr>
      </w:pPr>
      <w:r w:rsidRPr="002F7C22">
        <w:rPr>
          <w:sz w:val="24"/>
        </w:rPr>
        <w:t xml:space="preserve">Меньщикова О.Д. </w:t>
      </w:r>
      <w:r w:rsidR="00DA2349" w:rsidRPr="002F7C22">
        <w:rPr>
          <w:sz w:val="24"/>
        </w:rPr>
        <w:t>54 44 34</w:t>
      </w:r>
    </w:p>
    <w:sectPr w:rsidR="00DA2349" w:rsidRPr="002F7C22" w:rsidSect="00D443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26D1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78A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1E0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B7B21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E7CA8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A3E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03BD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0653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6B2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B7756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29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C22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44A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9B4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2A55"/>
    <w:rsid w:val="00363630"/>
    <w:rsid w:val="00363E10"/>
    <w:rsid w:val="00365143"/>
    <w:rsid w:val="00366636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67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364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0BC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0A01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5553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89C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2B4D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639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102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18A2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37BF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B7A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296D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673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309"/>
    <w:rsid w:val="00963A7A"/>
    <w:rsid w:val="00963D89"/>
    <w:rsid w:val="00964138"/>
    <w:rsid w:val="009641D2"/>
    <w:rsid w:val="00964505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550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2BC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6D1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0085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4CEC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1F87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6B1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2AE7"/>
    <w:rsid w:val="00C24BA3"/>
    <w:rsid w:val="00C25F2E"/>
    <w:rsid w:val="00C269CD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06D0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443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4D28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674A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5B09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430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2FB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349"/>
    <w:rsid w:val="00DA2856"/>
    <w:rsid w:val="00DA382E"/>
    <w:rsid w:val="00DA3B2C"/>
    <w:rsid w:val="00DA52F1"/>
    <w:rsid w:val="00DA5447"/>
    <w:rsid w:val="00DA6729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297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5B91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5964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3CD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973EC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821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026D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B026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B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10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0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37EA6-8972-4AC5-86F6-ED2F00B4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strigina</dc:creator>
  <cp:lastModifiedBy>menshchikova.od</cp:lastModifiedBy>
  <cp:revision>11</cp:revision>
  <cp:lastPrinted>2022-03-17T07:32:00Z</cp:lastPrinted>
  <dcterms:created xsi:type="dcterms:W3CDTF">2024-03-26T13:29:00Z</dcterms:created>
  <dcterms:modified xsi:type="dcterms:W3CDTF">2024-05-17T05:38:00Z</dcterms:modified>
</cp:coreProperties>
</file>