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4646" w:rsidRPr="0009388A" w:rsidRDefault="00274FBB" w:rsidP="002D4646">
      <w:pPr>
        <w:pageBreakBefore/>
        <w:spacing w:after="0" w:line="240" w:lineRule="auto"/>
        <w:rPr>
          <w:sz w:val="16"/>
          <w:szCs w:val="16"/>
          <w:highlight w:val="yellow"/>
        </w:rPr>
      </w:pPr>
      <w:r>
        <w:rPr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-12065</wp:posOffset>
                </wp:positionV>
                <wp:extent cx="2353945" cy="581025"/>
                <wp:effectExtent l="0" t="0" r="27305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581025"/>
                          <a:chOff x="8252" y="2229"/>
                          <a:chExt cx="3206" cy="788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E3C" w:rsidRPr="00BD106A" w:rsidRDefault="00B12E3C" w:rsidP="002D4646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D106A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:rsidR="00B12E3C" w:rsidRPr="00BD106A" w:rsidRDefault="00B12E3C" w:rsidP="002D4646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D106A">
                                <w:rPr>
                                  <w:sz w:val="24"/>
                                  <w:szCs w:val="24"/>
                                </w:rPr>
                                <w:t xml:space="preserve">номер проекта: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291.35pt;margin-top:-.95pt;width:185.35pt;height:45.75pt;z-index:251658752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">
                <v:shape id="Text Box 9" o:spid="_x0000_s1033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B12E3C" w:rsidRPr="00BD106A" w:rsidRDefault="00B12E3C" w:rsidP="002D4646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D106A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:rsidR="00B12E3C" w:rsidRPr="00BD106A" w:rsidRDefault="00B12E3C" w:rsidP="002D4646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D106A">
                          <w:rPr>
                            <w:sz w:val="24"/>
                            <w:szCs w:val="24"/>
                          </w:rPr>
                          <w:t xml:space="preserve">номер проекта: </w:t>
                        </w:r>
                      </w:p>
                    </w:txbxContent>
                  </v:textbox>
                </v:shape>
                <v:rect id="Rectangle 10" o:spid="_x0000_s1034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</w:p>
    <w:p w:rsidR="002D4646" w:rsidRPr="002E0D64" w:rsidRDefault="002D4646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DA5F88" w:rsidRPr="002E0D64" w:rsidRDefault="00DA5F88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BD106A" w:rsidRDefault="00BD106A" w:rsidP="002D4646">
      <w:pPr>
        <w:spacing w:after="0" w:line="240" w:lineRule="auto"/>
        <w:jc w:val="center"/>
        <w:rPr>
          <w:szCs w:val="28"/>
        </w:rPr>
      </w:pPr>
    </w:p>
    <w:p w:rsidR="008B7C09" w:rsidRDefault="008B7C09" w:rsidP="002D4646">
      <w:pPr>
        <w:spacing w:after="0" w:line="240" w:lineRule="auto"/>
        <w:jc w:val="center"/>
        <w:rPr>
          <w:szCs w:val="28"/>
        </w:rPr>
      </w:pPr>
    </w:p>
    <w:p w:rsidR="002D4646" w:rsidRDefault="002D4646" w:rsidP="002D46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BD106A" w:rsidRPr="00EB5226" w:rsidRDefault="00BD106A" w:rsidP="00BD106A">
      <w:pPr>
        <w:spacing w:after="0" w:line="240" w:lineRule="auto"/>
        <w:jc w:val="center"/>
        <w:rPr>
          <w:rFonts w:cs="Times New Roman"/>
          <w:szCs w:val="28"/>
        </w:rPr>
      </w:pPr>
      <w:r w:rsidRPr="00EB5226">
        <w:rPr>
          <w:rFonts w:cs="Times New Roman"/>
          <w:szCs w:val="28"/>
        </w:rPr>
        <w:t xml:space="preserve">к проекту постановления администрации городского округа Тольятти </w:t>
      </w:r>
    </w:p>
    <w:p w:rsidR="00BD106A" w:rsidRPr="00EB5226" w:rsidRDefault="00BD106A" w:rsidP="00BD106A">
      <w:pPr>
        <w:spacing w:after="0" w:line="240" w:lineRule="auto"/>
        <w:jc w:val="center"/>
        <w:rPr>
          <w:rFonts w:cs="Times New Roman"/>
          <w:szCs w:val="28"/>
        </w:rPr>
      </w:pPr>
      <w:r w:rsidRPr="00EB5226">
        <w:rPr>
          <w:rFonts w:cs="Times New Roman"/>
          <w:szCs w:val="28"/>
        </w:rPr>
        <w:t xml:space="preserve">«О внесении изменений в постановление мэрии городского округа Тольятти от 31.08.2011 № 2632-п/1 «Об утверждении Положения о порядке и условиях </w:t>
      </w:r>
      <w:proofErr w:type="gramStart"/>
      <w:r w:rsidRPr="00EB5226">
        <w:rPr>
          <w:rFonts w:cs="Times New Roman"/>
          <w:szCs w:val="28"/>
        </w:rPr>
        <w:t>оплаты труда руководителей муниципальных унитарных предприятий городского округа Тольятти</w:t>
      </w:r>
      <w:proofErr w:type="gramEnd"/>
      <w:r w:rsidRPr="00EB5226">
        <w:rPr>
          <w:rFonts w:cs="Times New Roman"/>
          <w:szCs w:val="28"/>
        </w:rPr>
        <w:t>»</w:t>
      </w:r>
    </w:p>
    <w:p w:rsidR="00151C2C" w:rsidRPr="00FF42F7" w:rsidRDefault="00151C2C" w:rsidP="002D4646">
      <w:pPr>
        <w:spacing w:after="0" w:line="240" w:lineRule="auto"/>
        <w:jc w:val="center"/>
        <w:rPr>
          <w:rFonts w:cs="Times New Roman"/>
          <w:szCs w:val="28"/>
        </w:rPr>
      </w:pPr>
    </w:p>
    <w:p w:rsidR="00E5154B" w:rsidRPr="00EB5226" w:rsidRDefault="00251571" w:rsidP="00E5154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6277F">
        <w:rPr>
          <w:rFonts w:cs="Times New Roman"/>
          <w:szCs w:val="28"/>
        </w:rPr>
        <w:t>П</w:t>
      </w:r>
      <w:r w:rsidR="00817B2F" w:rsidRPr="00D6277F">
        <w:rPr>
          <w:rFonts w:cs="Times New Roman"/>
          <w:szCs w:val="28"/>
        </w:rPr>
        <w:t xml:space="preserve">роект </w:t>
      </w:r>
      <w:r w:rsidR="00506A70" w:rsidRPr="00FF42F7">
        <w:rPr>
          <w:rFonts w:cs="Times New Roman"/>
          <w:szCs w:val="28"/>
        </w:rPr>
        <w:t xml:space="preserve">постановления администрации городского округа Тольятти </w:t>
      </w:r>
      <w:r w:rsidR="00BD106A" w:rsidRPr="00EB5226">
        <w:rPr>
          <w:rFonts w:cs="Times New Roman"/>
          <w:szCs w:val="28"/>
        </w:rPr>
        <w:t>«О внесении изменений в постановление мэрии городского округа Тольятти от 31.08.2011 № 2632-п/1 «Об утверждении Положения о порядке и условиях оплаты труда руководителей муниципальных унитарных предприятий городского округа Тольятти»</w:t>
      </w:r>
      <w:r w:rsidR="00BD106A">
        <w:rPr>
          <w:rFonts w:cs="Times New Roman"/>
          <w:szCs w:val="28"/>
        </w:rPr>
        <w:t xml:space="preserve"> </w:t>
      </w:r>
      <w:r w:rsidR="00151C2C" w:rsidRPr="00D6277F">
        <w:rPr>
          <w:rFonts w:cs="Times New Roman"/>
          <w:szCs w:val="28"/>
        </w:rPr>
        <w:t xml:space="preserve">(далее – Проект) </w:t>
      </w:r>
      <w:r w:rsidR="00BD106A">
        <w:rPr>
          <w:rFonts w:cs="Times New Roman"/>
          <w:szCs w:val="28"/>
        </w:rPr>
        <w:t xml:space="preserve">разработан </w:t>
      </w:r>
      <w:r w:rsidR="00506A70">
        <w:rPr>
          <w:rFonts w:cs="Times New Roman"/>
          <w:szCs w:val="28"/>
        </w:rPr>
        <w:t xml:space="preserve">в связи с </w:t>
      </w:r>
      <w:r w:rsidR="00BD106A">
        <w:rPr>
          <w:rFonts w:cs="Times New Roman"/>
          <w:szCs w:val="28"/>
        </w:rPr>
        <w:t>обращением директора муниципального предприятия городского округа Тольятти «Инвентаризатор» от 20.02.2024 №1661-вх/4, с учетом предложений департамента по управлению муниципальным</w:t>
      </w:r>
      <w:proofErr w:type="gramEnd"/>
      <w:r w:rsidR="00BD106A">
        <w:rPr>
          <w:rFonts w:cs="Times New Roman"/>
          <w:szCs w:val="28"/>
        </w:rPr>
        <w:t xml:space="preserve"> имуществом администрации по результатам рассмотрения</w:t>
      </w:r>
      <w:r w:rsidR="00E5154B">
        <w:rPr>
          <w:rFonts w:cs="Times New Roman"/>
          <w:szCs w:val="28"/>
        </w:rPr>
        <w:t xml:space="preserve"> вопроса о целесообразности внесения изменений в Положение</w:t>
      </w:r>
      <w:r w:rsidR="00E5154B" w:rsidRPr="00EB5226">
        <w:rPr>
          <w:rFonts w:cs="Times New Roman"/>
          <w:szCs w:val="28"/>
        </w:rPr>
        <w:t xml:space="preserve"> о порядке и условиях </w:t>
      </w:r>
      <w:proofErr w:type="gramStart"/>
      <w:r w:rsidR="00E5154B" w:rsidRPr="00EB5226">
        <w:rPr>
          <w:rFonts w:cs="Times New Roman"/>
          <w:szCs w:val="28"/>
        </w:rPr>
        <w:t>оплаты труда руководителей муниципальных унитарных предпри</w:t>
      </w:r>
      <w:r w:rsidR="00E5154B">
        <w:rPr>
          <w:rFonts w:cs="Times New Roman"/>
          <w:szCs w:val="28"/>
        </w:rPr>
        <w:t>ятий городского округа</w:t>
      </w:r>
      <w:proofErr w:type="gramEnd"/>
      <w:r w:rsidR="00E5154B">
        <w:rPr>
          <w:rFonts w:cs="Times New Roman"/>
          <w:szCs w:val="28"/>
        </w:rPr>
        <w:t xml:space="preserve"> Тольятти (письмо от 05.03.2024 №11021-вн/1.3).</w:t>
      </w:r>
    </w:p>
    <w:p w:rsidR="00DA5F88" w:rsidRPr="00D6277F" w:rsidRDefault="00BD106A" w:rsidP="00BD106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5154B">
        <w:rPr>
          <w:rFonts w:cs="Times New Roman"/>
          <w:szCs w:val="28"/>
        </w:rPr>
        <w:t>Проект предполагает снижение списочной численности</w:t>
      </w:r>
      <w:r w:rsidR="00E5154B" w:rsidRPr="00E5154B">
        <w:rPr>
          <w:rFonts w:cs="Times New Roman"/>
          <w:szCs w:val="28"/>
        </w:rPr>
        <w:t xml:space="preserve"> работников </w:t>
      </w:r>
      <w:r w:rsidR="00E5154B">
        <w:rPr>
          <w:rFonts w:cs="Times New Roman"/>
          <w:szCs w:val="28"/>
        </w:rPr>
        <w:t xml:space="preserve">муниципальных унитарных предприятий городского округа Тольятти, отнесенных к прочим МУП, до 15-30 чел. для установления </w:t>
      </w:r>
      <w:proofErr w:type="gramStart"/>
      <w:r w:rsidR="00E5154B">
        <w:rPr>
          <w:rFonts w:cs="Times New Roman"/>
          <w:szCs w:val="28"/>
        </w:rPr>
        <w:t>диапазона повышающего коэффициента кратности должностного оклада руководителя</w:t>
      </w:r>
      <w:proofErr w:type="gramEnd"/>
      <w:r w:rsidR="00E5154B">
        <w:rPr>
          <w:rFonts w:cs="Times New Roman"/>
          <w:szCs w:val="28"/>
        </w:rPr>
        <w:t xml:space="preserve"> МУП </w:t>
      </w:r>
      <w:r w:rsidR="008636C2">
        <w:rPr>
          <w:rFonts w:cs="Times New Roman"/>
          <w:szCs w:val="28"/>
        </w:rPr>
        <w:t>равным</w:t>
      </w:r>
      <w:r w:rsidR="00E5154B">
        <w:rPr>
          <w:rFonts w:cs="Times New Roman"/>
          <w:szCs w:val="28"/>
        </w:rPr>
        <w:t xml:space="preserve"> 2-3. </w:t>
      </w:r>
    </w:p>
    <w:p w:rsidR="002E0D64" w:rsidRPr="00D6277F" w:rsidRDefault="00033B3B" w:rsidP="00D6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Утверждение </w:t>
      </w:r>
      <w:r w:rsidR="009356D5">
        <w:rPr>
          <w:rFonts w:eastAsia="Times New Roman" w:cs="Times New Roman"/>
          <w:szCs w:val="28"/>
          <w:lang w:eastAsia="ru-RU"/>
        </w:rPr>
        <w:t>П</w:t>
      </w:r>
      <w:r w:rsidR="00151C2C" w:rsidRPr="00D6277F">
        <w:rPr>
          <w:rFonts w:eastAsia="Times New Roman" w:cs="Times New Roman"/>
          <w:szCs w:val="28"/>
          <w:lang w:eastAsia="ru-RU"/>
        </w:rPr>
        <w:t xml:space="preserve">роекта </w:t>
      </w:r>
      <w:r w:rsidR="002E0D64" w:rsidRPr="00D6277F">
        <w:rPr>
          <w:rFonts w:eastAsia="Times New Roman" w:cs="Times New Roman"/>
          <w:szCs w:val="28"/>
          <w:lang w:eastAsia="ru-RU"/>
        </w:rPr>
        <w:t>не потребует дополнительных расходов бюджетных средств городского округа Тольятти.</w:t>
      </w:r>
    </w:p>
    <w:p w:rsidR="00506A70" w:rsidRDefault="00506A70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06A70" w:rsidRDefault="00506A70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06A70" w:rsidRDefault="00506A70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37BB7" w:rsidRPr="008C3276" w:rsidRDefault="00506A70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Руководитель</w:t>
      </w:r>
      <w:r w:rsidR="002D4646" w:rsidRPr="008C3276">
        <w:rPr>
          <w:rFonts w:eastAsia="Times New Roman" w:cs="Times New Roman"/>
          <w:szCs w:val="28"/>
          <w:lang w:eastAsia="ru-RU"/>
        </w:rPr>
        <w:t xml:space="preserve"> управления </w:t>
      </w:r>
    </w:p>
    <w:p w:rsidR="002D4646" w:rsidRPr="00C5653A" w:rsidRDefault="00F37BB7" w:rsidP="002D4646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м</w:t>
      </w:r>
      <w:r w:rsidR="002D4646" w:rsidRPr="00C5653A">
        <w:rPr>
          <w:szCs w:val="28"/>
        </w:rPr>
        <w:t>униципальной</w:t>
      </w:r>
      <w:r>
        <w:rPr>
          <w:szCs w:val="28"/>
        </w:rPr>
        <w:t xml:space="preserve"> </w:t>
      </w:r>
      <w:r w:rsidR="002D4646" w:rsidRPr="00C5653A">
        <w:rPr>
          <w:szCs w:val="28"/>
        </w:rPr>
        <w:t xml:space="preserve">службы и кадровой политики </w:t>
      </w:r>
      <w:r w:rsidR="002E0D64">
        <w:rPr>
          <w:szCs w:val="28"/>
        </w:rPr>
        <w:t xml:space="preserve">        </w:t>
      </w:r>
      <w:r w:rsidR="00E5154B">
        <w:rPr>
          <w:szCs w:val="28"/>
        </w:rPr>
        <w:t xml:space="preserve">   </w:t>
      </w:r>
      <w:r w:rsidR="002E0D64">
        <w:rPr>
          <w:szCs w:val="28"/>
        </w:rPr>
        <w:t xml:space="preserve">  </w:t>
      </w:r>
      <w:r w:rsidR="008B7C09">
        <w:rPr>
          <w:szCs w:val="28"/>
        </w:rPr>
        <w:t xml:space="preserve">     </w:t>
      </w:r>
      <w:r w:rsidR="002E0D64">
        <w:rPr>
          <w:szCs w:val="28"/>
        </w:rPr>
        <w:t xml:space="preserve">          </w:t>
      </w:r>
      <w:r w:rsidR="00033B3B">
        <w:rPr>
          <w:szCs w:val="28"/>
        </w:rPr>
        <w:t xml:space="preserve">  </w:t>
      </w:r>
      <w:r w:rsidR="00CF5441">
        <w:rPr>
          <w:szCs w:val="28"/>
        </w:rPr>
        <w:t>Н</w:t>
      </w:r>
      <w:r w:rsidR="002E0D64">
        <w:rPr>
          <w:szCs w:val="28"/>
        </w:rPr>
        <w:t xml:space="preserve">.В. </w:t>
      </w:r>
      <w:r w:rsidR="00CF5441">
        <w:rPr>
          <w:szCs w:val="28"/>
        </w:rPr>
        <w:t>Трудова</w:t>
      </w:r>
    </w:p>
    <w:p w:rsidR="002D4646" w:rsidRPr="003C0E6A" w:rsidRDefault="002D4646" w:rsidP="002D4646">
      <w:pPr>
        <w:spacing w:after="0" w:line="360" w:lineRule="auto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sectPr w:rsidR="00531402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FD" w:rsidRDefault="00E901FD" w:rsidP="00980949">
      <w:pPr>
        <w:spacing w:after="0" w:line="240" w:lineRule="auto"/>
      </w:pPr>
      <w:r>
        <w:separator/>
      </w:r>
    </w:p>
  </w:endnote>
  <w:endnote w:type="continuationSeparator" w:id="0">
    <w:p w:rsidR="00E901FD" w:rsidRDefault="00E901FD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FD" w:rsidRDefault="00E901FD" w:rsidP="00980949">
      <w:pPr>
        <w:spacing w:after="0" w:line="240" w:lineRule="auto"/>
      </w:pPr>
      <w:r>
        <w:separator/>
      </w:r>
    </w:p>
  </w:footnote>
  <w:footnote w:type="continuationSeparator" w:id="0">
    <w:p w:rsidR="00E901FD" w:rsidRDefault="00E901FD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60CB"/>
    <w:multiLevelType w:val="hybridMultilevel"/>
    <w:tmpl w:val="23B4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1E"/>
    <w:rsid w:val="000025CB"/>
    <w:rsid w:val="00004D0C"/>
    <w:rsid w:val="00011B89"/>
    <w:rsid w:val="00015332"/>
    <w:rsid w:val="0002371E"/>
    <w:rsid w:val="0002514F"/>
    <w:rsid w:val="00033B3B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2567"/>
    <w:rsid w:val="00093B9F"/>
    <w:rsid w:val="00094636"/>
    <w:rsid w:val="000955C8"/>
    <w:rsid w:val="00097D8D"/>
    <w:rsid w:val="000A2C78"/>
    <w:rsid w:val="000B0333"/>
    <w:rsid w:val="000B2320"/>
    <w:rsid w:val="000B6062"/>
    <w:rsid w:val="000B7F2B"/>
    <w:rsid w:val="000C4B7F"/>
    <w:rsid w:val="000D42A2"/>
    <w:rsid w:val="000D6E42"/>
    <w:rsid w:val="000D6F7C"/>
    <w:rsid w:val="000E2295"/>
    <w:rsid w:val="000F6601"/>
    <w:rsid w:val="001014EC"/>
    <w:rsid w:val="00111A59"/>
    <w:rsid w:val="00116829"/>
    <w:rsid w:val="001202DF"/>
    <w:rsid w:val="00132F40"/>
    <w:rsid w:val="0013766A"/>
    <w:rsid w:val="00151C2C"/>
    <w:rsid w:val="001564A3"/>
    <w:rsid w:val="00157656"/>
    <w:rsid w:val="00166FD4"/>
    <w:rsid w:val="00173E8D"/>
    <w:rsid w:val="0017572D"/>
    <w:rsid w:val="00175D0E"/>
    <w:rsid w:val="001769A0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12CF"/>
    <w:rsid w:val="001E68A3"/>
    <w:rsid w:val="001F3656"/>
    <w:rsid w:val="001F741C"/>
    <w:rsid w:val="002032D3"/>
    <w:rsid w:val="00215CE2"/>
    <w:rsid w:val="00216637"/>
    <w:rsid w:val="00222879"/>
    <w:rsid w:val="0023492F"/>
    <w:rsid w:val="002379B4"/>
    <w:rsid w:val="00237A73"/>
    <w:rsid w:val="002414ED"/>
    <w:rsid w:val="00243A6E"/>
    <w:rsid w:val="002478DD"/>
    <w:rsid w:val="00251571"/>
    <w:rsid w:val="00257263"/>
    <w:rsid w:val="00261258"/>
    <w:rsid w:val="002635F5"/>
    <w:rsid w:val="002669DE"/>
    <w:rsid w:val="00270FCC"/>
    <w:rsid w:val="00271160"/>
    <w:rsid w:val="00274FBB"/>
    <w:rsid w:val="00283CB5"/>
    <w:rsid w:val="00290169"/>
    <w:rsid w:val="00294256"/>
    <w:rsid w:val="002B1BF5"/>
    <w:rsid w:val="002B3986"/>
    <w:rsid w:val="002B4818"/>
    <w:rsid w:val="002B6BB9"/>
    <w:rsid w:val="002D4646"/>
    <w:rsid w:val="002E0D64"/>
    <w:rsid w:val="002F0928"/>
    <w:rsid w:val="002F1187"/>
    <w:rsid w:val="003047E7"/>
    <w:rsid w:val="00307D56"/>
    <w:rsid w:val="00321FFD"/>
    <w:rsid w:val="00323810"/>
    <w:rsid w:val="00326AEB"/>
    <w:rsid w:val="0033207A"/>
    <w:rsid w:val="00340217"/>
    <w:rsid w:val="00341C1C"/>
    <w:rsid w:val="00346345"/>
    <w:rsid w:val="00351D34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A395C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6B9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8194C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299B"/>
    <w:rsid w:val="004E3EFC"/>
    <w:rsid w:val="004E6140"/>
    <w:rsid w:val="004F0D89"/>
    <w:rsid w:val="004F5D3D"/>
    <w:rsid w:val="004F7205"/>
    <w:rsid w:val="00503539"/>
    <w:rsid w:val="00505D78"/>
    <w:rsid w:val="00506A70"/>
    <w:rsid w:val="00510B0B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976BE"/>
    <w:rsid w:val="005A3935"/>
    <w:rsid w:val="005A4C43"/>
    <w:rsid w:val="005A61D8"/>
    <w:rsid w:val="005A6BA8"/>
    <w:rsid w:val="005B533B"/>
    <w:rsid w:val="005C565C"/>
    <w:rsid w:val="005C6BB7"/>
    <w:rsid w:val="005D1444"/>
    <w:rsid w:val="005D41A8"/>
    <w:rsid w:val="005D48B8"/>
    <w:rsid w:val="005D7014"/>
    <w:rsid w:val="005E23B3"/>
    <w:rsid w:val="005E5240"/>
    <w:rsid w:val="00613047"/>
    <w:rsid w:val="006175D7"/>
    <w:rsid w:val="00621A85"/>
    <w:rsid w:val="00621F35"/>
    <w:rsid w:val="0062653E"/>
    <w:rsid w:val="00632345"/>
    <w:rsid w:val="006328B9"/>
    <w:rsid w:val="006378A6"/>
    <w:rsid w:val="00653407"/>
    <w:rsid w:val="00656346"/>
    <w:rsid w:val="00657D11"/>
    <w:rsid w:val="006622C8"/>
    <w:rsid w:val="006719BF"/>
    <w:rsid w:val="00671A42"/>
    <w:rsid w:val="00672082"/>
    <w:rsid w:val="00674297"/>
    <w:rsid w:val="00680AE7"/>
    <w:rsid w:val="00684EFF"/>
    <w:rsid w:val="0068750A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700336"/>
    <w:rsid w:val="00703B45"/>
    <w:rsid w:val="00713467"/>
    <w:rsid w:val="007134E5"/>
    <w:rsid w:val="00715FA8"/>
    <w:rsid w:val="007247FC"/>
    <w:rsid w:val="00730D6D"/>
    <w:rsid w:val="007434A3"/>
    <w:rsid w:val="0074417F"/>
    <w:rsid w:val="007442EF"/>
    <w:rsid w:val="00744B82"/>
    <w:rsid w:val="007461E2"/>
    <w:rsid w:val="007512AA"/>
    <w:rsid w:val="007629D3"/>
    <w:rsid w:val="00771D8D"/>
    <w:rsid w:val="00776589"/>
    <w:rsid w:val="00782A51"/>
    <w:rsid w:val="0078590E"/>
    <w:rsid w:val="00786FDA"/>
    <w:rsid w:val="00793525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7B2F"/>
    <w:rsid w:val="008249FF"/>
    <w:rsid w:val="00826580"/>
    <w:rsid w:val="0083114E"/>
    <w:rsid w:val="008367E2"/>
    <w:rsid w:val="008377F8"/>
    <w:rsid w:val="00846BD5"/>
    <w:rsid w:val="0085043D"/>
    <w:rsid w:val="008560D0"/>
    <w:rsid w:val="00857A3F"/>
    <w:rsid w:val="008604F9"/>
    <w:rsid w:val="0086099B"/>
    <w:rsid w:val="00863367"/>
    <w:rsid w:val="008636C2"/>
    <w:rsid w:val="00870624"/>
    <w:rsid w:val="00882CF6"/>
    <w:rsid w:val="008B263F"/>
    <w:rsid w:val="008B7B45"/>
    <w:rsid w:val="008B7C09"/>
    <w:rsid w:val="008C307B"/>
    <w:rsid w:val="008C3276"/>
    <w:rsid w:val="008C3AC1"/>
    <w:rsid w:val="008C3CCE"/>
    <w:rsid w:val="008C565F"/>
    <w:rsid w:val="008C5812"/>
    <w:rsid w:val="008E6AC0"/>
    <w:rsid w:val="008F1E92"/>
    <w:rsid w:val="00903EAD"/>
    <w:rsid w:val="00913F64"/>
    <w:rsid w:val="00917A04"/>
    <w:rsid w:val="00922C6D"/>
    <w:rsid w:val="00931D50"/>
    <w:rsid w:val="00932DDC"/>
    <w:rsid w:val="009356D5"/>
    <w:rsid w:val="00951EEB"/>
    <w:rsid w:val="00953950"/>
    <w:rsid w:val="009546FD"/>
    <w:rsid w:val="00955E91"/>
    <w:rsid w:val="0096207A"/>
    <w:rsid w:val="009671F7"/>
    <w:rsid w:val="00970790"/>
    <w:rsid w:val="0097109B"/>
    <w:rsid w:val="0097573B"/>
    <w:rsid w:val="00980501"/>
    <w:rsid w:val="00980949"/>
    <w:rsid w:val="009814CE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3C28"/>
    <w:rsid w:val="00A06FDF"/>
    <w:rsid w:val="00A11158"/>
    <w:rsid w:val="00A11BF3"/>
    <w:rsid w:val="00A144BF"/>
    <w:rsid w:val="00A16379"/>
    <w:rsid w:val="00A245BB"/>
    <w:rsid w:val="00A258BF"/>
    <w:rsid w:val="00A707A9"/>
    <w:rsid w:val="00A70F58"/>
    <w:rsid w:val="00A720B7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0E56"/>
    <w:rsid w:val="00B53C9D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106A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41FC0"/>
    <w:rsid w:val="00C5226C"/>
    <w:rsid w:val="00C641F2"/>
    <w:rsid w:val="00C66263"/>
    <w:rsid w:val="00C66426"/>
    <w:rsid w:val="00C823F1"/>
    <w:rsid w:val="00C829DB"/>
    <w:rsid w:val="00C82CE8"/>
    <w:rsid w:val="00C86EAD"/>
    <w:rsid w:val="00C969F9"/>
    <w:rsid w:val="00CA04EA"/>
    <w:rsid w:val="00CA4FBC"/>
    <w:rsid w:val="00CB1B53"/>
    <w:rsid w:val="00CB46E4"/>
    <w:rsid w:val="00CC4097"/>
    <w:rsid w:val="00CC7C9B"/>
    <w:rsid w:val="00CD7490"/>
    <w:rsid w:val="00CE5921"/>
    <w:rsid w:val="00CF5441"/>
    <w:rsid w:val="00CF7577"/>
    <w:rsid w:val="00D1692D"/>
    <w:rsid w:val="00D16A32"/>
    <w:rsid w:val="00D26B2A"/>
    <w:rsid w:val="00D35541"/>
    <w:rsid w:val="00D36D57"/>
    <w:rsid w:val="00D41022"/>
    <w:rsid w:val="00D43C4A"/>
    <w:rsid w:val="00D4472D"/>
    <w:rsid w:val="00D53BD0"/>
    <w:rsid w:val="00D61E6D"/>
    <w:rsid w:val="00D6277F"/>
    <w:rsid w:val="00D64675"/>
    <w:rsid w:val="00D668EF"/>
    <w:rsid w:val="00D66D82"/>
    <w:rsid w:val="00D66ECA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3C12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4670C"/>
    <w:rsid w:val="00E508B5"/>
    <w:rsid w:val="00E5154B"/>
    <w:rsid w:val="00E5206C"/>
    <w:rsid w:val="00E52AAC"/>
    <w:rsid w:val="00E64B0F"/>
    <w:rsid w:val="00E75C87"/>
    <w:rsid w:val="00E80292"/>
    <w:rsid w:val="00E82078"/>
    <w:rsid w:val="00E85DDD"/>
    <w:rsid w:val="00E901FD"/>
    <w:rsid w:val="00EA0E77"/>
    <w:rsid w:val="00EA1F71"/>
    <w:rsid w:val="00EA2FD0"/>
    <w:rsid w:val="00EA5BF4"/>
    <w:rsid w:val="00EB5226"/>
    <w:rsid w:val="00EB7383"/>
    <w:rsid w:val="00EB7C66"/>
    <w:rsid w:val="00EC29DC"/>
    <w:rsid w:val="00EF396B"/>
    <w:rsid w:val="00EF5B01"/>
    <w:rsid w:val="00EF797A"/>
    <w:rsid w:val="00F02DE6"/>
    <w:rsid w:val="00F07498"/>
    <w:rsid w:val="00F13274"/>
    <w:rsid w:val="00F25E14"/>
    <w:rsid w:val="00F328F9"/>
    <w:rsid w:val="00F33BC2"/>
    <w:rsid w:val="00F3408D"/>
    <w:rsid w:val="00F34D16"/>
    <w:rsid w:val="00F37BB7"/>
    <w:rsid w:val="00F417A7"/>
    <w:rsid w:val="00F45017"/>
    <w:rsid w:val="00F51909"/>
    <w:rsid w:val="00F5218B"/>
    <w:rsid w:val="00F53526"/>
    <w:rsid w:val="00F556CE"/>
    <w:rsid w:val="00F6260F"/>
    <w:rsid w:val="00F6736E"/>
    <w:rsid w:val="00F67A67"/>
    <w:rsid w:val="00F7173F"/>
    <w:rsid w:val="00F80207"/>
    <w:rsid w:val="00F87616"/>
    <w:rsid w:val="00F90226"/>
    <w:rsid w:val="00F90B31"/>
    <w:rsid w:val="00F9275E"/>
    <w:rsid w:val="00FB03BE"/>
    <w:rsid w:val="00FB5614"/>
    <w:rsid w:val="00FB7CBC"/>
    <w:rsid w:val="00FC16C2"/>
    <w:rsid w:val="00FC49D3"/>
    <w:rsid w:val="00FD4052"/>
    <w:rsid w:val="00FD42BB"/>
    <w:rsid w:val="00FE1635"/>
    <w:rsid w:val="00FE3353"/>
    <w:rsid w:val="00FE7EB7"/>
    <w:rsid w:val="00FF42F7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  <w:style w:type="paragraph" w:styleId="ae">
    <w:name w:val="Balloon Text"/>
    <w:basedOn w:val="a"/>
    <w:link w:val="af"/>
    <w:uiPriority w:val="99"/>
    <w:semiHidden/>
    <w:unhideWhenUsed/>
    <w:rsid w:val="0086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  <w:style w:type="paragraph" w:styleId="ae">
    <w:name w:val="Balloon Text"/>
    <w:basedOn w:val="a"/>
    <w:link w:val="af"/>
    <w:uiPriority w:val="99"/>
    <w:semiHidden/>
    <w:unhideWhenUsed/>
    <w:rsid w:val="0086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624424-334C-4149-B29D-75B27050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Новикова Наталья Александровна</cp:lastModifiedBy>
  <cp:revision>2</cp:revision>
  <cp:lastPrinted>2024-03-18T08:33:00Z</cp:lastPrinted>
  <dcterms:created xsi:type="dcterms:W3CDTF">2024-04-03T05:06:00Z</dcterms:created>
  <dcterms:modified xsi:type="dcterms:W3CDTF">2024-04-03T05:06:00Z</dcterms:modified>
</cp:coreProperties>
</file>