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B6" w:rsidRDefault="00672FB6" w:rsidP="00672FB6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72FB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80BE5" w:rsidRPr="00672FB6" w:rsidRDefault="00C80BE5" w:rsidP="00672FB6">
      <w:pPr>
        <w:spacing w:after="0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72FB6" w:rsidRPr="004D6AE4" w:rsidRDefault="00672FB6" w:rsidP="004D6AE4">
      <w:pPr>
        <w:spacing w:after="0"/>
        <w:ind w:right="-284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72FB6">
        <w:rPr>
          <w:rFonts w:ascii="Times New Roman" w:hAnsi="Times New Roman" w:cs="Times New Roman"/>
          <w:sz w:val="28"/>
          <w:szCs w:val="28"/>
        </w:rPr>
        <w:t>к  проекту п</w:t>
      </w:r>
      <w:r w:rsidRPr="00672FB6">
        <w:rPr>
          <w:rFonts w:ascii="Times New Roman" w:eastAsiaTheme="minorEastAsia" w:hAnsi="Times New Roman" w:cs="Times New Roman"/>
          <w:sz w:val="28"/>
          <w:szCs w:val="28"/>
        </w:rPr>
        <w:t>остановления администрации городского округа Тольятти</w:t>
      </w:r>
    </w:p>
    <w:p w:rsidR="006D7C65" w:rsidRPr="00F27A9E" w:rsidRDefault="006D7C65" w:rsidP="006D7C6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93EE3">
        <w:rPr>
          <w:rFonts w:ascii="Times New Roman" w:hAnsi="Times New Roman" w:cs="Times New Roman"/>
          <w:b w:val="0"/>
          <w:sz w:val="28"/>
          <w:szCs w:val="28"/>
        </w:rPr>
        <w:t xml:space="preserve">Об осуществлении 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в 2024 году</w:t>
      </w:r>
      <w:r w:rsidRPr="00C93EE3">
        <w:rPr>
          <w:rFonts w:ascii="Times New Roman" w:hAnsi="Times New Roman" w:cs="Times New Roman"/>
          <w:b w:val="0"/>
          <w:sz w:val="28"/>
          <w:szCs w:val="28"/>
        </w:rPr>
        <w:t xml:space="preserve"> отбора получателей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C93EE3">
        <w:rPr>
          <w:rFonts w:ascii="Times New Roman" w:hAnsi="Times New Roman" w:cs="Times New Roman"/>
          <w:b w:val="0"/>
          <w:sz w:val="28"/>
          <w:szCs w:val="28"/>
        </w:rPr>
        <w:t>убсидий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93EE3">
        <w:rPr>
          <w:rFonts w:ascii="Times New Roman" w:eastAsiaTheme="minorHAnsi" w:hAnsi="Times New Roman" w:cs="Times New Roman"/>
          <w:b w:val="0"/>
          <w:sz w:val="28"/>
          <w:szCs w:val="28"/>
        </w:rPr>
        <w:t>предоставляемых юридическим лицам, индивидуальным предпринимателям,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Pr="00C93EE3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а также физическим лицам - произв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одителям товаров, работ, услуг </w:t>
      </w:r>
      <w:r w:rsidRPr="00F27A9E">
        <w:rPr>
          <w:rFonts w:ascii="Times New Roman" w:hAnsi="Times New Roman" w:cs="Times New Roman"/>
          <w:b w:val="0"/>
          <w:sz w:val="28"/>
          <w:szCs w:val="28"/>
        </w:rPr>
        <w:t>в целях возмещения затрат по предоставлению</w:t>
      </w:r>
      <w:r w:rsidRPr="00F27A9E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Pr="00F27A9E">
        <w:rPr>
          <w:rFonts w:ascii="Times New Roman" w:hAnsi="Times New Roman" w:cs="Times New Roman"/>
          <w:b w:val="0"/>
          <w:sz w:val="28"/>
          <w:szCs w:val="28"/>
        </w:rPr>
        <w:t>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A9E">
        <w:rPr>
          <w:rFonts w:ascii="Times New Roman" w:hAnsi="Times New Roman" w:cs="Times New Roman"/>
          <w:b w:val="0"/>
          <w:sz w:val="28"/>
          <w:szCs w:val="28"/>
        </w:rPr>
        <w:t>обучающимся муниципальных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обще</w:t>
      </w:r>
      <w:r w:rsidRPr="00F27A9E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учреждений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F27A9E">
        <w:rPr>
          <w:rFonts w:ascii="Times New Roman" w:hAnsi="Times New Roman" w:cs="Times New Roman"/>
          <w:b w:val="0"/>
          <w:sz w:val="28"/>
          <w:szCs w:val="28"/>
        </w:rPr>
        <w:t>ольятти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»</w:t>
      </w:r>
    </w:p>
    <w:p w:rsidR="00672FB6" w:rsidRDefault="00672FB6" w:rsidP="00672F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6987" w:rsidRDefault="00672FB6" w:rsidP="002957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80BE5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администрации городского округа </w:t>
      </w:r>
      <w:r w:rsidRPr="00672FB6">
        <w:rPr>
          <w:rFonts w:ascii="Times New Roman" w:eastAsiaTheme="minorEastAsia" w:hAnsi="Times New Roman" w:cs="Times New Roman"/>
          <w:sz w:val="28"/>
          <w:szCs w:val="28"/>
        </w:rPr>
        <w:t>Т</w:t>
      </w:r>
      <w:r w:rsidRPr="006D7C65">
        <w:rPr>
          <w:rFonts w:ascii="Times New Roman" w:eastAsiaTheme="minorEastAsia" w:hAnsi="Times New Roman" w:cs="Times New Roman"/>
          <w:sz w:val="28"/>
          <w:szCs w:val="28"/>
        </w:rPr>
        <w:t xml:space="preserve">ольятти </w:t>
      </w:r>
      <w:r w:rsidR="00EA0BD2">
        <w:rPr>
          <w:rFonts w:ascii="Times New Roman" w:eastAsiaTheme="minorEastAsia" w:hAnsi="Times New Roman" w:cs="Times New Roman"/>
          <w:sz w:val="28"/>
          <w:szCs w:val="28"/>
        </w:rPr>
        <w:t xml:space="preserve">подготовлен </w:t>
      </w:r>
      <w:r w:rsidR="00C80BE5" w:rsidRPr="006D7C65">
        <w:rPr>
          <w:rFonts w:ascii="Times New Roman" w:eastAsiaTheme="minorEastAsia" w:hAnsi="Times New Roman" w:cs="Times New Roman"/>
          <w:sz w:val="28"/>
          <w:szCs w:val="28"/>
        </w:rPr>
        <w:t xml:space="preserve"> в соответствии с </w:t>
      </w:r>
      <w:r w:rsidR="006D7C65" w:rsidRPr="006D7C65">
        <w:rPr>
          <w:rFonts w:ascii="Times New Roman" w:hAnsi="Times New Roman"/>
          <w:sz w:val="28"/>
          <w:szCs w:val="28"/>
        </w:rPr>
        <w:t xml:space="preserve">абзацем вторым пункта 4 статьи 78.5 Бюджетного кодекса Российской Федерации, абзацем вторым пункта 2 Постановления Правительства РФ от 25.10.2023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</w:t>
      </w:r>
      <w:r w:rsidR="006D7C65" w:rsidRPr="00D60CCE">
        <w:rPr>
          <w:rFonts w:ascii="Times New Roman" w:hAnsi="Times New Roman"/>
          <w:sz w:val="28"/>
          <w:szCs w:val="28"/>
        </w:rPr>
        <w:t>физическим лицам - производителям</w:t>
      </w:r>
      <w:proofErr w:type="gramEnd"/>
      <w:r w:rsidR="006D7C65" w:rsidRPr="00D60CCE">
        <w:rPr>
          <w:rFonts w:ascii="Times New Roman" w:hAnsi="Times New Roman"/>
          <w:sz w:val="28"/>
          <w:szCs w:val="28"/>
        </w:rPr>
        <w:t xml:space="preserve"> товаров, работ, услуг»</w:t>
      </w:r>
      <w:r w:rsidR="002923F6" w:rsidRPr="00D60CCE">
        <w:rPr>
          <w:rFonts w:ascii="Times New Roman" w:hAnsi="Times New Roman" w:cs="Times New Roman"/>
          <w:sz w:val="28"/>
          <w:szCs w:val="28"/>
        </w:rPr>
        <w:t>, в</w:t>
      </w:r>
      <w:r w:rsidR="006D7C65" w:rsidRPr="00D60CCE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EA0BD2" w:rsidRPr="00D60CCE">
        <w:rPr>
          <w:rFonts w:ascii="Times New Roman" w:hAnsi="Times New Roman" w:cs="Times New Roman"/>
          <w:sz w:val="28"/>
          <w:szCs w:val="28"/>
        </w:rPr>
        <w:t xml:space="preserve"> </w:t>
      </w:r>
      <w:r w:rsidR="00295791" w:rsidRPr="00D60CCE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D60CCE" w:rsidRPr="00D60CCE">
        <w:rPr>
          <w:rFonts w:ascii="Times New Roman" w:hAnsi="Times New Roman" w:cs="Times New Roman"/>
          <w:sz w:val="28"/>
          <w:szCs w:val="28"/>
        </w:rPr>
        <w:t>решения</w:t>
      </w:r>
      <w:r w:rsidR="00D60CCE">
        <w:rPr>
          <w:rFonts w:ascii="Times New Roman" w:hAnsi="Times New Roman" w:cs="Times New Roman"/>
          <w:sz w:val="28"/>
          <w:szCs w:val="28"/>
        </w:rPr>
        <w:t xml:space="preserve"> </w:t>
      </w:r>
      <w:r w:rsidR="00EA0BD2">
        <w:rPr>
          <w:rFonts w:ascii="Times New Roman" w:hAnsi="Times New Roman" w:cs="Times New Roman"/>
          <w:sz w:val="28"/>
          <w:szCs w:val="28"/>
        </w:rPr>
        <w:t xml:space="preserve">главного распорядителя бюджетных средств – департамента образования администрации городского округа Тольятти </w:t>
      </w:r>
      <w:r w:rsidR="00295791">
        <w:rPr>
          <w:rFonts w:ascii="Times New Roman" w:hAnsi="Times New Roman" w:cs="Times New Roman"/>
          <w:sz w:val="28"/>
          <w:szCs w:val="28"/>
        </w:rPr>
        <w:t xml:space="preserve">о </w:t>
      </w:r>
      <w:r w:rsidR="00D60CCE">
        <w:rPr>
          <w:rFonts w:ascii="Times New Roman" w:hAnsi="Times New Roman" w:cs="Times New Roman"/>
          <w:sz w:val="28"/>
          <w:szCs w:val="28"/>
        </w:rPr>
        <w:t>проведении в 2024 году отбора получателей</w:t>
      </w:r>
      <w:r w:rsidR="00295791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D60C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0C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6987">
        <w:rPr>
          <w:rFonts w:ascii="Times New Roman" w:hAnsi="Times New Roman" w:cs="Times New Roman"/>
          <w:sz w:val="28"/>
          <w:szCs w:val="28"/>
        </w:rPr>
        <w:t>:</w:t>
      </w:r>
    </w:p>
    <w:p w:rsidR="00996987" w:rsidRDefault="00996987" w:rsidP="009969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администрации городского округа Тольятти от 08.06.2017 № 1882-п/1 "О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услуг в целях возмещения затрат на предоставление питания обучающимся в лагерях с дневным пребыванием детей, организованных образовательными организациями, осуществляющими организацию отдыха и оздоровления об</w:t>
      </w:r>
      <w:r w:rsidR="00D55AD6">
        <w:rPr>
          <w:rFonts w:ascii="Times New Roman" w:hAnsi="Times New Roman" w:cs="Times New Roman"/>
          <w:sz w:val="28"/>
          <w:szCs w:val="28"/>
        </w:rPr>
        <w:t>учающихся в каникулярное время".</w:t>
      </w:r>
    </w:p>
    <w:p w:rsidR="002923F6" w:rsidRDefault="002923F6" w:rsidP="002923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Издание соответствующего постановления администрации городского округа Тольятти не связано с введением обязанностей, запретов и ограничений для субъектов предпринимательской и инвестиционной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="00F559CA">
        <w:rPr>
          <w:rFonts w:ascii="Times New Roman" w:hAnsi="Times New Roman" w:cs="Times New Roman"/>
          <w:sz w:val="28"/>
          <w:szCs w:val="28"/>
        </w:rPr>
        <w:t>, соответственно проведение в отношении настоящего проекта процедуры оценки регулирующего воздействия не требуется.</w:t>
      </w:r>
    </w:p>
    <w:p w:rsidR="00F559CA" w:rsidRPr="002923F6" w:rsidRDefault="00F559CA" w:rsidP="002923F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5127C8" w:rsidRDefault="005127C8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96987" w:rsidRDefault="00996987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96987" w:rsidRDefault="00996987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E55A3" w:rsidRDefault="005127C8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559CA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59CA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A70691" w:rsidRPr="00A7069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559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59CA">
        <w:rPr>
          <w:rFonts w:ascii="Times New Roman" w:hAnsi="Times New Roman" w:cs="Times New Roman"/>
          <w:sz w:val="28"/>
          <w:szCs w:val="28"/>
        </w:rPr>
        <w:t xml:space="preserve">   </w:t>
      </w:r>
      <w:r w:rsidR="00A70691" w:rsidRPr="00A70691">
        <w:rPr>
          <w:rFonts w:ascii="Times New Roman" w:hAnsi="Times New Roman" w:cs="Times New Roman"/>
          <w:sz w:val="28"/>
          <w:szCs w:val="28"/>
        </w:rPr>
        <w:t xml:space="preserve">      </w:t>
      </w:r>
      <w:r w:rsidR="00996987">
        <w:rPr>
          <w:rFonts w:ascii="Times New Roman" w:hAnsi="Times New Roman" w:cs="Times New Roman"/>
          <w:sz w:val="28"/>
          <w:szCs w:val="28"/>
        </w:rPr>
        <w:t xml:space="preserve">  </w:t>
      </w:r>
      <w:r w:rsidR="001E55A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Л.М. Лебедева</w:t>
      </w:r>
    </w:p>
    <w:p w:rsidR="001E55A3" w:rsidRDefault="001E55A3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E55A3" w:rsidRDefault="001E55A3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E55A3" w:rsidRDefault="001E55A3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E55A3" w:rsidRDefault="001E55A3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E55A3" w:rsidRDefault="001E55A3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96987" w:rsidRDefault="00996987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96987" w:rsidRDefault="00996987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96987" w:rsidRDefault="00996987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96987" w:rsidRDefault="00996987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96987" w:rsidRDefault="00996987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96987" w:rsidRDefault="00996987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96987" w:rsidRDefault="00996987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96987" w:rsidRDefault="00996987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96987" w:rsidRDefault="00996987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96987" w:rsidRDefault="00996987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E55A3" w:rsidRDefault="001E55A3" w:rsidP="00DC27E0">
      <w:pPr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06E6D" w:rsidRPr="001E55A3" w:rsidRDefault="001E55A3" w:rsidP="001E55A3">
      <w:pPr>
        <w:spacing w:after="0"/>
        <w:ind w:right="-2"/>
        <w:jc w:val="both"/>
        <w:rPr>
          <w:rFonts w:ascii="Times New Roman" w:hAnsi="Times New Roman" w:cs="Times New Roman"/>
        </w:rPr>
      </w:pPr>
      <w:r w:rsidRPr="001E55A3">
        <w:rPr>
          <w:rFonts w:ascii="Times New Roman" w:hAnsi="Times New Roman" w:cs="Times New Roman"/>
        </w:rPr>
        <w:t>Г.М. Стрыгина</w:t>
      </w:r>
      <w:r>
        <w:rPr>
          <w:rFonts w:ascii="Times New Roman" w:hAnsi="Times New Roman" w:cs="Times New Roman"/>
        </w:rPr>
        <w:t xml:space="preserve"> 544433(3895)</w:t>
      </w:r>
    </w:p>
    <w:sectPr w:rsidR="00206E6D" w:rsidRPr="001E55A3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70EE6"/>
    <w:rsid w:val="0000018B"/>
    <w:rsid w:val="00000555"/>
    <w:rsid w:val="00003DB0"/>
    <w:rsid w:val="00003EAB"/>
    <w:rsid w:val="000046BA"/>
    <w:rsid w:val="0000490D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3313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4FE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0AB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5A3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A5"/>
    <w:rsid w:val="002041CF"/>
    <w:rsid w:val="0020426F"/>
    <w:rsid w:val="00204A0C"/>
    <w:rsid w:val="00206E6D"/>
    <w:rsid w:val="002076E6"/>
    <w:rsid w:val="0020780C"/>
    <w:rsid w:val="0021076E"/>
    <w:rsid w:val="002116B7"/>
    <w:rsid w:val="00212006"/>
    <w:rsid w:val="00212C35"/>
    <w:rsid w:val="0021325C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0EE6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3F6"/>
    <w:rsid w:val="0029267D"/>
    <w:rsid w:val="00292702"/>
    <w:rsid w:val="002933B8"/>
    <w:rsid w:val="00293405"/>
    <w:rsid w:val="00293AA2"/>
    <w:rsid w:val="00293EDB"/>
    <w:rsid w:val="00295791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4297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BC8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4C2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116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D6AE4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7C8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2FB6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C65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BF8"/>
    <w:rsid w:val="007E1E32"/>
    <w:rsid w:val="007E29D6"/>
    <w:rsid w:val="007E2F17"/>
    <w:rsid w:val="007E4ED5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0CD2"/>
    <w:rsid w:val="0091125C"/>
    <w:rsid w:val="00912688"/>
    <w:rsid w:val="009126F0"/>
    <w:rsid w:val="00913431"/>
    <w:rsid w:val="0091393A"/>
    <w:rsid w:val="00914E45"/>
    <w:rsid w:val="00916302"/>
    <w:rsid w:val="00916955"/>
    <w:rsid w:val="00917440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987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5258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AC5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691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59C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3310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0BE5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D6"/>
    <w:rsid w:val="00D55AEA"/>
    <w:rsid w:val="00D575CA"/>
    <w:rsid w:val="00D6005C"/>
    <w:rsid w:val="00D60B44"/>
    <w:rsid w:val="00D60CCE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7E0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BA0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636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0BD2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0FC7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59CA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022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4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strygina.gm</cp:lastModifiedBy>
  <cp:revision>3</cp:revision>
  <dcterms:created xsi:type="dcterms:W3CDTF">2024-03-30T04:20:00Z</dcterms:created>
  <dcterms:modified xsi:type="dcterms:W3CDTF">2024-04-02T04:29:00Z</dcterms:modified>
</cp:coreProperties>
</file>