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4C" w:rsidRPr="00D24426" w:rsidRDefault="00153449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426">
        <w:rPr>
          <w:rFonts w:ascii="Times New Roman" w:hAnsi="Times New Roman"/>
          <w:sz w:val="24"/>
          <w:szCs w:val="24"/>
        </w:rPr>
        <w:t xml:space="preserve"> </w:t>
      </w:r>
    </w:p>
    <w:p w:rsidR="00B5184C" w:rsidRPr="00233B5B" w:rsidRDefault="00B5184C" w:rsidP="007A68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6880" w:rsidRPr="00233B5B" w:rsidRDefault="007A6880" w:rsidP="007A68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3B5B">
        <w:rPr>
          <w:rFonts w:ascii="Times New Roman" w:hAnsi="Times New Roman"/>
          <w:sz w:val="26"/>
          <w:szCs w:val="26"/>
        </w:rPr>
        <w:t>ПОЯСНИТЕЛЬНАЯ ЗАПИСКА</w:t>
      </w:r>
    </w:p>
    <w:p w:rsidR="009E06B5" w:rsidRPr="008036DD" w:rsidRDefault="006F126F" w:rsidP="006073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36DD"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</w:t>
      </w:r>
      <w:r w:rsidR="00A96330" w:rsidRPr="00803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06B5" w:rsidRPr="008036DD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:rsidR="00073B87" w:rsidRPr="008036DD" w:rsidRDefault="006073EA" w:rsidP="00073B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36DD">
        <w:rPr>
          <w:rFonts w:ascii="Times New Roman" w:hAnsi="Times New Roman" w:cs="Times New Roman"/>
          <w:b w:val="0"/>
          <w:sz w:val="28"/>
          <w:szCs w:val="28"/>
        </w:rPr>
        <w:t>«</w:t>
      </w:r>
      <w:r w:rsidR="00073B87" w:rsidRPr="008036D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33B5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</w:t>
      </w:r>
      <w:r w:rsidR="005E11B3">
        <w:rPr>
          <w:rFonts w:ascii="Times New Roman" w:hAnsi="Times New Roman" w:cs="Times New Roman"/>
          <w:b w:val="0"/>
          <w:sz w:val="28"/>
          <w:szCs w:val="28"/>
        </w:rPr>
        <w:t xml:space="preserve"> мэрии городского округа Тольятти </w:t>
      </w:r>
      <w:r w:rsidR="00233B5B">
        <w:rPr>
          <w:rFonts w:ascii="Times New Roman" w:hAnsi="Times New Roman" w:cs="Times New Roman"/>
          <w:b w:val="0"/>
          <w:sz w:val="28"/>
          <w:szCs w:val="28"/>
        </w:rPr>
        <w:t>от 26.08.2016 №2730-п/1 «Об утверждении порядка ведения реестра расходных обязательств городского округа Тольятти</w:t>
      </w:r>
      <w:r w:rsidR="00073B87" w:rsidRPr="008036D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53F59" w:rsidRPr="006214F8" w:rsidRDefault="00653F59" w:rsidP="005D57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12810" w:rsidRDefault="00A12810" w:rsidP="00D33102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73EA" w:rsidRDefault="00D24426" w:rsidP="00D33102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036DD">
        <w:rPr>
          <w:rFonts w:ascii="Times New Roman" w:hAnsi="Times New Roman"/>
          <w:sz w:val="28"/>
          <w:szCs w:val="28"/>
        </w:rPr>
        <w:t>П</w:t>
      </w:r>
      <w:r w:rsidR="007A6880" w:rsidRPr="008036DD">
        <w:rPr>
          <w:rFonts w:ascii="Times New Roman" w:hAnsi="Times New Roman"/>
          <w:sz w:val="28"/>
          <w:szCs w:val="28"/>
        </w:rPr>
        <w:t>роект</w:t>
      </w:r>
      <w:r w:rsidR="00F368BE" w:rsidRPr="008036DD">
        <w:rPr>
          <w:rFonts w:ascii="Times New Roman" w:hAnsi="Times New Roman"/>
          <w:sz w:val="28"/>
          <w:szCs w:val="28"/>
        </w:rPr>
        <w:t xml:space="preserve"> постановления администрации</w:t>
      </w:r>
      <w:r w:rsidR="009E06B5" w:rsidRPr="008036DD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190187" w:rsidRPr="008C4F43">
        <w:rPr>
          <w:rFonts w:ascii="Times New Roman" w:hAnsi="Times New Roman"/>
          <w:sz w:val="28"/>
          <w:szCs w:val="28"/>
        </w:rPr>
        <w:t xml:space="preserve"> </w:t>
      </w:r>
      <w:r w:rsidR="00190187" w:rsidRPr="008036DD">
        <w:rPr>
          <w:rFonts w:ascii="Times New Roman" w:hAnsi="Times New Roman"/>
          <w:sz w:val="28"/>
          <w:szCs w:val="28"/>
        </w:rPr>
        <w:t xml:space="preserve">«О </w:t>
      </w:r>
      <w:r w:rsidR="00190187" w:rsidRPr="008C4F43">
        <w:rPr>
          <w:rFonts w:ascii="Times New Roman" w:hAnsi="Times New Roman"/>
          <w:sz w:val="28"/>
          <w:szCs w:val="28"/>
        </w:rPr>
        <w:t>внесении изменений в постановление</w:t>
      </w:r>
      <w:r w:rsidR="005E11B3">
        <w:rPr>
          <w:rFonts w:ascii="Times New Roman" w:hAnsi="Times New Roman"/>
          <w:sz w:val="28"/>
          <w:szCs w:val="28"/>
        </w:rPr>
        <w:t xml:space="preserve"> мэрии городского округа Тольятти</w:t>
      </w:r>
      <w:r w:rsidR="00190187" w:rsidRPr="008C4F43">
        <w:rPr>
          <w:rFonts w:ascii="Times New Roman" w:hAnsi="Times New Roman"/>
          <w:sz w:val="28"/>
          <w:szCs w:val="28"/>
        </w:rPr>
        <w:t xml:space="preserve"> от 26.08.2016 №2730-п/1 «Об утверждении порядка ведения </w:t>
      </w:r>
      <w:r w:rsidR="00190187" w:rsidRPr="008A5201">
        <w:rPr>
          <w:rFonts w:ascii="Times New Roman" w:hAnsi="Times New Roman"/>
          <w:sz w:val="28"/>
          <w:szCs w:val="28"/>
        </w:rPr>
        <w:t xml:space="preserve">реестра расходных обязательств городского округа Тольятти» </w:t>
      </w:r>
      <w:r w:rsidR="006073EA" w:rsidRPr="008A5201">
        <w:rPr>
          <w:rFonts w:ascii="Times New Roman" w:hAnsi="Times New Roman"/>
          <w:sz w:val="28"/>
          <w:szCs w:val="28"/>
        </w:rPr>
        <w:t xml:space="preserve"> </w:t>
      </w:r>
      <w:r w:rsidR="009E06B5" w:rsidRPr="008A5201">
        <w:rPr>
          <w:rFonts w:ascii="Times New Roman" w:hAnsi="Times New Roman"/>
          <w:sz w:val="28"/>
          <w:szCs w:val="28"/>
        </w:rPr>
        <w:t xml:space="preserve">(далее – Проект) </w:t>
      </w:r>
      <w:r w:rsidRPr="008A5201">
        <w:rPr>
          <w:rFonts w:ascii="Times New Roman" w:hAnsi="Times New Roman"/>
          <w:sz w:val="28"/>
          <w:szCs w:val="28"/>
        </w:rPr>
        <w:t>разработан</w:t>
      </w:r>
      <w:r w:rsidR="007A6880" w:rsidRPr="008A5201">
        <w:rPr>
          <w:rFonts w:ascii="Times New Roman" w:hAnsi="Times New Roman"/>
          <w:sz w:val="28"/>
          <w:szCs w:val="28"/>
        </w:rPr>
        <w:t xml:space="preserve"> в </w:t>
      </w:r>
      <w:r w:rsidR="00E36387" w:rsidRPr="008A5201">
        <w:rPr>
          <w:rFonts w:ascii="Times New Roman" w:hAnsi="Times New Roman"/>
          <w:sz w:val="28"/>
          <w:szCs w:val="28"/>
        </w:rPr>
        <w:t xml:space="preserve">целях </w:t>
      </w:r>
      <w:r w:rsidR="0058552E" w:rsidRPr="008A5201">
        <w:rPr>
          <w:rFonts w:ascii="Times New Roman" w:hAnsi="Times New Roman"/>
          <w:sz w:val="28"/>
          <w:szCs w:val="28"/>
        </w:rPr>
        <w:t>приведения муниципальных правовых актов в соответствие с действующим законодательством</w:t>
      </w:r>
      <w:r w:rsidR="00B7351B" w:rsidRPr="008A5201">
        <w:rPr>
          <w:rFonts w:ascii="Times New Roman" w:hAnsi="Times New Roman"/>
          <w:sz w:val="28"/>
          <w:szCs w:val="28"/>
        </w:rPr>
        <w:t>.</w:t>
      </w:r>
      <w:r w:rsidR="00B7351B" w:rsidRPr="008C4F43">
        <w:rPr>
          <w:rFonts w:ascii="Times New Roman" w:hAnsi="Times New Roman"/>
          <w:sz w:val="28"/>
          <w:szCs w:val="28"/>
        </w:rPr>
        <w:t xml:space="preserve"> </w:t>
      </w:r>
    </w:p>
    <w:p w:rsidR="00C41629" w:rsidRPr="00C41629" w:rsidRDefault="00C41629" w:rsidP="00D33102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41629">
        <w:rPr>
          <w:rFonts w:ascii="Times New Roman" w:hAnsi="Times New Roman"/>
          <w:sz w:val="28"/>
          <w:szCs w:val="28"/>
        </w:rPr>
        <w:t>Предлагается внести в постановление мэрии городского округа Тольятти Самарской области от 26.08.2016 №2730-п/1 «Об утверждении порядка ведения реестра расходных обязательств городского округа Тольятти» (далее – постановление) (газета «Городские ведомости», 2016, 2 сентября) изменения, заменив в пункте 5 слова «на первого заместителя мэра Бузинного А.Ю.» словами «на заместителя главы городского округа по финансам, экономике и развитию».</w:t>
      </w:r>
      <w:bookmarkStart w:id="0" w:name="_GoBack"/>
      <w:bookmarkEnd w:id="0"/>
    </w:p>
    <w:p w:rsidR="00C41629" w:rsidRPr="00C41629" w:rsidRDefault="00C41629" w:rsidP="00D33102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1629">
        <w:rPr>
          <w:rFonts w:ascii="Times New Roman" w:hAnsi="Times New Roman"/>
          <w:sz w:val="28"/>
          <w:szCs w:val="28"/>
        </w:rPr>
        <w:t>2. Внести в Порядок ведения реестра расходных обязательств городского округа Тольятти, утвержденный постановлением следующие изменения:</w:t>
      </w:r>
    </w:p>
    <w:p w:rsidR="00C41629" w:rsidRPr="00C41629" w:rsidRDefault="00C41629" w:rsidP="00D33102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1629">
        <w:rPr>
          <w:rFonts w:ascii="Times New Roman" w:hAnsi="Times New Roman"/>
          <w:sz w:val="28"/>
          <w:szCs w:val="28"/>
        </w:rPr>
        <w:t>В пункте 2 слова «Департаментом финансов мэрии» заменить словами «Департаментом финансов администрации».</w:t>
      </w:r>
    </w:p>
    <w:p w:rsidR="00E87AA3" w:rsidRPr="0079259C" w:rsidRDefault="00C41629" w:rsidP="00D33102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5758">
        <w:rPr>
          <w:rFonts w:ascii="Times New Roman" w:hAnsi="Times New Roman"/>
          <w:sz w:val="28"/>
          <w:szCs w:val="28"/>
        </w:rPr>
        <w:t xml:space="preserve">. </w:t>
      </w:r>
      <w:r w:rsidR="00906E5D" w:rsidRPr="00147D44">
        <w:rPr>
          <w:rFonts w:ascii="Times New Roman" w:eastAsiaTheme="minorHAnsi" w:hAnsi="Times New Roman"/>
          <w:sz w:val="28"/>
          <w:szCs w:val="28"/>
        </w:rPr>
        <w:t>Согласно пункту</w:t>
      </w:r>
      <w:r w:rsidR="007C4C05" w:rsidRPr="00147D44">
        <w:rPr>
          <w:rFonts w:ascii="Times New Roman" w:eastAsiaTheme="minorHAnsi" w:hAnsi="Times New Roman"/>
          <w:sz w:val="28"/>
          <w:szCs w:val="28"/>
        </w:rPr>
        <w:t xml:space="preserve"> </w:t>
      </w:r>
      <w:r w:rsidR="00147D44" w:rsidRPr="00147D44">
        <w:rPr>
          <w:rFonts w:ascii="Times New Roman" w:eastAsiaTheme="minorHAnsi" w:hAnsi="Times New Roman"/>
          <w:sz w:val="28"/>
          <w:szCs w:val="28"/>
        </w:rPr>
        <w:t>5 статьи 57</w:t>
      </w:r>
      <w:r w:rsidR="00906E5D" w:rsidRPr="00147D44">
        <w:rPr>
          <w:rFonts w:ascii="Times New Roman" w:eastAsiaTheme="minorHAnsi" w:hAnsi="Times New Roman"/>
          <w:sz w:val="28"/>
          <w:szCs w:val="28"/>
        </w:rPr>
        <w:t xml:space="preserve"> Устава городского округа Тольятти, </w:t>
      </w:r>
      <w:r w:rsidR="00950C0E">
        <w:rPr>
          <w:rFonts w:ascii="Times New Roman" w:eastAsiaTheme="minorHAnsi" w:hAnsi="Times New Roman"/>
          <w:sz w:val="28"/>
          <w:szCs w:val="28"/>
        </w:rPr>
        <w:t>абзаца 6 части</w:t>
      </w:r>
      <w:r w:rsidR="007C4C05" w:rsidRPr="00147D44">
        <w:rPr>
          <w:rFonts w:ascii="Times New Roman" w:eastAsiaTheme="minorHAnsi" w:hAnsi="Times New Roman"/>
          <w:sz w:val="28"/>
          <w:szCs w:val="28"/>
        </w:rPr>
        <w:t xml:space="preserve"> 5 статьи </w:t>
      </w:r>
      <w:r w:rsidR="00E87AA3" w:rsidRPr="00147D44">
        <w:rPr>
          <w:rFonts w:ascii="Times New Roman" w:eastAsiaTheme="minorHAnsi" w:hAnsi="Times New Roman"/>
          <w:sz w:val="28"/>
          <w:szCs w:val="28"/>
        </w:rPr>
        <w:t>5</w:t>
      </w:r>
      <w:r w:rsidR="007C4C05" w:rsidRPr="00147D44">
        <w:rPr>
          <w:rFonts w:ascii="Times New Roman" w:eastAsiaTheme="minorHAnsi" w:hAnsi="Times New Roman"/>
          <w:sz w:val="28"/>
          <w:szCs w:val="28"/>
        </w:rPr>
        <w:t xml:space="preserve"> </w:t>
      </w:r>
      <w:r w:rsidR="00906E5D" w:rsidRPr="00147D44">
        <w:rPr>
          <w:rFonts w:ascii="Times New Roman" w:eastAsiaTheme="minorHAnsi" w:hAnsi="Times New Roman"/>
          <w:sz w:val="28"/>
          <w:szCs w:val="28"/>
        </w:rPr>
        <w:t xml:space="preserve">Положения о бюджетном процессе в городском округе </w:t>
      </w:r>
      <w:r w:rsidR="007C4C05" w:rsidRPr="00147D44">
        <w:rPr>
          <w:rFonts w:ascii="Times New Roman" w:eastAsiaTheme="minorHAnsi" w:hAnsi="Times New Roman"/>
          <w:sz w:val="28"/>
          <w:szCs w:val="28"/>
        </w:rPr>
        <w:t>Тольятти, утвержденн</w:t>
      </w:r>
      <w:r w:rsidR="00950C0E">
        <w:rPr>
          <w:rFonts w:ascii="Times New Roman" w:eastAsiaTheme="minorHAnsi" w:hAnsi="Times New Roman"/>
          <w:sz w:val="28"/>
          <w:szCs w:val="28"/>
        </w:rPr>
        <w:t>ого</w:t>
      </w:r>
      <w:r w:rsidR="007C4C05" w:rsidRPr="00147D44">
        <w:rPr>
          <w:rFonts w:ascii="Times New Roman" w:eastAsiaTheme="minorHAnsi" w:hAnsi="Times New Roman"/>
          <w:sz w:val="28"/>
          <w:szCs w:val="28"/>
        </w:rPr>
        <w:t xml:space="preserve"> решением Думы городского округа Тольятти 09.04.2014 №250, </w:t>
      </w:r>
      <w:r w:rsidR="008A5201">
        <w:rPr>
          <w:rFonts w:ascii="Times New Roman" w:eastAsiaTheme="minorHAnsi" w:hAnsi="Times New Roman"/>
          <w:sz w:val="28"/>
          <w:szCs w:val="28"/>
        </w:rPr>
        <w:t xml:space="preserve"> абзаца 5 пункта 5 Порядка ведения</w:t>
      </w:r>
      <w:r w:rsidR="00FB47F4">
        <w:rPr>
          <w:rFonts w:ascii="Times New Roman" w:eastAsiaTheme="minorHAnsi" w:hAnsi="Times New Roman"/>
          <w:sz w:val="28"/>
          <w:szCs w:val="28"/>
        </w:rPr>
        <w:t xml:space="preserve"> реестра расходных обязательств городского округа Тольятти, утвержденн</w:t>
      </w:r>
      <w:r w:rsidR="005E11B3">
        <w:rPr>
          <w:rFonts w:ascii="Times New Roman" w:eastAsiaTheme="minorHAnsi" w:hAnsi="Times New Roman"/>
          <w:sz w:val="28"/>
          <w:szCs w:val="28"/>
        </w:rPr>
        <w:t>ого</w:t>
      </w:r>
      <w:r w:rsidR="00FB47F4">
        <w:rPr>
          <w:rFonts w:ascii="Times New Roman" w:eastAsiaTheme="minorHAnsi" w:hAnsi="Times New Roman"/>
          <w:sz w:val="28"/>
          <w:szCs w:val="28"/>
        </w:rPr>
        <w:t xml:space="preserve"> постановлением </w:t>
      </w:r>
      <w:r w:rsidR="005E11B3">
        <w:rPr>
          <w:rFonts w:ascii="Times New Roman" w:eastAsiaTheme="minorHAnsi" w:hAnsi="Times New Roman"/>
          <w:sz w:val="28"/>
          <w:szCs w:val="28"/>
        </w:rPr>
        <w:t>мэрии</w:t>
      </w:r>
      <w:r w:rsidR="00FB47F4">
        <w:rPr>
          <w:rFonts w:ascii="Times New Roman" w:eastAsiaTheme="minorHAnsi" w:hAnsi="Times New Roman"/>
          <w:sz w:val="28"/>
          <w:szCs w:val="28"/>
        </w:rPr>
        <w:t xml:space="preserve"> городского округа </w:t>
      </w:r>
      <w:r w:rsidR="005E11B3">
        <w:rPr>
          <w:rFonts w:ascii="Times New Roman" w:eastAsiaTheme="minorHAnsi" w:hAnsi="Times New Roman"/>
          <w:sz w:val="28"/>
          <w:szCs w:val="28"/>
        </w:rPr>
        <w:t xml:space="preserve">Тольятти </w:t>
      </w:r>
      <w:r w:rsidR="00FB47F4">
        <w:rPr>
          <w:rFonts w:ascii="Times New Roman" w:eastAsiaTheme="minorHAnsi" w:hAnsi="Times New Roman"/>
          <w:sz w:val="28"/>
          <w:szCs w:val="28"/>
        </w:rPr>
        <w:t>от 26.08.2016 №2730-п/1</w:t>
      </w:r>
      <w:r w:rsidR="005E11B3">
        <w:rPr>
          <w:rFonts w:ascii="Times New Roman" w:eastAsiaTheme="minorHAnsi" w:hAnsi="Times New Roman"/>
          <w:sz w:val="28"/>
          <w:szCs w:val="28"/>
        </w:rPr>
        <w:t>,</w:t>
      </w:r>
      <w:r w:rsidR="00FB47F4">
        <w:rPr>
          <w:rFonts w:ascii="Times New Roman" w:eastAsiaTheme="minorHAnsi" w:hAnsi="Times New Roman"/>
          <w:sz w:val="28"/>
          <w:szCs w:val="28"/>
        </w:rPr>
        <w:t xml:space="preserve"> </w:t>
      </w:r>
      <w:r w:rsidR="00FB47F4">
        <w:rPr>
          <w:rFonts w:ascii="Times New Roman" w:hAnsi="Times New Roman"/>
          <w:sz w:val="28"/>
          <w:szCs w:val="28"/>
        </w:rPr>
        <w:t>(далее-П</w:t>
      </w:r>
      <w:r w:rsidR="00FB47F4" w:rsidRPr="008C4F43">
        <w:rPr>
          <w:rFonts w:ascii="Times New Roman" w:hAnsi="Times New Roman"/>
          <w:sz w:val="28"/>
          <w:szCs w:val="28"/>
        </w:rPr>
        <w:t>оряд</w:t>
      </w:r>
      <w:r w:rsidR="00FB47F4">
        <w:rPr>
          <w:rFonts w:ascii="Times New Roman" w:hAnsi="Times New Roman"/>
          <w:sz w:val="28"/>
          <w:szCs w:val="28"/>
        </w:rPr>
        <w:t>ок)</w:t>
      </w:r>
      <w:r w:rsidR="00623BF4">
        <w:rPr>
          <w:rFonts w:ascii="Times New Roman" w:eastAsiaTheme="minorHAnsi" w:hAnsi="Times New Roman"/>
          <w:sz w:val="28"/>
          <w:szCs w:val="28"/>
        </w:rPr>
        <w:t xml:space="preserve"> реестр расходных обязательств городского округа Тольятти  </w:t>
      </w:r>
      <w:r w:rsidR="008B21FD">
        <w:rPr>
          <w:rFonts w:ascii="Times New Roman" w:eastAsiaTheme="minorHAnsi" w:hAnsi="Times New Roman"/>
          <w:sz w:val="28"/>
          <w:szCs w:val="28"/>
        </w:rPr>
        <w:t xml:space="preserve">предоставляется  </w:t>
      </w:r>
      <w:r w:rsidR="00623BF4">
        <w:rPr>
          <w:rFonts w:ascii="Times New Roman" w:eastAsiaTheme="minorHAnsi" w:hAnsi="Times New Roman"/>
          <w:sz w:val="28"/>
          <w:szCs w:val="28"/>
        </w:rPr>
        <w:t>для сведения в Думу городского округа Тольятти.</w:t>
      </w:r>
    </w:p>
    <w:p w:rsidR="00D641F4" w:rsidRDefault="00A12810" w:rsidP="00D33102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</w:t>
      </w:r>
      <w:r w:rsidR="0079259C" w:rsidRPr="0079259C">
        <w:rPr>
          <w:rFonts w:ascii="Times New Roman" w:hAnsi="Times New Roman"/>
          <w:sz w:val="28"/>
          <w:szCs w:val="28"/>
        </w:rPr>
        <w:t xml:space="preserve"> </w:t>
      </w:r>
      <w:r w:rsidR="0079259C" w:rsidRPr="00CC3EBF">
        <w:rPr>
          <w:rFonts w:ascii="Times New Roman" w:hAnsi="Times New Roman"/>
          <w:sz w:val="28"/>
          <w:szCs w:val="28"/>
        </w:rPr>
        <w:t>измен</w:t>
      </w:r>
      <w:r w:rsidR="0079259C">
        <w:rPr>
          <w:rFonts w:ascii="Times New Roman" w:hAnsi="Times New Roman"/>
          <w:sz w:val="28"/>
          <w:szCs w:val="28"/>
        </w:rPr>
        <w:t xml:space="preserve">ением </w:t>
      </w:r>
      <w:r w:rsidR="0079259C" w:rsidRPr="00CC3EBF">
        <w:rPr>
          <w:rFonts w:ascii="Times New Roman" w:hAnsi="Times New Roman"/>
          <w:sz w:val="28"/>
          <w:szCs w:val="28"/>
        </w:rPr>
        <w:t xml:space="preserve"> </w:t>
      </w:r>
      <w:r w:rsidR="003C4E85">
        <w:rPr>
          <w:rFonts w:ascii="Times New Roman" w:hAnsi="Times New Roman"/>
          <w:sz w:val="28"/>
          <w:szCs w:val="28"/>
        </w:rPr>
        <w:t xml:space="preserve">в 2021 году </w:t>
      </w:r>
      <w:r w:rsidR="003C4E85" w:rsidRPr="00CC3EBF">
        <w:rPr>
          <w:rFonts w:ascii="Times New Roman" w:hAnsi="Times New Roman"/>
          <w:sz w:val="28"/>
          <w:szCs w:val="28"/>
        </w:rPr>
        <w:t xml:space="preserve"> </w:t>
      </w:r>
      <w:r w:rsidR="0079259C" w:rsidRPr="00CC3EBF">
        <w:rPr>
          <w:rFonts w:ascii="Times New Roman" w:hAnsi="Times New Roman"/>
          <w:sz w:val="28"/>
          <w:szCs w:val="28"/>
        </w:rPr>
        <w:t>правово</w:t>
      </w:r>
      <w:r w:rsidR="0079259C">
        <w:rPr>
          <w:rFonts w:ascii="Times New Roman" w:hAnsi="Times New Roman"/>
          <w:sz w:val="28"/>
          <w:szCs w:val="28"/>
        </w:rPr>
        <w:t>го</w:t>
      </w:r>
      <w:r w:rsidR="0079259C" w:rsidRPr="00CC3EBF">
        <w:rPr>
          <w:rFonts w:ascii="Times New Roman" w:hAnsi="Times New Roman"/>
          <w:sz w:val="28"/>
          <w:szCs w:val="28"/>
        </w:rPr>
        <w:t xml:space="preserve"> статус</w:t>
      </w:r>
      <w:r w:rsidR="0079259C">
        <w:rPr>
          <w:rFonts w:ascii="Times New Roman" w:hAnsi="Times New Roman"/>
          <w:sz w:val="28"/>
          <w:szCs w:val="28"/>
        </w:rPr>
        <w:t>а</w:t>
      </w:r>
      <w:r w:rsidR="003C4E85">
        <w:rPr>
          <w:rFonts w:ascii="Times New Roman" w:hAnsi="Times New Roman"/>
          <w:sz w:val="28"/>
          <w:szCs w:val="28"/>
        </w:rPr>
        <w:t xml:space="preserve">  </w:t>
      </w:r>
      <w:r w:rsidR="00CB3E1C">
        <w:rPr>
          <w:rFonts w:ascii="Times New Roman" w:hAnsi="Times New Roman"/>
          <w:sz w:val="28"/>
          <w:szCs w:val="28"/>
        </w:rPr>
        <w:t>к</w:t>
      </w:r>
      <w:r w:rsidR="00CB3E1C" w:rsidRPr="00CC3EBF">
        <w:rPr>
          <w:rFonts w:ascii="Times New Roman" w:hAnsi="Times New Roman"/>
          <w:sz w:val="28"/>
          <w:szCs w:val="28"/>
        </w:rPr>
        <w:t>онтрольно-счетной  палат</w:t>
      </w:r>
      <w:r w:rsidR="00CB3E1C">
        <w:rPr>
          <w:rFonts w:ascii="Times New Roman" w:hAnsi="Times New Roman"/>
          <w:sz w:val="28"/>
          <w:szCs w:val="28"/>
        </w:rPr>
        <w:t>ы</w:t>
      </w:r>
      <w:r w:rsidR="00CB3E1C" w:rsidRPr="00CC3EBF">
        <w:rPr>
          <w:rFonts w:ascii="Times New Roman" w:hAnsi="Times New Roman"/>
          <w:sz w:val="28"/>
          <w:szCs w:val="28"/>
        </w:rPr>
        <w:t xml:space="preserve"> городского округа Тольятти Самарской области</w:t>
      </w:r>
      <w:r w:rsidR="003C4E85">
        <w:rPr>
          <w:rFonts w:ascii="Times New Roman" w:hAnsi="Times New Roman"/>
          <w:sz w:val="28"/>
          <w:szCs w:val="28"/>
        </w:rPr>
        <w:t xml:space="preserve"> (далее-</w:t>
      </w:r>
      <w:r w:rsidR="007B2ED2">
        <w:rPr>
          <w:rFonts w:ascii="Times New Roman" w:hAnsi="Times New Roman"/>
          <w:sz w:val="28"/>
          <w:szCs w:val="28"/>
        </w:rPr>
        <w:t>К</w:t>
      </w:r>
      <w:r w:rsidR="003C4E85">
        <w:rPr>
          <w:rFonts w:ascii="Times New Roman" w:hAnsi="Times New Roman"/>
          <w:sz w:val="28"/>
          <w:szCs w:val="28"/>
        </w:rPr>
        <w:t>онтрольно-счетная палата)</w:t>
      </w:r>
      <w:r w:rsidR="008B21FD">
        <w:rPr>
          <w:rFonts w:ascii="Times New Roman" w:hAnsi="Times New Roman"/>
          <w:sz w:val="28"/>
          <w:szCs w:val="28"/>
        </w:rPr>
        <w:t xml:space="preserve">, выхода </w:t>
      </w:r>
      <w:r>
        <w:rPr>
          <w:rFonts w:ascii="Times New Roman" w:hAnsi="Times New Roman"/>
          <w:sz w:val="28"/>
          <w:szCs w:val="28"/>
        </w:rPr>
        <w:t xml:space="preserve">ее </w:t>
      </w:r>
      <w:r w:rsidR="008B21FD">
        <w:rPr>
          <w:rFonts w:ascii="Times New Roman" w:hAnsi="Times New Roman"/>
          <w:sz w:val="28"/>
          <w:szCs w:val="28"/>
        </w:rPr>
        <w:t>из состава</w:t>
      </w:r>
      <w:r>
        <w:rPr>
          <w:rFonts w:ascii="Times New Roman" w:hAnsi="Times New Roman"/>
          <w:sz w:val="28"/>
          <w:szCs w:val="28"/>
        </w:rPr>
        <w:t xml:space="preserve"> Думы</w:t>
      </w:r>
      <w:r w:rsidR="0081291F">
        <w:rPr>
          <w:rFonts w:ascii="Times New Roman" w:eastAsiaTheme="minorHAnsi" w:hAnsi="Times New Roman"/>
          <w:sz w:val="28"/>
          <w:szCs w:val="28"/>
        </w:rPr>
        <w:t xml:space="preserve">, </w:t>
      </w:r>
      <w:r w:rsidR="0081291F">
        <w:rPr>
          <w:rFonts w:ascii="Times New Roman" w:hAnsi="Times New Roman"/>
          <w:sz w:val="28"/>
          <w:szCs w:val="28"/>
        </w:rPr>
        <w:t xml:space="preserve"> п</w:t>
      </w:r>
      <w:r w:rsidR="00D641F4">
        <w:rPr>
          <w:rFonts w:ascii="Times New Roman" w:eastAsiaTheme="minorHAnsi" w:hAnsi="Times New Roman"/>
          <w:sz w:val="28"/>
          <w:szCs w:val="28"/>
        </w:rPr>
        <w:t>редлагается</w:t>
      </w:r>
      <w:r w:rsidR="008A5201">
        <w:rPr>
          <w:rFonts w:ascii="Times New Roman" w:eastAsiaTheme="minorHAnsi" w:hAnsi="Times New Roman"/>
          <w:sz w:val="28"/>
          <w:szCs w:val="28"/>
        </w:rPr>
        <w:t xml:space="preserve"> внести изменения</w:t>
      </w:r>
      <w:r w:rsidR="00FB47F4" w:rsidRPr="00FB47F4">
        <w:rPr>
          <w:rFonts w:ascii="Times New Roman" w:eastAsiaTheme="minorHAnsi" w:hAnsi="Times New Roman"/>
          <w:sz w:val="28"/>
          <w:szCs w:val="28"/>
        </w:rPr>
        <w:t xml:space="preserve"> </w:t>
      </w:r>
      <w:r w:rsidR="00623BF4">
        <w:rPr>
          <w:rFonts w:ascii="Times New Roman" w:eastAsiaTheme="minorHAnsi" w:hAnsi="Times New Roman"/>
          <w:sz w:val="28"/>
          <w:szCs w:val="28"/>
        </w:rPr>
        <w:t xml:space="preserve">в </w:t>
      </w:r>
      <w:r w:rsidR="00FB47F4">
        <w:rPr>
          <w:rFonts w:ascii="Times New Roman" w:eastAsiaTheme="minorHAnsi" w:hAnsi="Times New Roman"/>
          <w:sz w:val="28"/>
          <w:szCs w:val="28"/>
        </w:rPr>
        <w:t>Поряд</w:t>
      </w:r>
      <w:r w:rsidR="00907586">
        <w:rPr>
          <w:rFonts w:ascii="Times New Roman" w:eastAsiaTheme="minorHAnsi" w:hAnsi="Times New Roman"/>
          <w:sz w:val="28"/>
          <w:szCs w:val="28"/>
        </w:rPr>
        <w:t>о</w:t>
      </w:r>
      <w:r w:rsidR="00FB47F4">
        <w:rPr>
          <w:rFonts w:ascii="Times New Roman" w:eastAsiaTheme="minorHAnsi" w:hAnsi="Times New Roman"/>
          <w:sz w:val="28"/>
          <w:szCs w:val="28"/>
        </w:rPr>
        <w:t>к</w:t>
      </w:r>
      <w:r w:rsidR="00F87C98">
        <w:rPr>
          <w:rFonts w:ascii="Times New Roman" w:eastAsiaTheme="minorHAnsi" w:hAnsi="Times New Roman"/>
          <w:sz w:val="28"/>
          <w:szCs w:val="28"/>
        </w:rPr>
        <w:t>,</w:t>
      </w:r>
      <w:r w:rsidR="008A5201">
        <w:rPr>
          <w:rFonts w:ascii="Times New Roman" w:eastAsiaTheme="minorHAnsi" w:hAnsi="Times New Roman"/>
          <w:sz w:val="28"/>
          <w:szCs w:val="28"/>
        </w:rPr>
        <w:t xml:space="preserve"> </w:t>
      </w:r>
      <w:r w:rsidR="00FB47F4">
        <w:rPr>
          <w:rFonts w:ascii="Times New Roman" w:hAnsi="Times New Roman"/>
          <w:sz w:val="28"/>
          <w:szCs w:val="28"/>
        </w:rPr>
        <w:t xml:space="preserve">изложив </w:t>
      </w:r>
      <w:r w:rsidR="008A5201">
        <w:rPr>
          <w:rFonts w:ascii="Times New Roman" w:eastAsiaTheme="minorHAnsi" w:hAnsi="Times New Roman"/>
          <w:sz w:val="28"/>
          <w:szCs w:val="28"/>
        </w:rPr>
        <w:t xml:space="preserve"> </w:t>
      </w:r>
      <w:r w:rsidR="00C0743B">
        <w:rPr>
          <w:rFonts w:ascii="Times New Roman" w:eastAsiaTheme="minorHAnsi" w:hAnsi="Times New Roman"/>
          <w:sz w:val="28"/>
          <w:szCs w:val="28"/>
        </w:rPr>
        <w:t>абзац 5 пункта 5</w:t>
      </w:r>
      <w:r w:rsidR="00FB47F4">
        <w:rPr>
          <w:rFonts w:ascii="Times New Roman" w:eastAsiaTheme="minorHAnsi" w:hAnsi="Times New Roman"/>
          <w:sz w:val="28"/>
          <w:szCs w:val="28"/>
        </w:rPr>
        <w:t xml:space="preserve"> </w:t>
      </w:r>
      <w:r w:rsidR="00C0743B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0743B" w:rsidRDefault="00C0743B" w:rsidP="00D3310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«-представляет реестр расходных обязательств в Думу городского округа Тольятти, Контрольно- счетную палату городского округа Тольятти для сведения по запросу».</w:t>
      </w:r>
    </w:p>
    <w:p w:rsidR="00717E71" w:rsidRDefault="00C75758" w:rsidP="00D3310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C41629">
        <w:rPr>
          <w:rFonts w:ascii="Times New Roman" w:hAnsi="Times New Roman"/>
          <w:sz w:val="28"/>
          <w:szCs w:val="28"/>
        </w:rPr>
        <w:t>4</w:t>
      </w:r>
      <w:r w:rsidRPr="00717E71">
        <w:rPr>
          <w:rFonts w:ascii="Times New Roman" w:hAnsi="Times New Roman"/>
          <w:sz w:val="28"/>
          <w:szCs w:val="28"/>
        </w:rPr>
        <w:t>.</w:t>
      </w:r>
      <w:r w:rsidR="00C0743B" w:rsidRPr="00717E71">
        <w:rPr>
          <w:rFonts w:ascii="Times New Roman" w:hAnsi="Times New Roman"/>
          <w:sz w:val="28"/>
          <w:szCs w:val="28"/>
        </w:rPr>
        <w:t xml:space="preserve"> </w:t>
      </w:r>
      <w:r w:rsidR="00717E71" w:rsidRPr="00717E71">
        <w:rPr>
          <w:rFonts w:ascii="Times New Roman" w:hAnsi="Times New Roman"/>
          <w:sz w:val="28"/>
          <w:szCs w:val="28"/>
        </w:rPr>
        <w:t>В Приложени</w:t>
      </w:r>
      <w:r w:rsidR="00623BF4">
        <w:rPr>
          <w:rFonts w:ascii="Times New Roman" w:hAnsi="Times New Roman"/>
          <w:sz w:val="28"/>
          <w:szCs w:val="28"/>
        </w:rPr>
        <w:t>и</w:t>
      </w:r>
      <w:r w:rsidR="00950C0E">
        <w:rPr>
          <w:rFonts w:ascii="Times New Roman" w:hAnsi="Times New Roman"/>
          <w:sz w:val="28"/>
          <w:szCs w:val="28"/>
        </w:rPr>
        <w:t xml:space="preserve"> </w:t>
      </w:r>
      <w:r w:rsidR="00717E71" w:rsidRPr="00717E71">
        <w:rPr>
          <w:rFonts w:ascii="Times New Roman" w:hAnsi="Times New Roman"/>
          <w:sz w:val="28"/>
          <w:szCs w:val="28"/>
        </w:rPr>
        <w:t>1 к Порядку</w:t>
      </w:r>
      <w:r w:rsidR="00C41629">
        <w:rPr>
          <w:rFonts w:ascii="Times New Roman" w:hAnsi="Times New Roman"/>
          <w:sz w:val="28"/>
          <w:szCs w:val="28"/>
        </w:rPr>
        <w:t>,</w:t>
      </w:r>
      <w:r w:rsidR="00717E71" w:rsidRPr="00717E71">
        <w:rPr>
          <w:rFonts w:ascii="Times New Roman" w:hAnsi="Times New Roman"/>
          <w:sz w:val="28"/>
          <w:szCs w:val="28"/>
        </w:rPr>
        <w:t xml:space="preserve">  </w:t>
      </w:r>
      <w:r w:rsidR="00623BF4" w:rsidRPr="00717E71">
        <w:rPr>
          <w:rFonts w:ascii="Times New Roman" w:hAnsi="Times New Roman"/>
          <w:sz w:val="28"/>
          <w:szCs w:val="28"/>
        </w:rPr>
        <w:t>в графах 10,11,12,13 и 14</w:t>
      </w:r>
      <w:r w:rsidR="00623BF4">
        <w:rPr>
          <w:rFonts w:ascii="Times New Roman" w:hAnsi="Times New Roman"/>
          <w:sz w:val="28"/>
          <w:szCs w:val="28"/>
        </w:rPr>
        <w:t xml:space="preserve"> </w:t>
      </w:r>
      <w:r w:rsidR="00717E71" w:rsidRPr="00717E71">
        <w:rPr>
          <w:rFonts w:ascii="Times New Roman" w:hAnsi="Times New Roman"/>
          <w:sz w:val="28"/>
          <w:szCs w:val="28"/>
        </w:rPr>
        <w:t xml:space="preserve">показатели </w:t>
      </w:r>
      <w:r w:rsidR="00623BF4" w:rsidRPr="00717E71">
        <w:rPr>
          <w:rFonts w:ascii="Times New Roman" w:hAnsi="Times New Roman"/>
          <w:sz w:val="28"/>
          <w:szCs w:val="28"/>
        </w:rPr>
        <w:t>об объемах бюджетных ассигнований</w:t>
      </w:r>
      <w:r w:rsidR="008C4F43" w:rsidRPr="00717E71">
        <w:rPr>
          <w:rFonts w:ascii="Times New Roman" w:hAnsi="Times New Roman"/>
          <w:sz w:val="28"/>
          <w:szCs w:val="28"/>
        </w:rPr>
        <w:t>, необходимы</w:t>
      </w:r>
      <w:r w:rsidR="00F97E32">
        <w:rPr>
          <w:rFonts w:ascii="Times New Roman" w:hAnsi="Times New Roman"/>
          <w:sz w:val="28"/>
          <w:szCs w:val="28"/>
        </w:rPr>
        <w:t xml:space="preserve">х </w:t>
      </w:r>
      <w:r w:rsidR="008C4F43" w:rsidRPr="00717E71">
        <w:rPr>
          <w:rFonts w:ascii="Times New Roman" w:hAnsi="Times New Roman"/>
          <w:sz w:val="28"/>
          <w:szCs w:val="28"/>
        </w:rPr>
        <w:t xml:space="preserve"> для исп</w:t>
      </w:r>
      <w:r w:rsidR="00717E71" w:rsidRPr="00717E71">
        <w:rPr>
          <w:rFonts w:ascii="Times New Roman" w:hAnsi="Times New Roman"/>
          <w:sz w:val="28"/>
          <w:szCs w:val="28"/>
        </w:rPr>
        <w:t xml:space="preserve">олнения расходных </w:t>
      </w:r>
      <w:r w:rsidR="00717E71" w:rsidRPr="00717E71">
        <w:rPr>
          <w:rFonts w:ascii="Times New Roman" w:hAnsi="Times New Roman"/>
          <w:sz w:val="28"/>
          <w:szCs w:val="28"/>
        </w:rPr>
        <w:lastRenderedPageBreak/>
        <w:t xml:space="preserve">обязательств </w:t>
      </w:r>
      <w:r w:rsidR="00717E71">
        <w:rPr>
          <w:rFonts w:ascii="Times New Roman" w:hAnsi="Times New Roman"/>
          <w:sz w:val="28"/>
          <w:szCs w:val="28"/>
        </w:rPr>
        <w:t xml:space="preserve">отражаются  на основании </w:t>
      </w:r>
      <w:r w:rsidR="00717E71" w:rsidRPr="00717E71">
        <w:rPr>
          <w:rFonts w:ascii="Times New Roman" w:hAnsi="Times New Roman"/>
          <w:sz w:val="28"/>
          <w:szCs w:val="28"/>
        </w:rPr>
        <w:t xml:space="preserve"> показател</w:t>
      </w:r>
      <w:r w:rsidR="00717E71">
        <w:rPr>
          <w:rFonts w:ascii="Times New Roman" w:hAnsi="Times New Roman"/>
          <w:sz w:val="28"/>
          <w:szCs w:val="28"/>
        </w:rPr>
        <w:t>ей</w:t>
      </w:r>
      <w:r w:rsidR="00717E71" w:rsidRPr="00717E71">
        <w:rPr>
          <w:rFonts w:ascii="Times New Roman" w:hAnsi="Times New Roman"/>
          <w:sz w:val="28"/>
          <w:szCs w:val="28"/>
        </w:rPr>
        <w:t xml:space="preserve"> сводной бюджетной росписи</w:t>
      </w:r>
      <w:r w:rsidR="00717E71">
        <w:rPr>
          <w:rFonts w:ascii="Times New Roman" w:hAnsi="Times New Roman"/>
          <w:sz w:val="28"/>
          <w:szCs w:val="28"/>
        </w:rPr>
        <w:t xml:space="preserve"> бюджета городского округа Тольятти, а не Решения Думы городского округа</w:t>
      </w:r>
      <w:r w:rsidR="00F97E32">
        <w:rPr>
          <w:rFonts w:ascii="Times New Roman" w:hAnsi="Times New Roman"/>
          <w:sz w:val="28"/>
          <w:szCs w:val="28"/>
        </w:rPr>
        <w:t xml:space="preserve"> Тольятти </w:t>
      </w:r>
      <w:r w:rsidR="00717E71">
        <w:rPr>
          <w:rFonts w:ascii="Times New Roman" w:hAnsi="Times New Roman"/>
          <w:sz w:val="28"/>
          <w:szCs w:val="28"/>
        </w:rPr>
        <w:t xml:space="preserve"> о бюджете городского округа Тольятти на дату составления</w:t>
      </w:r>
      <w:r w:rsidR="008B21FD">
        <w:rPr>
          <w:rFonts w:ascii="Times New Roman" w:hAnsi="Times New Roman"/>
          <w:sz w:val="28"/>
          <w:szCs w:val="28"/>
        </w:rPr>
        <w:t xml:space="preserve"> реестра</w:t>
      </w:r>
      <w:r w:rsidR="00717E71">
        <w:rPr>
          <w:rFonts w:ascii="Times New Roman" w:hAnsi="Times New Roman"/>
          <w:sz w:val="28"/>
          <w:szCs w:val="28"/>
        </w:rPr>
        <w:t xml:space="preserve">.  </w:t>
      </w:r>
    </w:p>
    <w:p w:rsidR="00190187" w:rsidRDefault="00717E71" w:rsidP="00D3310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07586">
        <w:rPr>
          <w:rFonts w:ascii="Times New Roman" w:hAnsi="Times New Roman"/>
          <w:sz w:val="28"/>
          <w:szCs w:val="28"/>
        </w:rPr>
        <w:t>П</w:t>
      </w:r>
      <w:r w:rsidR="005207D8">
        <w:rPr>
          <w:rFonts w:ascii="Times New Roman" w:hAnsi="Times New Roman"/>
          <w:sz w:val="28"/>
          <w:szCs w:val="28"/>
        </w:rPr>
        <w:t xml:space="preserve">о итогам  проверки отчета об исполнении бюджета </w:t>
      </w:r>
      <w:r>
        <w:rPr>
          <w:rFonts w:ascii="Times New Roman" w:hAnsi="Times New Roman"/>
          <w:sz w:val="28"/>
          <w:szCs w:val="28"/>
        </w:rPr>
        <w:t>за 2022 год</w:t>
      </w:r>
      <w:r w:rsidR="005207D8">
        <w:rPr>
          <w:rFonts w:ascii="Times New Roman" w:hAnsi="Times New Roman"/>
          <w:sz w:val="28"/>
          <w:szCs w:val="28"/>
        </w:rPr>
        <w:t xml:space="preserve"> </w:t>
      </w:r>
      <w:r w:rsidR="00907586">
        <w:rPr>
          <w:rFonts w:ascii="Times New Roman" w:hAnsi="Times New Roman"/>
          <w:sz w:val="28"/>
          <w:szCs w:val="28"/>
        </w:rPr>
        <w:t>Контрольно-счетн</w:t>
      </w:r>
      <w:r w:rsidR="008B21FD">
        <w:rPr>
          <w:rFonts w:ascii="Times New Roman" w:hAnsi="Times New Roman"/>
          <w:sz w:val="28"/>
          <w:szCs w:val="28"/>
        </w:rPr>
        <w:t xml:space="preserve">ой </w:t>
      </w:r>
      <w:r w:rsidR="00907586">
        <w:rPr>
          <w:rFonts w:ascii="Times New Roman" w:hAnsi="Times New Roman"/>
          <w:sz w:val="28"/>
          <w:szCs w:val="28"/>
        </w:rPr>
        <w:t xml:space="preserve"> палат</w:t>
      </w:r>
      <w:r w:rsidR="008B21FD">
        <w:rPr>
          <w:rFonts w:ascii="Times New Roman" w:hAnsi="Times New Roman"/>
          <w:sz w:val="28"/>
          <w:szCs w:val="28"/>
        </w:rPr>
        <w:t>ой</w:t>
      </w:r>
      <w:r w:rsidR="00907586">
        <w:rPr>
          <w:rFonts w:ascii="Times New Roman" w:hAnsi="Times New Roman"/>
          <w:sz w:val="28"/>
          <w:szCs w:val="28"/>
        </w:rPr>
        <w:t xml:space="preserve"> </w:t>
      </w:r>
      <w:r w:rsidR="007B2ED2">
        <w:rPr>
          <w:rFonts w:ascii="Times New Roman" w:hAnsi="Times New Roman"/>
          <w:sz w:val="28"/>
          <w:szCs w:val="28"/>
        </w:rPr>
        <w:t xml:space="preserve">также даны </w:t>
      </w:r>
      <w:r w:rsidR="00623BF4">
        <w:rPr>
          <w:rFonts w:ascii="Times New Roman" w:hAnsi="Times New Roman"/>
          <w:sz w:val="28"/>
          <w:szCs w:val="28"/>
        </w:rPr>
        <w:t>реко</w:t>
      </w:r>
      <w:r w:rsidR="003F0AB9">
        <w:rPr>
          <w:rFonts w:ascii="Times New Roman" w:hAnsi="Times New Roman"/>
          <w:sz w:val="28"/>
          <w:szCs w:val="28"/>
        </w:rPr>
        <w:t>менд</w:t>
      </w:r>
      <w:r w:rsidR="007B2ED2">
        <w:rPr>
          <w:rFonts w:ascii="Times New Roman" w:hAnsi="Times New Roman"/>
          <w:sz w:val="28"/>
          <w:szCs w:val="28"/>
        </w:rPr>
        <w:t>ации</w:t>
      </w:r>
      <w:r w:rsidR="00907586">
        <w:rPr>
          <w:rFonts w:ascii="Times New Roman" w:hAnsi="Times New Roman"/>
          <w:sz w:val="28"/>
          <w:szCs w:val="28"/>
        </w:rPr>
        <w:t xml:space="preserve"> </w:t>
      </w:r>
      <w:r w:rsidR="007B2ED2">
        <w:rPr>
          <w:rFonts w:ascii="Times New Roman" w:hAnsi="Times New Roman"/>
          <w:sz w:val="28"/>
          <w:szCs w:val="28"/>
        </w:rPr>
        <w:t>в отношении заполнения показателей реестра расходных обязательств</w:t>
      </w:r>
      <w:r w:rsidR="005207D8">
        <w:rPr>
          <w:rFonts w:ascii="Times New Roman" w:hAnsi="Times New Roman"/>
          <w:sz w:val="28"/>
          <w:szCs w:val="28"/>
        </w:rPr>
        <w:t>.</w:t>
      </w:r>
    </w:p>
    <w:p w:rsidR="00950C0E" w:rsidRPr="00950C0E" w:rsidRDefault="0042022E" w:rsidP="00D33102">
      <w:pPr>
        <w:pStyle w:val="a9"/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связи с этим,</w:t>
      </w:r>
      <w:r w:rsidR="00623BF4">
        <w:rPr>
          <w:rFonts w:eastAsiaTheme="minorHAnsi"/>
          <w:sz w:val="28"/>
          <w:szCs w:val="28"/>
        </w:rPr>
        <w:t xml:space="preserve"> предлагается </w:t>
      </w:r>
      <w:r w:rsidR="0081291F">
        <w:rPr>
          <w:sz w:val="28"/>
          <w:szCs w:val="28"/>
        </w:rPr>
        <w:t xml:space="preserve"> п</w:t>
      </w:r>
      <w:r w:rsidR="0081291F" w:rsidRPr="005136B1">
        <w:rPr>
          <w:sz w:val="28"/>
          <w:szCs w:val="28"/>
        </w:rPr>
        <w:t>римечание</w:t>
      </w:r>
      <w:r w:rsidR="0081291F">
        <w:rPr>
          <w:sz w:val="28"/>
          <w:szCs w:val="28"/>
        </w:rPr>
        <w:t xml:space="preserve"> </w:t>
      </w:r>
      <w:r w:rsidR="00C41629">
        <w:rPr>
          <w:rFonts w:eastAsiaTheme="minorHAnsi"/>
          <w:sz w:val="28"/>
          <w:szCs w:val="28"/>
        </w:rPr>
        <w:t xml:space="preserve">в </w:t>
      </w:r>
      <w:r w:rsidR="008C4F43">
        <w:rPr>
          <w:rFonts w:eastAsiaTheme="minorHAnsi"/>
          <w:sz w:val="28"/>
          <w:szCs w:val="28"/>
        </w:rPr>
        <w:t>Приложени</w:t>
      </w:r>
      <w:r w:rsidR="00C41629">
        <w:rPr>
          <w:rFonts w:eastAsiaTheme="minorHAnsi"/>
          <w:sz w:val="28"/>
          <w:szCs w:val="28"/>
        </w:rPr>
        <w:t xml:space="preserve">и </w:t>
      </w:r>
      <w:r w:rsidR="00950C0E">
        <w:rPr>
          <w:rFonts w:eastAsiaTheme="minorHAnsi"/>
          <w:sz w:val="28"/>
          <w:szCs w:val="28"/>
        </w:rPr>
        <w:t xml:space="preserve"> </w:t>
      </w:r>
      <w:r w:rsidR="00623BF4">
        <w:rPr>
          <w:rFonts w:eastAsiaTheme="minorHAnsi"/>
          <w:sz w:val="28"/>
          <w:szCs w:val="28"/>
        </w:rPr>
        <w:t xml:space="preserve">1 </w:t>
      </w:r>
      <w:r w:rsidR="00950C0E" w:rsidRPr="005136B1">
        <w:rPr>
          <w:sz w:val="28"/>
          <w:szCs w:val="28"/>
        </w:rPr>
        <w:t xml:space="preserve"> </w:t>
      </w:r>
      <w:r w:rsidR="0081291F">
        <w:rPr>
          <w:sz w:val="28"/>
          <w:szCs w:val="28"/>
        </w:rPr>
        <w:t>и</w:t>
      </w:r>
      <w:r w:rsidR="0081291F">
        <w:rPr>
          <w:rFonts w:eastAsiaTheme="minorHAnsi"/>
          <w:sz w:val="28"/>
          <w:szCs w:val="28"/>
        </w:rPr>
        <w:t>зложить с следующей редакции:</w:t>
      </w:r>
    </w:p>
    <w:p w:rsidR="0081291F" w:rsidRDefault="0081291F" w:rsidP="00D3310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«Примечание: </w:t>
      </w:r>
    </w:p>
    <w:p w:rsidR="00950C0E" w:rsidRPr="00950C0E" w:rsidRDefault="00950C0E" w:rsidP="00D3310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C0E">
        <w:rPr>
          <w:rFonts w:ascii="Times New Roman" w:hAnsi="Times New Roman"/>
          <w:sz w:val="28"/>
          <w:szCs w:val="28"/>
        </w:rPr>
        <w:t>В гр. 10-14 объем бюджетных ассигнований должен соответствовать сводной бюджетной росписи городского округа Тольятти.</w:t>
      </w:r>
    </w:p>
    <w:p w:rsidR="00950C0E" w:rsidRPr="00950C0E" w:rsidRDefault="00950C0E" w:rsidP="00D3310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C0E">
        <w:rPr>
          <w:rFonts w:ascii="Times New Roman" w:hAnsi="Times New Roman"/>
          <w:sz w:val="28"/>
          <w:szCs w:val="28"/>
        </w:rPr>
        <w:t>В гр. 15 объем бюджетных ассигнований устанавливается по расходам, планируемым на исполнение установленных расходных обязательств в проекте бюджета городского округа Тольятти на очередной финансовый год и на плановый период».</w:t>
      </w:r>
    </w:p>
    <w:p w:rsidR="00AE7690" w:rsidRPr="008036DD" w:rsidRDefault="009F7D96" w:rsidP="00D3310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DD">
        <w:rPr>
          <w:rFonts w:ascii="Times New Roman" w:hAnsi="Times New Roman"/>
          <w:sz w:val="28"/>
          <w:szCs w:val="28"/>
        </w:rPr>
        <w:t xml:space="preserve">Разработка </w:t>
      </w:r>
      <w:r w:rsidR="005B53CA" w:rsidRPr="008036DD">
        <w:rPr>
          <w:rFonts w:ascii="Times New Roman" w:hAnsi="Times New Roman"/>
          <w:sz w:val="28"/>
          <w:szCs w:val="28"/>
        </w:rPr>
        <w:t xml:space="preserve"> П</w:t>
      </w:r>
      <w:r w:rsidR="00AE7690" w:rsidRPr="008036DD">
        <w:rPr>
          <w:rFonts w:ascii="Times New Roman" w:hAnsi="Times New Roman"/>
          <w:sz w:val="28"/>
          <w:szCs w:val="28"/>
        </w:rPr>
        <w:t>роекта не связан</w:t>
      </w:r>
      <w:r w:rsidRPr="008036DD">
        <w:rPr>
          <w:rFonts w:ascii="Times New Roman" w:hAnsi="Times New Roman"/>
          <w:sz w:val="28"/>
          <w:szCs w:val="28"/>
        </w:rPr>
        <w:t>а</w:t>
      </w:r>
      <w:r w:rsidR="00AE7690" w:rsidRPr="008036DD">
        <w:rPr>
          <w:rFonts w:ascii="Times New Roman" w:hAnsi="Times New Roman"/>
          <w:sz w:val="28"/>
          <w:szCs w:val="28"/>
        </w:rPr>
        <w:t xml:space="preserve">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:rsidR="00AE7690" w:rsidRPr="008036DD" w:rsidRDefault="00AE7690" w:rsidP="00D3310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6DD">
        <w:rPr>
          <w:rFonts w:ascii="Times New Roman" w:hAnsi="Times New Roman"/>
          <w:sz w:val="28"/>
          <w:szCs w:val="28"/>
        </w:rPr>
        <w:t>Также,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D33102" w:rsidRDefault="00AE7690" w:rsidP="00D3310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036DD">
        <w:rPr>
          <w:rFonts w:ascii="Times New Roman" w:eastAsiaTheme="minorHAnsi" w:hAnsi="Times New Roman"/>
          <w:sz w:val="28"/>
          <w:szCs w:val="28"/>
        </w:rPr>
        <w:t>В связи с тем, что принятие П</w:t>
      </w:r>
      <w:r w:rsidR="00890B2A" w:rsidRPr="008036DD">
        <w:rPr>
          <w:rFonts w:ascii="Times New Roman" w:eastAsiaTheme="minorHAnsi" w:hAnsi="Times New Roman"/>
          <w:sz w:val="28"/>
          <w:szCs w:val="28"/>
        </w:rPr>
        <w:t>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:rsidR="00D33102" w:rsidRDefault="00D33102" w:rsidP="00D3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F4470" w:rsidRPr="008036DD">
        <w:rPr>
          <w:rFonts w:ascii="Times New Roman" w:eastAsiaTheme="minorHAnsi" w:hAnsi="Times New Roman"/>
          <w:sz w:val="28"/>
          <w:szCs w:val="28"/>
        </w:rPr>
        <w:t xml:space="preserve">            </w:t>
      </w:r>
    </w:p>
    <w:p w:rsidR="00B218BB" w:rsidRPr="008036DD" w:rsidRDefault="003F4470" w:rsidP="00D3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36DD">
        <w:rPr>
          <w:rFonts w:ascii="Times New Roman" w:eastAsiaTheme="minorHAnsi" w:hAnsi="Times New Roman"/>
          <w:sz w:val="28"/>
          <w:szCs w:val="28"/>
        </w:rPr>
        <w:t xml:space="preserve"> </w:t>
      </w:r>
      <w:r w:rsidR="00D33102">
        <w:rPr>
          <w:rFonts w:ascii="Times New Roman" w:eastAsiaTheme="minorHAnsi" w:hAnsi="Times New Roman"/>
          <w:sz w:val="28"/>
          <w:szCs w:val="28"/>
        </w:rPr>
        <w:t>Руководитель департамента                                                    Л.А. Миронова</w:t>
      </w:r>
      <w:r w:rsidRPr="008036DD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3F0AB9">
        <w:rPr>
          <w:rFonts w:ascii="Times New Roman" w:eastAsiaTheme="minorHAnsi" w:hAnsi="Times New Roman"/>
          <w:sz w:val="28"/>
          <w:szCs w:val="28"/>
        </w:rPr>
        <w:t xml:space="preserve">  </w:t>
      </w:r>
      <w:r w:rsidRPr="008036DD">
        <w:rPr>
          <w:rFonts w:ascii="Times New Roman" w:eastAsiaTheme="minorHAnsi" w:hAnsi="Times New Roman"/>
          <w:sz w:val="28"/>
          <w:szCs w:val="28"/>
        </w:rPr>
        <w:t xml:space="preserve">  </w:t>
      </w:r>
      <w:r w:rsidR="004C1F5F">
        <w:rPr>
          <w:rFonts w:ascii="Times New Roman" w:eastAsiaTheme="minorHAnsi" w:hAnsi="Times New Roman"/>
          <w:sz w:val="28"/>
          <w:szCs w:val="28"/>
        </w:rPr>
        <w:t xml:space="preserve">   </w:t>
      </w:r>
      <w:r w:rsidR="00C41629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8036DD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="008036DD">
        <w:rPr>
          <w:rFonts w:ascii="Times New Roman" w:eastAsiaTheme="minorHAnsi" w:hAnsi="Times New Roman"/>
          <w:sz w:val="28"/>
          <w:szCs w:val="28"/>
        </w:rPr>
        <w:t xml:space="preserve">                     </w:t>
      </w:r>
    </w:p>
    <w:p w:rsidR="007A6880" w:rsidRPr="008036DD" w:rsidRDefault="008036DD" w:rsidP="00D3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6214F8" w:rsidRPr="008036DD">
        <w:rPr>
          <w:rFonts w:ascii="Times New Roman" w:eastAsiaTheme="minorHAnsi" w:hAnsi="Times New Roman"/>
          <w:sz w:val="28"/>
          <w:szCs w:val="28"/>
        </w:rPr>
        <w:tab/>
      </w:r>
      <w:r w:rsidR="008A5201">
        <w:rPr>
          <w:rFonts w:ascii="Times New Roman" w:eastAsiaTheme="minorHAnsi" w:hAnsi="Times New Roman"/>
          <w:sz w:val="28"/>
          <w:szCs w:val="28"/>
        </w:rPr>
        <w:t xml:space="preserve">    </w:t>
      </w:r>
      <w:r w:rsidR="006214F8" w:rsidRPr="008036DD">
        <w:rPr>
          <w:rFonts w:ascii="Times New Roman" w:eastAsiaTheme="minorHAnsi" w:hAnsi="Times New Roman"/>
          <w:sz w:val="28"/>
          <w:szCs w:val="28"/>
        </w:rPr>
        <w:tab/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905846" w:rsidRPr="008036DD">
        <w:rPr>
          <w:rFonts w:ascii="Times New Roman" w:eastAsiaTheme="minorHAnsi" w:hAnsi="Times New Roman"/>
          <w:sz w:val="28"/>
          <w:szCs w:val="28"/>
        </w:rPr>
        <w:tab/>
      </w:r>
      <w:r w:rsidR="007A6880" w:rsidRPr="008036DD">
        <w:rPr>
          <w:rFonts w:ascii="Times New Roman" w:eastAsiaTheme="minorHAnsi" w:hAnsi="Times New Roman"/>
          <w:sz w:val="28"/>
          <w:szCs w:val="28"/>
        </w:rPr>
        <w:tab/>
      </w:r>
      <w:r w:rsidR="00EC235E" w:rsidRPr="008036DD">
        <w:rPr>
          <w:rFonts w:ascii="Times New Roman" w:eastAsiaTheme="minorHAnsi" w:hAnsi="Times New Roman"/>
          <w:sz w:val="28"/>
          <w:szCs w:val="28"/>
        </w:rPr>
        <w:t xml:space="preserve">   </w:t>
      </w:r>
      <w:r w:rsidR="002A72D0" w:rsidRPr="008036D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33102" w:rsidRDefault="00D331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102" w:rsidRDefault="00D331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102" w:rsidRDefault="00D331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102" w:rsidRDefault="00D331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102" w:rsidRDefault="00D331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102" w:rsidRDefault="00D331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102" w:rsidRDefault="00D331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102" w:rsidRDefault="00D331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102" w:rsidRDefault="00D331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868" w:rsidRPr="008036DD" w:rsidRDefault="00D33102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F4470" w:rsidRPr="008036DD">
        <w:rPr>
          <w:rFonts w:ascii="Times New Roman" w:eastAsia="Times New Roman" w:hAnsi="Times New Roman"/>
          <w:sz w:val="24"/>
          <w:szCs w:val="24"/>
          <w:lang w:eastAsia="ru-RU"/>
        </w:rPr>
        <w:t xml:space="preserve">амова М.М. </w:t>
      </w:r>
      <w:r w:rsidR="00A96868" w:rsidRPr="008036DD">
        <w:rPr>
          <w:rFonts w:ascii="Times New Roman" w:eastAsia="Times New Roman" w:hAnsi="Times New Roman"/>
          <w:sz w:val="24"/>
          <w:szCs w:val="24"/>
          <w:lang w:eastAsia="ru-RU"/>
        </w:rPr>
        <w:t xml:space="preserve">54-38-52 </w:t>
      </w:r>
    </w:p>
    <w:sectPr w:rsidR="00A96868" w:rsidRPr="008036DD" w:rsidSect="00D33102">
      <w:headerReference w:type="default" r:id="rId8"/>
      <w:pgSz w:w="11906" w:h="16838"/>
      <w:pgMar w:top="284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AC" w:rsidRDefault="00843CAC">
      <w:pPr>
        <w:spacing w:after="0" w:line="240" w:lineRule="auto"/>
      </w:pPr>
      <w:r>
        <w:separator/>
      </w:r>
    </w:p>
  </w:endnote>
  <w:endnote w:type="continuationSeparator" w:id="0">
    <w:p w:rsidR="00843CAC" w:rsidRDefault="008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AC" w:rsidRDefault="00843CAC">
      <w:pPr>
        <w:spacing w:after="0" w:line="240" w:lineRule="auto"/>
      </w:pPr>
      <w:r>
        <w:separator/>
      </w:r>
    </w:p>
  </w:footnote>
  <w:footnote w:type="continuationSeparator" w:id="0">
    <w:p w:rsidR="00843CAC" w:rsidRDefault="008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0E" w:rsidRDefault="00D610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84F9D">
      <w:rPr>
        <w:noProof/>
      </w:rPr>
      <w:t>2</w:t>
    </w:r>
    <w:r>
      <w:rPr>
        <w:noProof/>
      </w:rPr>
      <w:fldChar w:fldCharType="end"/>
    </w:r>
  </w:p>
  <w:p w:rsidR="00401E0E" w:rsidRDefault="00401E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9EE"/>
    <w:multiLevelType w:val="hybridMultilevel"/>
    <w:tmpl w:val="39A0281E"/>
    <w:lvl w:ilvl="0" w:tplc="5E1CB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19768E"/>
    <w:multiLevelType w:val="hybridMultilevel"/>
    <w:tmpl w:val="23467B02"/>
    <w:lvl w:ilvl="0" w:tplc="E9643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742"/>
    <w:rsid w:val="0000116A"/>
    <w:rsid w:val="00014DF2"/>
    <w:rsid w:val="000253CF"/>
    <w:rsid w:val="00054FA4"/>
    <w:rsid w:val="00073B87"/>
    <w:rsid w:val="00080074"/>
    <w:rsid w:val="0008239A"/>
    <w:rsid w:val="00084F9D"/>
    <w:rsid w:val="00092028"/>
    <w:rsid w:val="00096F2D"/>
    <w:rsid w:val="000B2C06"/>
    <w:rsid w:val="000C74C3"/>
    <w:rsid w:val="000D001E"/>
    <w:rsid w:val="000F05CE"/>
    <w:rsid w:val="00105657"/>
    <w:rsid w:val="001211BB"/>
    <w:rsid w:val="00144EF6"/>
    <w:rsid w:val="001455B6"/>
    <w:rsid w:val="00147D44"/>
    <w:rsid w:val="00152959"/>
    <w:rsid w:val="00153449"/>
    <w:rsid w:val="00190187"/>
    <w:rsid w:val="001A3634"/>
    <w:rsid w:val="001B6FBC"/>
    <w:rsid w:val="001C03CF"/>
    <w:rsid w:val="001C4126"/>
    <w:rsid w:val="001D611D"/>
    <w:rsid w:val="001E7641"/>
    <w:rsid w:val="001F120B"/>
    <w:rsid w:val="001F1AD0"/>
    <w:rsid w:val="001F3C1F"/>
    <w:rsid w:val="00200BE1"/>
    <w:rsid w:val="00205D7D"/>
    <w:rsid w:val="00207045"/>
    <w:rsid w:val="002278BB"/>
    <w:rsid w:val="00231C0B"/>
    <w:rsid w:val="00233B5B"/>
    <w:rsid w:val="00250B53"/>
    <w:rsid w:val="00264F6C"/>
    <w:rsid w:val="00272742"/>
    <w:rsid w:val="00272CDD"/>
    <w:rsid w:val="00294367"/>
    <w:rsid w:val="00295F18"/>
    <w:rsid w:val="002A72D0"/>
    <w:rsid w:val="002B2066"/>
    <w:rsid w:val="002D21A0"/>
    <w:rsid w:val="002F10D1"/>
    <w:rsid w:val="002F440D"/>
    <w:rsid w:val="002F6095"/>
    <w:rsid w:val="00314571"/>
    <w:rsid w:val="00315599"/>
    <w:rsid w:val="00333E55"/>
    <w:rsid w:val="00344600"/>
    <w:rsid w:val="0035729D"/>
    <w:rsid w:val="0036792F"/>
    <w:rsid w:val="003736BB"/>
    <w:rsid w:val="00374A16"/>
    <w:rsid w:val="00374C82"/>
    <w:rsid w:val="003A13CA"/>
    <w:rsid w:val="003A3670"/>
    <w:rsid w:val="003A5E01"/>
    <w:rsid w:val="003A67B3"/>
    <w:rsid w:val="003C13A7"/>
    <w:rsid w:val="003C1D7B"/>
    <w:rsid w:val="003C4E85"/>
    <w:rsid w:val="003C57D8"/>
    <w:rsid w:val="003F0AB9"/>
    <w:rsid w:val="003F4470"/>
    <w:rsid w:val="003F6783"/>
    <w:rsid w:val="00401E0E"/>
    <w:rsid w:val="004128AB"/>
    <w:rsid w:val="0042022E"/>
    <w:rsid w:val="00437CC5"/>
    <w:rsid w:val="00446B79"/>
    <w:rsid w:val="00450B15"/>
    <w:rsid w:val="00476E1B"/>
    <w:rsid w:val="00477373"/>
    <w:rsid w:val="00481F36"/>
    <w:rsid w:val="00485963"/>
    <w:rsid w:val="004A46F7"/>
    <w:rsid w:val="004A6169"/>
    <w:rsid w:val="004B2FA2"/>
    <w:rsid w:val="004C1F5F"/>
    <w:rsid w:val="004D715F"/>
    <w:rsid w:val="004E4EFE"/>
    <w:rsid w:val="004F2D22"/>
    <w:rsid w:val="00501D71"/>
    <w:rsid w:val="005207D8"/>
    <w:rsid w:val="0052388F"/>
    <w:rsid w:val="005326A7"/>
    <w:rsid w:val="00571C5C"/>
    <w:rsid w:val="0058552E"/>
    <w:rsid w:val="00596DA3"/>
    <w:rsid w:val="005A08D6"/>
    <w:rsid w:val="005A6ADA"/>
    <w:rsid w:val="005B53CA"/>
    <w:rsid w:val="005D57F3"/>
    <w:rsid w:val="005D6DB4"/>
    <w:rsid w:val="005E11B3"/>
    <w:rsid w:val="005F2106"/>
    <w:rsid w:val="006073EA"/>
    <w:rsid w:val="006160E3"/>
    <w:rsid w:val="006214F8"/>
    <w:rsid w:val="00623BF4"/>
    <w:rsid w:val="00653F59"/>
    <w:rsid w:val="00670622"/>
    <w:rsid w:val="00680675"/>
    <w:rsid w:val="006877D4"/>
    <w:rsid w:val="0068793E"/>
    <w:rsid w:val="006C47D5"/>
    <w:rsid w:val="006D3BDC"/>
    <w:rsid w:val="006E7A00"/>
    <w:rsid w:val="006F126F"/>
    <w:rsid w:val="00717E71"/>
    <w:rsid w:val="00727E5E"/>
    <w:rsid w:val="00741A70"/>
    <w:rsid w:val="00744A8F"/>
    <w:rsid w:val="0075380C"/>
    <w:rsid w:val="00770953"/>
    <w:rsid w:val="0078030B"/>
    <w:rsid w:val="00783354"/>
    <w:rsid w:val="007845A2"/>
    <w:rsid w:val="007857CE"/>
    <w:rsid w:val="0079214B"/>
    <w:rsid w:val="0079216E"/>
    <w:rsid w:val="0079259C"/>
    <w:rsid w:val="00794DF0"/>
    <w:rsid w:val="007A20D1"/>
    <w:rsid w:val="007A44F5"/>
    <w:rsid w:val="007A6880"/>
    <w:rsid w:val="007B09FC"/>
    <w:rsid w:val="007B2ED2"/>
    <w:rsid w:val="007B571C"/>
    <w:rsid w:val="007B61DA"/>
    <w:rsid w:val="007C4C05"/>
    <w:rsid w:val="007C76F8"/>
    <w:rsid w:val="007D07C6"/>
    <w:rsid w:val="007D0966"/>
    <w:rsid w:val="007E2745"/>
    <w:rsid w:val="007F71F2"/>
    <w:rsid w:val="008016B4"/>
    <w:rsid w:val="008036DD"/>
    <w:rsid w:val="0081291F"/>
    <w:rsid w:val="008201CC"/>
    <w:rsid w:val="00843C84"/>
    <w:rsid w:val="00843CAC"/>
    <w:rsid w:val="00854D14"/>
    <w:rsid w:val="00857F89"/>
    <w:rsid w:val="00871A86"/>
    <w:rsid w:val="00885077"/>
    <w:rsid w:val="00890B2A"/>
    <w:rsid w:val="008A1028"/>
    <w:rsid w:val="008A5201"/>
    <w:rsid w:val="008B21FD"/>
    <w:rsid w:val="008B22CC"/>
    <w:rsid w:val="008C4F43"/>
    <w:rsid w:val="008C7159"/>
    <w:rsid w:val="00905846"/>
    <w:rsid w:val="00906E5D"/>
    <w:rsid w:val="00907586"/>
    <w:rsid w:val="00907F42"/>
    <w:rsid w:val="00917F39"/>
    <w:rsid w:val="00935A60"/>
    <w:rsid w:val="00950C0E"/>
    <w:rsid w:val="00951E09"/>
    <w:rsid w:val="00971018"/>
    <w:rsid w:val="00982234"/>
    <w:rsid w:val="00996611"/>
    <w:rsid w:val="009966CB"/>
    <w:rsid w:val="009C5495"/>
    <w:rsid w:val="009E06B5"/>
    <w:rsid w:val="009E2341"/>
    <w:rsid w:val="009E5D05"/>
    <w:rsid w:val="009F55BB"/>
    <w:rsid w:val="009F7D96"/>
    <w:rsid w:val="00A01521"/>
    <w:rsid w:val="00A076CD"/>
    <w:rsid w:val="00A118F6"/>
    <w:rsid w:val="00A12810"/>
    <w:rsid w:val="00A55DF7"/>
    <w:rsid w:val="00A860EC"/>
    <w:rsid w:val="00A96330"/>
    <w:rsid w:val="00A96868"/>
    <w:rsid w:val="00A96C2F"/>
    <w:rsid w:val="00AA591B"/>
    <w:rsid w:val="00AB3663"/>
    <w:rsid w:val="00AB641A"/>
    <w:rsid w:val="00AC761F"/>
    <w:rsid w:val="00AE7690"/>
    <w:rsid w:val="00AE7C34"/>
    <w:rsid w:val="00AF0409"/>
    <w:rsid w:val="00B05F36"/>
    <w:rsid w:val="00B10CB8"/>
    <w:rsid w:val="00B17A4B"/>
    <w:rsid w:val="00B218BB"/>
    <w:rsid w:val="00B23F75"/>
    <w:rsid w:val="00B31290"/>
    <w:rsid w:val="00B31742"/>
    <w:rsid w:val="00B47624"/>
    <w:rsid w:val="00B5184C"/>
    <w:rsid w:val="00B66F03"/>
    <w:rsid w:val="00B72252"/>
    <w:rsid w:val="00B7351B"/>
    <w:rsid w:val="00B75A97"/>
    <w:rsid w:val="00B91CC4"/>
    <w:rsid w:val="00B94437"/>
    <w:rsid w:val="00BA6CDD"/>
    <w:rsid w:val="00BB70CF"/>
    <w:rsid w:val="00BD6AF3"/>
    <w:rsid w:val="00BE3B67"/>
    <w:rsid w:val="00C0743B"/>
    <w:rsid w:val="00C07E75"/>
    <w:rsid w:val="00C17924"/>
    <w:rsid w:val="00C2103A"/>
    <w:rsid w:val="00C3185F"/>
    <w:rsid w:val="00C41629"/>
    <w:rsid w:val="00C75758"/>
    <w:rsid w:val="00C770F8"/>
    <w:rsid w:val="00C82329"/>
    <w:rsid w:val="00C84861"/>
    <w:rsid w:val="00C95157"/>
    <w:rsid w:val="00CA1925"/>
    <w:rsid w:val="00CB3E1C"/>
    <w:rsid w:val="00CC3EBF"/>
    <w:rsid w:val="00CE1341"/>
    <w:rsid w:val="00CF638D"/>
    <w:rsid w:val="00CF7726"/>
    <w:rsid w:val="00D02A04"/>
    <w:rsid w:val="00D044B7"/>
    <w:rsid w:val="00D128A4"/>
    <w:rsid w:val="00D21688"/>
    <w:rsid w:val="00D24426"/>
    <w:rsid w:val="00D33102"/>
    <w:rsid w:val="00D537B4"/>
    <w:rsid w:val="00D61036"/>
    <w:rsid w:val="00D641F4"/>
    <w:rsid w:val="00D67B0F"/>
    <w:rsid w:val="00D75562"/>
    <w:rsid w:val="00D76DE9"/>
    <w:rsid w:val="00D80BEA"/>
    <w:rsid w:val="00D868A5"/>
    <w:rsid w:val="00D928FA"/>
    <w:rsid w:val="00DA1A60"/>
    <w:rsid w:val="00DB3B6B"/>
    <w:rsid w:val="00DC13B3"/>
    <w:rsid w:val="00DE11FF"/>
    <w:rsid w:val="00DE3BA5"/>
    <w:rsid w:val="00DF3FA0"/>
    <w:rsid w:val="00E30305"/>
    <w:rsid w:val="00E36387"/>
    <w:rsid w:val="00E37BB1"/>
    <w:rsid w:val="00E42131"/>
    <w:rsid w:val="00E5083E"/>
    <w:rsid w:val="00E5493C"/>
    <w:rsid w:val="00E668EB"/>
    <w:rsid w:val="00E86AB8"/>
    <w:rsid w:val="00E87AA3"/>
    <w:rsid w:val="00E90B6D"/>
    <w:rsid w:val="00EA1E56"/>
    <w:rsid w:val="00EB52A1"/>
    <w:rsid w:val="00EC0DEC"/>
    <w:rsid w:val="00EC235E"/>
    <w:rsid w:val="00F070CC"/>
    <w:rsid w:val="00F139F1"/>
    <w:rsid w:val="00F15078"/>
    <w:rsid w:val="00F368BE"/>
    <w:rsid w:val="00F421B2"/>
    <w:rsid w:val="00F4414B"/>
    <w:rsid w:val="00F474FF"/>
    <w:rsid w:val="00F5393A"/>
    <w:rsid w:val="00F54721"/>
    <w:rsid w:val="00F572DF"/>
    <w:rsid w:val="00F6019A"/>
    <w:rsid w:val="00F64FE2"/>
    <w:rsid w:val="00F7518A"/>
    <w:rsid w:val="00F83800"/>
    <w:rsid w:val="00F83A1D"/>
    <w:rsid w:val="00F87C98"/>
    <w:rsid w:val="00F91BE8"/>
    <w:rsid w:val="00F94E33"/>
    <w:rsid w:val="00F97E32"/>
    <w:rsid w:val="00FB30E0"/>
    <w:rsid w:val="00FB3B4E"/>
    <w:rsid w:val="00FB47F4"/>
    <w:rsid w:val="00FB5CA6"/>
    <w:rsid w:val="00FC100B"/>
    <w:rsid w:val="00FD1FC1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0ECE"/>
  <w15:docId w15:val="{96CA9937-68C6-494E-BD3C-47F500C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field2">
    <w:name w:val="titlefield2"/>
    <w:basedOn w:val="a0"/>
    <w:rsid w:val="00207045"/>
    <w:rPr>
      <w:b w:val="0"/>
      <w:bCs w:val="0"/>
      <w:sz w:val="36"/>
      <w:szCs w:val="36"/>
    </w:rPr>
  </w:style>
  <w:style w:type="paragraph" w:styleId="a8">
    <w:name w:val="List Paragraph"/>
    <w:basedOn w:val="a"/>
    <w:uiPriority w:val="34"/>
    <w:qFormat/>
    <w:rsid w:val="00C75758"/>
    <w:pPr>
      <w:ind w:left="720"/>
      <w:contextualSpacing/>
    </w:pPr>
  </w:style>
  <w:style w:type="paragraph" w:styleId="a9">
    <w:name w:val="No Spacing"/>
    <w:uiPriority w:val="1"/>
    <w:qFormat/>
    <w:rsid w:val="0095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917E-CA86-4C37-8C6B-CD4C67CE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Гамова Марина Михайловна</cp:lastModifiedBy>
  <cp:revision>46</cp:revision>
  <cp:lastPrinted>2023-05-24T11:36:00Z</cp:lastPrinted>
  <dcterms:created xsi:type="dcterms:W3CDTF">2022-06-02T09:27:00Z</dcterms:created>
  <dcterms:modified xsi:type="dcterms:W3CDTF">2023-05-24T11:44:00Z</dcterms:modified>
</cp:coreProperties>
</file>