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56A38F4B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</w:t>
      </w:r>
      <w:r w:rsidR="00133B23">
        <w:rPr>
          <w:sz w:val="28"/>
          <w:szCs w:val="28"/>
        </w:rPr>
        <w:t>5</w:t>
      </w:r>
      <w:r w:rsidR="005F2382">
        <w:rPr>
          <w:sz w:val="28"/>
          <w:szCs w:val="28"/>
        </w:rPr>
        <w:t xml:space="preserve">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</w:t>
      </w:r>
      <w:r w:rsidR="00BF7B72">
        <w:rPr>
          <w:sz w:val="28"/>
          <w:szCs w:val="28"/>
        </w:rPr>
        <w:t xml:space="preserve">, </w:t>
      </w:r>
      <w:r w:rsidR="0049385E" w:rsidRPr="0049385E">
        <w:rPr>
          <w:sz w:val="28"/>
          <w:szCs w:val="28"/>
        </w:rPr>
        <w:t>20</w:t>
      </w:r>
      <w:r w:rsidR="00BF7B72" w:rsidRPr="0049385E">
        <w:rPr>
          <w:sz w:val="28"/>
          <w:szCs w:val="28"/>
        </w:rPr>
        <w:t xml:space="preserve"> сентября</w:t>
      </w:r>
      <w:r w:rsidR="00133B23">
        <w:rPr>
          <w:sz w:val="28"/>
          <w:szCs w:val="28"/>
        </w:rPr>
        <w:t>, 11 ноября</w:t>
      </w:r>
      <w:r w:rsidR="00065DAE">
        <w:rPr>
          <w:sz w:val="28"/>
          <w:szCs w:val="28"/>
        </w:rPr>
        <w:t>, 2023, 24 января</w:t>
      </w:r>
      <w:r w:rsidR="00F6716A">
        <w:rPr>
          <w:sz w:val="28"/>
          <w:szCs w:val="28"/>
        </w:rPr>
        <w:t>, 24 марта</w:t>
      </w:r>
      <w:r w:rsidR="00D447EB">
        <w:rPr>
          <w:sz w:val="28"/>
          <w:szCs w:val="28"/>
        </w:rPr>
        <w:t xml:space="preserve">, </w:t>
      </w:r>
      <w:r w:rsidR="00FF3605" w:rsidRPr="00FF3605">
        <w:rPr>
          <w:sz w:val="28"/>
          <w:szCs w:val="28"/>
        </w:rPr>
        <w:t>23</w:t>
      </w:r>
      <w:r w:rsidR="00D447EB" w:rsidRPr="00FF3605">
        <w:rPr>
          <w:sz w:val="28"/>
          <w:szCs w:val="28"/>
        </w:rPr>
        <w:t xml:space="preserve"> мая</w:t>
      </w:r>
      <w:r w:rsidR="00FF3605">
        <w:rPr>
          <w:sz w:val="28"/>
          <w:szCs w:val="28"/>
        </w:rPr>
        <w:t>, 06 июня</w:t>
      </w:r>
      <w:r w:rsidR="008D1F42">
        <w:rPr>
          <w:sz w:val="28"/>
          <w:szCs w:val="28"/>
        </w:rPr>
        <w:t>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65DC69EF" w14:textId="3565F83E" w:rsidR="00FF3605" w:rsidRDefault="00133B23" w:rsidP="00FF3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5EF7" w:rsidRPr="008D1F42">
        <w:rPr>
          <w:sz w:val="28"/>
          <w:szCs w:val="28"/>
        </w:rPr>
        <w:t xml:space="preserve">. </w:t>
      </w:r>
      <w:r w:rsidR="00FF3605">
        <w:rPr>
          <w:sz w:val="28"/>
          <w:szCs w:val="28"/>
        </w:rPr>
        <w:t>и</w:t>
      </w:r>
      <w:r w:rsidR="00FF3605">
        <w:rPr>
          <w:sz w:val="28"/>
          <w:szCs w:val="28"/>
        </w:rPr>
        <w:t>нформацию о заключивших дополнительные соглашения к договорам на размещение несезонных нестационарных торговых объектов   в</w:t>
      </w:r>
      <w:r w:rsidR="00FF3605" w:rsidRPr="00837BD8">
        <w:rPr>
          <w:sz w:val="28"/>
          <w:szCs w:val="28"/>
        </w:rPr>
        <w:t xml:space="preserve"> соответствии с </w:t>
      </w:r>
      <w:r w:rsidR="00FF3605">
        <w:rPr>
          <w:sz w:val="28"/>
          <w:szCs w:val="28"/>
        </w:rPr>
        <w:t>п</w:t>
      </w:r>
      <w:r w:rsidR="00FF3605" w:rsidRPr="00837BD8">
        <w:rPr>
          <w:sz w:val="28"/>
          <w:szCs w:val="28"/>
        </w:rPr>
        <w:t>риложением № 15 «</w:t>
      </w:r>
      <w:r w:rsidR="00FF3605">
        <w:rPr>
          <w:sz w:val="28"/>
          <w:szCs w:val="28"/>
        </w:rPr>
        <w:t>О</w:t>
      </w:r>
      <w:r w:rsidR="00FF3605" w:rsidRPr="00837BD8">
        <w:rPr>
          <w:sz w:val="28"/>
          <w:szCs w:val="28"/>
        </w:rPr>
        <w:t>собенности разрешительных режимов в сфере торговли» постановлени</w:t>
      </w:r>
      <w:r w:rsidR="00FF3605">
        <w:rPr>
          <w:sz w:val="28"/>
          <w:szCs w:val="28"/>
        </w:rPr>
        <w:t>я</w:t>
      </w:r>
      <w:r w:rsidR="00FF3605" w:rsidRPr="00837BD8">
        <w:rPr>
          <w:sz w:val="28"/>
          <w:szCs w:val="28"/>
        </w:rPr>
        <w:t xml:space="preserve"> от 12.03.2022 № 353 «Об особенностях разрешительной деятельности в Российской Федерации в 2022 и 2023 годах»</w:t>
      </w:r>
      <w:r w:rsidR="00FF3605">
        <w:rPr>
          <w:sz w:val="28"/>
          <w:szCs w:val="28"/>
        </w:rPr>
        <w:t>, предусматривающие продление срока действия договоров на 7 (семь) лет по пунктам</w:t>
      </w:r>
      <w:r w:rsidR="00FF3605">
        <w:rPr>
          <w:sz w:val="28"/>
          <w:szCs w:val="28"/>
        </w:rPr>
        <w:t>:</w:t>
      </w:r>
      <w:r w:rsidR="00FF3605">
        <w:rPr>
          <w:sz w:val="28"/>
          <w:szCs w:val="28"/>
        </w:rPr>
        <w:t xml:space="preserve"> </w:t>
      </w:r>
      <w:r w:rsidR="00FF3605">
        <w:rPr>
          <w:sz w:val="28"/>
          <w:szCs w:val="28"/>
        </w:rPr>
        <w:t>329, 1128</w:t>
      </w:r>
      <w:r w:rsidR="00FF3605">
        <w:rPr>
          <w:sz w:val="28"/>
          <w:szCs w:val="28"/>
        </w:rPr>
        <w:t>.</w:t>
      </w:r>
    </w:p>
    <w:p w14:paraId="075D8C0A" w14:textId="23F12630" w:rsidR="00FF3605" w:rsidRDefault="00FF3605" w:rsidP="00FF36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5EF7">
        <w:rPr>
          <w:sz w:val="28"/>
          <w:szCs w:val="28"/>
        </w:rPr>
        <w:t xml:space="preserve">Изменение характеристик мест размещения НТО в части изменения статуса места расположения НТО, </w:t>
      </w:r>
      <w:r>
        <w:rPr>
          <w:sz w:val="28"/>
          <w:szCs w:val="28"/>
        </w:rPr>
        <w:t>срока расположения НТО</w:t>
      </w:r>
      <w:r w:rsidRPr="00C55EF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C55EF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проведенных аукционов на право заключения договоров на размещение НТО в пунктах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1933, 1935</w:t>
      </w:r>
      <w:r>
        <w:rPr>
          <w:sz w:val="28"/>
          <w:szCs w:val="28"/>
        </w:rPr>
        <w:t>.</w:t>
      </w:r>
    </w:p>
    <w:p w14:paraId="3E31FD69" w14:textId="56E040D7" w:rsidR="00FF3605" w:rsidRDefault="00FF3605" w:rsidP="00FF3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55EF7">
        <w:rPr>
          <w:sz w:val="28"/>
          <w:szCs w:val="28"/>
        </w:rPr>
        <w:t>Изменение характеристик мест размещения НТО в части изменения вида договора, статуса места расположения НТО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C55EF7">
        <w:rPr>
          <w:sz w:val="28"/>
          <w:szCs w:val="28"/>
        </w:rPr>
        <w:t xml:space="preserve"> расторгнуты</w:t>
      </w:r>
      <w:r>
        <w:rPr>
          <w:sz w:val="28"/>
          <w:szCs w:val="28"/>
        </w:rPr>
        <w:t>х</w:t>
      </w:r>
      <w:r w:rsidRPr="00C55EF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55EF7">
        <w:rPr>
          <w:sz w:val="28"/>
          <w:szCs w:val="28"/>
        </w:rPr>
        <w:t xml:space="preserve"> аренды и заключенными договорами</w:t>
      </w:r>
      <w:r>
        <w:rPr>
          <w:sz w:val="28"/>
          <w:szCs w:val="28"/>
        </w:rPr>
        <w:t xml:space="preserve"> на размещение НТО</w:t>
      </w:r>
      <w:r>
        <w:rPr>
          <w:sz w:val="28"/>
          <w:szCs w:val="28"/>
        </w:rPr>
        <w:t xml:space="preserve"> в соответствии с вступившими в законную силу решениями суда </w:t>
      </w:r>
      <w:r>
        <w:rPr>
          <w:sz w:val="28"/>
          <w:szCs w:val="28"/>
        </w:rPr>
        <w:t>в пунктах</w:t>
      </w:r>
      <w:r>
        <w:rPr>
          <w:sz w:val="28"/>
          <w:szCs w:val="28"/>
        </w:rPr>
        <w:t>: 77, 78, 234, 774, 837.</w:t>
      </w:r>
    </w:p>
    <w:p w14:paraId="0F9C82FE" w14:textId="74EE7F40" w:rsidR="00F6716A" w:rsidRPr="00195655" w:rsidRDefault="00F6716A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3C68A37C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2FF8CAB" w14:textId="30C46B8B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A5E78A7" w14:textId="7B9570EA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2F19C0C3" w14:textId="0A04C725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745882CC" w14:textId="029EBA55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1E5F09DA" w14:textId="3F09A1CD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6F910964" w14:textId="2A222BF4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7BFCF565" w14:textId="325F2804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078EF2E7" w14:textId="12094C68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09C4E603" w14:textId="61B8A55A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03AC6A9B" w14:textId="088267EC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0DD97146" w14:textId="69DB482B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1C6C8D3D" w14:textId="0B731B0E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59E19CE9" w14:textId="3F4D72A8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193472F9" w14:textId="74246D5E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34849341" w14:textId="5D11F1DD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14788F8B" w14:textId="70277C51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35D931CD" w14:textId="68586168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219DCE1E" w14:textId="3DF907A0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15A65DD8" w14:textId="2A6ADD58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447EB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3605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43</cp:revision>
  <cp:lastPrinted>2023-05-19T11:31:00Z</cp:lastPrinted>
  <dcterms:created xsi:type="dcterms:W3CDTF">2019-05-20T06:04:00Z</dcterms:created>
  <dcterms:modified xsi:type="dcterms:W3CDTF">2023-05-19T11:31:00Z</dcterms:modified>
</cp:coreProperties>
</file>