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481BCE" w:rsidRDefault="00B660C0" w:rsidP="00AA240C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822215" w:rsidRPr="00481BCE" w:rsidRDefault="00AA240C" w:rsidP="00AA240C">
      <w:pPr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822215" w:rsidRPr="00481BCE" w:rsidRDefault="00E827E7" w:rsidP="00AA24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«</w:t>
      </w:r>
      <w:r w:rsidR="00822215"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="00822215" w:rsidRPr="00481BC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30.07.2019 № 2019-п/1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822215" w:rsidRPr="00481BCE" w:rsidRDefault="00822215" w:rsidP="00AA240C">
      <w:pPr>
        <w:pStyle w:val="ConsPlusTitle"/>
        <w:spacing w:line="276" w:lineRule="auto"/>
        <w:jc w:val="center"/>
        <w:rPr>
          <w:b w:val="0"/>
        </w:rPr>
      </w:pPr>
    </w:p>
    <w:p w:rsidR="002C10E2" w:rsidRDefault="000B12CC" w:rsidP="00776895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Настоящий  проект постановления администрации  городского округа Тольятти</w:t>
      </w:r>
      <w:r w:rsidR="00687970" w:rsidRPr="00481BCE">
        <w:rPr>
          <w:rFonts w:ascii="Times New Roman" w:hAnsi="Times New Roman" w:cs="Times New Roman"/>
          <w:sz w:val="28"/>
          <w:szCs w:val="28"/>
        </w:rPr>
        <w:t xml:space="preserve">  </w:t>
      </w:r>
      <w:r w:rsidR="00E827E7" w:rsidRPr="00481BCE">
        <w:rPr>
          <w:rFonts w:ascii="Times New Roman" w:hAnsi="Times New Roman" w:cs="Times New Roman"/>
          <w:sz w:val="28"/>
          <w:szCs w:val="28"/>
        </w:rPr>
        <w:t>«</w:t>
      </w:r>
      <w:r w:rsidR="00687970"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="00687970" w:rsidRPr="00481BCE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  находящихся в ведомственном подчинении департамента образования администрации городского округа Тольятти»</w:t>
      </w:r>
      <w:r w:rsidR="0046409C" w:rsidRPr="00481BCE">
        <w:rPr>
          <w:rFonts w:ascii="Times New Roman" w:hAnsi="Times New Roman" w:cs="Times New Roman"/>
          <w:sz w:val="28"/>
          <w:szCs w:val="28"/>
        </w:rPr>
        <w:t xml:space="preserve">, </w:t>
      </w:r>
      <w:r w:rsidRPr="00481BCE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481BCE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 w:rsidRPr="00481BCE">
        <w:rPr>
          <w:rFonts w:ascii="Times New Roman" w:hAnsi="Times New Roman" w:cs="Times New Roman"/>
          <w:sz w:val="28"/>
          <w:szCs w:val="28"/>
        </w:rPr>
        <w:t>ого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 w:rsidRPr="00481BCE">
        <w:rPr>
          <w:rFonts w:ascii="Times New Roman" w:hAnsi="Times New Roman" w:cs="Times New Roman"/>
          <w:sz w:val="28"/>
          <w:szCs w:val="28"/>
        </w:rPr>
        <w:t>ого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 w:rsidRPr="00481BCE">
        <w:rPr>
          <w:rFonts w:ascii="Times New Roman" w:hAnsi="Times New Roman" w:cs="Times New Roman"/>
          <w:sz w:val="28"/>
          <w:szCs w:val="28"/>
        </w:rPr>
        <w:t>а</w:t>
      </w:r>
      <w:r w:rsidR="002C10E2" w:rsidRPr="002C10E2">
        <w:rPr>
          <w:rFonts w:ascii="Times New Roman" w:hAnsi="Times New Roman" w:cs="Times New Roman"/>
          <w:sz w:val="28"/>
          <w:szCs w:val="28"/>
        </w:rPr>
        <w:t xml:space="preserve"> </w:t>
      </w:r>
      <w:r w:rsidR="002C10E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социального развития Российской Федерации от 30.01.2023 № 53н «Об утверждении профессионального стандарта «Специалист в области воспитания».</w:t>
      </w:r>
    </w:p>
    <w:p w:rsidR="002C10E2" w:rsidRPr="00C4661C" w:rsidRDefault="002C10E2" w:rsidP="007768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661C">
        <w:rPr>
          <w:rFonts w:ascii="Times New Roman" w:hAnsi="Times New Roman" w:cs="Times New Roman"/>
          <w:sz w:val="28"/>
          <w:szCs w:val="28"/>
        </w:rPr>
        <w:t>В новой редакции изложено Приложение N 1 к Положению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согласно которому                                 в  профессиональную квалификационную группу должностей работников:</w:t>
      </w:r>
    </w:p>
    <w:p w:rsidR="002C10E2" w:rsidRPr="00C4661C" w:rsidRDefault="002C10E2" w:rsidP="007768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661C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</w:t>
      </w:r>
      <w:r w:rsidRPr="00C4661C">
        <w:rPr>
          <w:rFonts w:ascii="Times New Roman" w:hAnsi="Times New Roman" w:cs="Times New Roman"/>
          <w:sz w:val="28"/>
          <w:szCs w:val="28"/>
        </w:rPr>
        <w:t xml:space="preserve"> вводится новая должность:</w:t>
      </w:r>
    </w:p>
    <w:p w:rsidR="002C10E2" w:rsidRPr="00C4661C" w:rsidRDefault="002C10E2" w:rsidP="007768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661C">
        <w:rPr>
          <w:rFonts w:ascii="Times New Roman" w:hAnsi="Times New Roman" w:cs="Times New Roman"/>
          <w:sz w:val="28"/>
          <w:szCs w:val="28"/>
        </w:rPr>
        <w:t xml:space="preserve">- </w:t>
      </w:r>
      <w:r w:rsidR="00A26DAA">
        <w:rPr>
          <w:rFonts w:ascii="Times New Roman" w:hAnsi="Times New Roman" w:cs="Times New Roman"/>
          <w:sz w:val="28"/>
          <w:szCs w:val="28"/>
        </w:rPr>
        <w:t>четвертого</w:t>
      </w:r>
      <w:r w:rsidRPr="00C4661C">
        <w:rPr>
          <w:rFonts w:ascii="Times New Roman" w:hAnsi="Times New Roman" w:cs="Times New Roman"/>
          <w:sz w:val="28"/>
          <w:szCs w:val="28"/>
        </w:rPr>
        <w:t xml:space="preserve"> квалификационного уровня – советник директора по воспитанию и взаимодействию с детскими общественными объединениями;</w:t>
      </w:r>
    </w:p>
    <w:p w:rsidR="00C4661C" w:rsidRPr="00022FB3" w:rsidRDefault="00C4661C" w:rsidP="00776895">
      <w:pPr>
        <w:ind w:right="-57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2FB3">
        <w:rPr>
          <w:rFonts w:ascii="Times New Roman" w:hAnsi="Times New Roman" w:cs="Times New Roman"/>
          <w:color w:val="000000"/>
          <w:sz w:val="28"/>
          <w:szCs w:val="28"/>
        </w:rPr>
        <w:t>В соответствии с письмом министерства образования и науки Самарской области от 27.03.2023 №</w:t>
      </w:r>
      <w:r w:rsidR="00022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FB3">
        <w:rPr>
          <w:rFonts w:ascii="Times New Roman" w:hAnsi="Times New Roman" w:cs="Times New Roman"/>
          <w:color w:val="000000"/>
          <w:sz w:val="28"/>
          <w:szCs w:val="28"/>
        </w:rPr>
        <w:t xml:space="preserve">МО/1748 руководителям  общеобразовательных организаций Самарской области необходимо провести работу по подбору работников на должность советника директора по воспитанию и взаимодействию с детскими общественными объединениями, соответствующих требованиям </w:t>
      </w:r>
      <w:proofErr w:type="spellStart"/>
      <w:r w:rsidR="00545969" w:rsidRPr="00022FB3">
        <w:rPr>
          <w:rFonts w:ascii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="00545969" w:rsidRPr="00022FB3">
        <w:rPr>
          <w:rFonts w:ascii="Times New Roman" w:hAnsi="Times New Roman" w:cs="Times New Roman"/>
          <w:color w:val="000000"/>
          <w:sz w:val="28"/>
          <w:szCs w:val="28"/>
        </w:rPr>
        <w:t>, утвержденного приказом министерства труда и социального развития Российской Федерации от 30.01.2023 №53н «Об утверждении профессионального стандарта «Специалист в области воспитания».</w:t>
      </w:r>
      <w:r w:rsidRPr="00022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5969" w:rsidRPr="00022FB3" w:rsidRDefault="00545969" w:rsidP="00776895">
      <w:pPr>
        <w:ind w:right="-57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2FB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советника по воспитанию включена в номенклатуру должностей педагогических работников организаций, осуществляющих </w:t>
      </w:r>
      <w:r w:rsidRPr="00022F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образовательную деятельность, должностей руководителей образовательных организаций, утвержденную постановлением Правительства Российской Федерации от 21.02.2022 № 225 № Об утверждении номенклатуры должностей педагогических  работников организаций, осуществляющих образовательную деятельность, должностей  руководителей образовательных организаций».</w:t>
      </w:r>
    </w:p>
    <w:p w:rsidR="00776895" w:rsidRDefault="00545969" w:rsidP="00776895">
      <w:pPr>
        <w:ind w:right="-57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2FB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осуществляется в рамках федерального проекта «Патриотическое воспитание граждан Российской Федерации» национального проекта «Образование» через иные межбюджетные трансферты, предоставляемые </w:t>
      </w:r>
      <w:r w:rsidR="00022FB3" w:rsidRPr="00022FB3">
        <w:rPr>
          <w:rFonts w:ascii="Times New Roman" w:hAnsi="Times New Roman" w:cs="Times New Roman"/>
          <w:color w:val="000000"/>
          <w:sz w:val="28"/>
          <w:szCs w:val="28"/>
        </w:rPr>
        <w:t>из областного бюджета и иных межбюджетных трансфертов органам местного самоуправления муниципальных образований Самарской области.</w:t>
      </w:r>
    </w:p>
    <w:p w:rsidR="00776895" w:rsidRDefault="00776895" w:rsidP="007768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будет осуществляться в рамках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C24930">
        <w:rPr>
          <w:rFonts w:ascii="Times New Roman" w:hAnsi="Times New Roman"/>
          <w:sz w:val="28"/>
          <w:szCs w:val="28"/>
        </w:rPr>
        <w:t>«</w:t>
      </w:r>
      <w:r w:rsidRPr="0038367F">
        <w:rPr>
          <w:rFonts w:ascii="Times New Roman" w:hAnsi="Times New Roman"/>
          <w:sz w:val="28"/>
          <w:szCs w:val="28"/>
        </w:rPr>
        <w:t>Развитие системы образования  городского округа Тольятти на 2021-2027 годы</w:t>
      </w:r>
      <w:r w:rsidRPr="00C24930">
        <w:rPr>
          <w:rFonts w:ascii="Times New Roman" w:hAnsi="Times New Roman"/>
          <w:sz w:val="28"/>
          <w:szCs w:val="28"/>
        </w:rPr>
        <w:t xml:space="preserve">» (постановление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24930">
        <w:rPr>
          <w:rFonts w:ascii="Times New Roman" w:hAnsi="Times New Roman"/>
          <w:sz w:val="28"/>
          <w:szCs w:val="28"/>
        </w:rPr>
        <w:t xml:space="preserve"> г.о. Тольятти от </w:t>
      </w:r>
      <w:r>
        <w:rPr>
          <w:rFonts w:ascii="Times New Roman" w:hAnsi="Times New Roman"/>
          <w:sz w:val="28"/>
          <w:szCs w:val="28"/>
        </w:rPr>
        <w:t>09</w:t>
      </w:r>
      <w:r w:rsidRPr="00C24930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20</w:t>
      </w:r>
      <w:r w:rsidRPr="00C24930">
        <w:rPr>
          <w:rFonts w:ascii="Times New Roman" w:hAnsi="Times New Roman"/>
          <w:sz w:val="28"/>
          <w:szCs w:val="28"/>
        </w:rPr>
        <w:t xml:space="preserve">  №</w:t>
      </w:r>
      <w:r w:rsidRPr="0038367F">
        <w:rPr>
          <w:rFonts w:ascii="Times New Roman" w:hAnsi="Times New Roman"/>
          <w:sz w:val="28"/>
          <w:szCs w:val="28"/>
        </w:rPr>
        <w:t>3062-п/</w:t>
      </w:r>
      <w:r w:rsidRPr="00C24930">
        <w:rPr>
          <w:rFonts w:ascii="Times New Roman" w:hAnsi="Times New Roman"/>
          <w:sz w:val="28"/>
          <w:szCs w:val="28"/>
        </w:rPr>
        <w:t>1).</w:t>
      </w:r>
    </w:p>
    <w:p w:rsidR="00776895" w:rsidRDefault="00776895" w:rsidP="007768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По задаче №</w:t>
      </w:r>
      <w:r>
        <w:rPr>
          <w:rFonts w:ascii="Times New Roman" w:hAnsi="Times New Roman"/>
          <w:sz w:val="28"/>
          <w:szCs w:val="28"/>
        </w:rPr>
        <w:t>4</w:t>
      </w:r>
      <w:r w:rsidRPr="00C24930">
        <w:rPr>
          <w:rFonts w:ascii="Times New Roman" w:hAnsi="Times New Roman"/>
          <w:sz w:val="28"/>
          <w:szCs w:val="28"/>
        </w:rPr>
        <w:t xml:space="preserve"> «</w:t>
      </w:r>
      <w:r w:rsidRPr="00CC76CE">
        <w:rPr>
          <w:rFonts w:ascii="Times New Roman" w:hAnsi="Times New Roman"/>
          <w:sz w:val="28"/>
          <w:szCs w:val="28"/>
        </w:rPr>
        <w:t>Формирование новых подходов к повышению профессиональных компетенций управленческого и педагогического персонала с учетом внедрения «национальной системы учительского роста»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Pr="00C24930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C2493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C24930">
        <w:rPr>
          <w:rFonts w:ascii="Times New Roman" w:hAnsi="Times New Roman"/>
          <w:sz w:val="28"/>
          <w:szCs w:val="28"/>
        </w:rPr>
        <w:t>:</w:t>
      </w:r>
    </w:p>
    <w:p w:rsidR="00776895" w:rsidRDefault="00776895" w:rsidP="007768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- </w:t>
      </w:r>
      <w:r w:rsidRPr="00CC76CE">
        <w:rPr>
          <w:rFonts w:ascii="Times New Roman" w:hAnsi="Times New Roman"/>
          <w:sz w:val="28"/>
          <w:szCs w:val="28"/>
        </w:rPr>
        <w:t>4.16.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  <w:r w:rsidRPr="00C24930">
        <w:rPr>
          <w:rFonts w:ascii="Times New Roman" w:hAnsi="Times New Roman"/>
          <w:sz w:val="28"/>
          <w:szCs w:val="28"/>
        </w:rPr>
        <w:t xml:space="preserve"> </w:t>
      </w:r>
    </w:p>
    <w:p w:rsidR="00776895" w:rsidRDefault="00776895" w:rsidP="007768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В бюджете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C24930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930">
        <w:rPr>
          <w:rFonts w:ascii="Times New Roman" w:hAnsi="Times New Roman"/>
          <w:sz w:val="28"/>
          <w:szCs w:val="28"/>
        </w:rPr>
        <w:t xml:space="preserve">запланирована по коду бюджетной классификации  913 0702 070 </w:t>
      </w:r>
      <w:r>
        <w:rPr>
          <w:rFonts w:ascii="Times New Roman" w:hAnsi="Times New Roman"/>
          <w:sz w:val="28"/>
          <w:szCs w:val="28"/>
        </w:rPr>
        <w:t>ЕВ</w:t>
      </w:r>
      <w:r w:rsidRPr="00C24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5179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</w:t>
      </w:r>
      <w:r w:rsidRPr="00C24930">
        <w:rPr>
          <w:rFonts w:ascii="Times New Roman" w:hAnsi="Times New Roman"/>
          <w:sz w:val="28"/>
          <w:szCs w:val="28"/>
        </w:rPr>
        <w:t xml:space="preserve">10  в сумме </w:t>
      </w:r>
      <w:r>
        <w:rPr>
          <w:rFonts w:ascii="Times New Roman" w:hAnsi="Times New Roman"/>
          <w:sz w:val="28"/>
          <w:szCs w:val="28"/>
        </w:rPr>
        <w:t>6 652</w:t>
      </w:r>
      <w:r w:rsidRPr="00C24930">
        <w:rPr>
          <w:rFonts w:ascii="Times New Roman" w:hAnsi="Times New Roman"/>
          <w:sz w:val="28"/>
          <w:szCs w:val="28"/>
        </w:rPr>
        <w:t xml:space="preserve"> тыс. руб. </w:t>
      </w:r>
    </w:p>
    <w:p w:rsidR="00776895" w:rsidRPr="00D26958" w:rsidRDefault="00776895" w:rsidP="007768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95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департамент образования администрации городского округа Тольятти.</w:t>
      </w:r>
    </w:p>
    <w:p w:rsidR="00776895" w:rsidRDefault="00776895" w:rsidP="007768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958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приведет к увеличению доходной и расходной части бюджета городского округа Тольятти за счет вышестоящих бюджетов.</w:t>
      </w:r>
    </w:p>
    <w:p w:rsidR="00481BCE" w:rsidRPr="00481BCE" w:rsidRDefault="002C10E2" w:rsidP="00776895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BCE" w:rsidRPr="00481BCE">
        <w:rPr>
          <w:rFonts w:ascii="Times New Roman" w:hAnsi="Times New Roman" w:cs="Times New Roman"/>
          <w:sz w:val="28"/>
          <w:szCs w:val="28"/>
        </w:rPr>
        <w:t xml:space="preserve">Дополнительно сообщаю, что в муниципальных бюджетных и автономных учреждениях, находящихся в ведомственном подчинении департамента образования, созданы первичные профсоюзные организации, которые входят в состав профсоюзов работников народного образования и науки РФ г. Тольятти, председателями которых избраны: </w:t>
      </w:r>
    </w:p>
    <w:p w:rsidR="00481BCE" w:rsidRPr="00481BCE" w:rsidRDefault="00481BCE" w:rsidP="00776895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BCE">
        <w:rPr>
          <w:rFonts w:ascii="Times New Roman" w:hAnsi="Times New Roman" w:cs="Times New Roman"/>
          <w:sz w:val="28"/>
          <w:szCs w:val="28"/>
        </w:rPr>
        <w:t>Леснякова</w:t>
      </w:r>
      <w:proofErr w:type="spellEnd"/>
      <w:r w:rsidRPr="00481BCE">
        <w:rPr>
          <w:rFonts w:ascii="Times New Roman" w:hAnsi="Times New Roman" w:cs="Times New Roman"/>
          <w:sz w:val="28"/>
          <w:szCs w:val="28"/>
        </w:rPr>
        <w:t xml:space="preserve"> Т.И., председатель Автозаводской районной организации </w:t>
      </w:r>
      <w:r w:rsidRPr="00481BCE">
        <w:rPr>
          <w:rFonts w:ascii="Times New Roman" w:hAnsi="Times New Roman" w:cs="Times New Roman"/>
          <w:sz w:val="28"/>
          <w:szCs w:val="28"/>
        </w:rPr>
        <w:lastRenderedPageBreak/>
        <w:t>профсоюза работников народного образования и науки РФ г. Тольятти,</w:t>
      </w:r>
    </w:p>
    <w:p w:rsidR="00481BCE" w:rsidRPr="00481BCE" w:rsidRDefault="00481BCE" w:rsidP="00776895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BCE">
        <w:rPr>
          <w:rFonts w:ascii="Times New Roman" w:hAnsi="Times New Roman" w:cs="Times New Roman"/>
          <w:sz w:val="28"/>
          <w:szCs w:val="28"/>
        </w:rPr>
        <w:t>Кутыржина</w:t>
      </w:r>
      <w:proofErr w:type="spellEnd"/>
      <w:r w:rsidRPr="00481BCE">
        <w:rPr>
          <w:rFonts w:ascii="Times New Roman" w:hAnsi="Times New Roman" w:cs="Times New Roman"/>
          <w:sz w:val="28"/>
          <w:szCs w:val="28"/>
        </w:rPr>
        <w:t xml:space="preserve"> Л.В., председатель Центральной районной организации профсоюза работников народного образования и науки РФ г. Тольятти,</w:t>
      </w:r>
    </w:p>
    <w:p w:rsidR="00481BCE" w:rsidRPr="00481BCE" w:rsidRDefault="00481BCE" w:rsidP="00776895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- Соколова С.М.,   председатель </w:t>
      </w:r>
      <w:r w:rsidR="00646873">
        <w:rPr>
          <w:rFonts w:ascii="Times New Roman" w:hAnsi="Times New Roman" w:cs="Times New Roman"/>
          <w:sz w:val="28"/>
          <w:szCs w:val="28"/>
        </w:rPr>
        <w:t xml:space="preserve">Комсомольской </w:t>
      </w:r>
      <w:r w:rsidRPr="00481BCE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г. Тольятти.</w:t>
      </w:r>
    </w:p>
    <w:p w:rsidR="00481BCE" w:rsidRPr="00481BCE" w:rsidRDefault="00481BCE" w:rsidP="00776895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Департаментом образования  рассмотрены заключения по проекту, выданные председателями Автозаводской, Центральной, Комсомольской районных организаций профсоюза работников народного образования и науки РФ г. Тольятти. Замечания и предложения по проекту Постановления  отсутствуют (заключения приложены  к проекту Постановления).</w:t>
      </w:r>
    </w:p>
    <w:p w:rsidR="00481BCE" w:rsidRPr="00481BCE" w:rsidRDefault="00481BCE" w:rsidP="00481BCE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95" w:rsidRDefault="00776895" w:rsidP="00AA240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Pr="00481BCE" w:rsidRDefault="00E827E7" w:rsidP="00AA240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Р</w:t>
      </w:r>
      <w:r w:rsidR="003E2046" w:rsidRPr="00481BCE">
        <w:rPr>
          <w:rFonts w:ascii="Times New Roman" w:hAnsi="Times New Roman" w:cs="Times New Roman"/>
          <w:sz w:val="28"/>
          <w:szCs w:val="28"/>
        </w:rPr>
        <w:t>у</w:t>
      </w:r>
      <w:r w:rsidR="0024157B" w:rsidRPr="00481BCE">
        <w:rPr>
          <w:rFonts w:ascii="Times New Roman" w:hAnsi="Times New Roman" w:cs="Times New Roman"/>
          <w:sz w:val="28"/>
          <w:szCs w:val="28"/>
        </w:rPr>
        <w:t>ководител</w:t>
      </w:r>
      <w:r w:rsidRPr="00481BCE">
        <w:rPr>
          <w:rFonts w:ascii="Times New Roman" w:hAnsi="Times New Roman" w:cs="Times New Roman"/>
          <w:sz w:val="28"/>
          <w:szCs w:val="28"/>
        </w:rPr>
        <w:t>ь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AA240C" w:rsidRPr="00481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    </w:t>
      </w:r>
      <w:r w:rsidRPr="00481BCE">
        <w:rPr>
          <w:rFonts w:ascii="Times New Roman" w:hAnsi="Times New Roman" w:cs="Times New Roman"/>
          <w:sz w:val="28"/>
          <w:szCs w:val="28"/>
        </w:rPr>
        <w:t xml:space="preserve"> Л.М.Лебедева</w:t>
      </w:r>
    </w:p>
    <w:p w:rsidR="00AA240C" w:rsidRDefault="00A1666B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AA240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AA240C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76895" w:rsidRDefault="00776895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1666B" w:rsidRPr="00AA240C" w:rsidRDefault="00AA240C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66B" w:rsidRPr="00AA240C">
        <w:rPr>
          <w:rFonts w:ascii="Times New Roman" w:hAnsi="Times New Roman" w:cs="Times New Roman"/>
          <w:sz w:val="20"/>
          <w:szCs w:val="20"/>
        </w:rPr>
        <w:t>Воробьева И.В. тел. 54-44-34</w:t>
      </w:r>
    </w:p>
    <w:sectPr w:rsidR="00A1666B" w:rsidRPr="00AA240C" w:rsidSect="00AA24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0C0"/>
    <w:rsid w:val="00022FB3"/>
    <w:rsid w:val="0003355F"/>
    <w:rsid w:val="00042E64"/>
    <w:rsid w:val="00051C1C"/>
    <w:rsid w:val="000605BE"/>
    <w:rsid w:val="000908D3"/>
    <w:rsid w:val="000B12CC"/>
    <w:rsid w:val="001C4206"/>
    <w:rsid w:val="00200B76"/>
    <w:rsid w:val="0024157B"/>
    <w:rsid w:val="002C10E2"/>
    <w:rsid w:val="00336A32"/>
    <w:rsid w:val="003D50F9"/>
    <w:rsid w:val="003D5F1D"/>
    <w:rsid w:val="003D692D"/>
    <w:rsid w:val="003E2046"/>
    <w:rsid w:val="003E66A6"/>
    <w:rsid w:val="003F3A1B"/>
    <w:rsid w:val="0046409C"/>
    <w:rsid w:val="00481BCE"/>
    <w:rsid w:val="00483CF6"/>
    <w:rsid w:val="00487F87"/>
    <w:rsid w:val="004D2D88"/>
    <w:rsid w:val="004F5A77"/>
    <w:rsid w:val="00521CF4"/>
    <w:rsid w:val="00545969"/>
    <w:rsid w:val="00557C84"/>
    <w:rsid w:val="00584A68"/>
    <w:rsid w:val="005927CE"/>
    <w:rsid w:val="005A7A73"/>
    <w:rsid w:val="005F0008"/>
    <w:rsid w:val="005F2A49"/>
    <w:rsid w:val="005F5ABB"/>
    <w:rsid w:val="006221B5"/>
    <w:rsid w:val="006401A3"/>
    <w:rsid w:val="00646873"/>
    <w:rsid w:val="00687970"/>
    <w:rsid w:val="006E223D"/>
    <w:rsid w:val="006E5D94"/>
    <w:rsid w:val="00701E06"/>
    <w:rsid w:val="007222DD"/>
    <w:rsid w:val="0073010F"/>
    <w:rsid w:val="0074618F"/>
    <w:rsid w:val="00757919"/>
    <w:rsid w:val="00761E62"/>
    <w:rsid w:val="00776895"/>
    <w:rsid w:val="00785258"/>
    <w:rsid w:val="00790A76"/>
    <w:rsid w:val="007C7826"/>
    <w:rsid w:val="00822215"/>
    <w:rsid w:val="00823575"/>
    <w:rsid w:val="0082442A"/>
    <w:rsid w:val="00841963"/>
    <w:rsid w:val="008539A4"/>
    <w:rsid w:val="008749C3"/>
    <w:rsid w:val="008D08B8"/>
    <w:rsid w:val="008F4A45"/>
    <w:rsid w:val="00915EC1"/>
    <w:rsid w:val="00920B26"/>
    <w:rsid w:val="00924F94"/>
    <w:rsid w:val="00930482"/>
    <w:rsid w:val="00952846"/>
    <w:rsid w:val="009628E9"/>
    <w:rsid w:val="009E3BFF"/>
    <w:rsid w:val="00A1666B"/>
    <w:rsid w:val="00A26DAA"/>
    <w:rsid w:val="00A7136F"/>
    <w:rsid w:val="00AA18F1"/>
    <w:rsid w:val="00AA240C"/>
    <w:rsid w:val="00AA67B8"/>
    <w:rsid w:val="00AB26C2"/>
    <w:rsid w:val="00AF7D02"/>
    <w:rsid w:val="00B13D0E"/>
    <w:rsid w:val="00B16D16"/>
    <w:rsid w:val="00B231D2"/>
    <w:rsid w:val="00B55E93"/>
    <w:rsid w:val="00B660C0"/>
    <w:rsid w:val="00C321E6"/>
    <w:rsid w:val="00C4661C"/>
    <w:rsid w:val="00CC7B69"/>
    <w:rsid w:val="00CC7BB6"/>
    <w:rsid w:val="00CE6AC5"/>
    <w:rsid w:val="00E827E7"/>
    <w:rsid w:val="00EA53EA"/>
    <w:rsid w:val="00EF6DAE"/>
    <w:rsid w:val="00F10E27"/>
    <w:rsid w:val="00F15C42"/>
    <w:rsid w:val="00F62E67"/>
    <w:rsid w:val="00F84D71"/>
    <w:rsid w:val="00FE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E22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9</cp:revision>
  <cp:lastPrinted>2022-10-20T11:52:00Z</cp:lastPrinted>
  <dcterms:created xsi:type="dcterms:W3CDTF">2023-03-23T09:39:00Z</dcterms:created>
  <dcterms:modified xsi:type="dcterms:W3CDTF">2023-04-12T06:34:00Z</dcterms:modified>
</cp:coreProperties>
</file>