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BB" w:rsidRPr="00147E1C" w:rsidRDefault="00FF15BB" w:rsidP="00FF15BB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FF15BB" w:rsidRDefault="00FF15BB" w:rsidP="00FF15B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EB6" w:rsidRDefault="00FF0EB6" w:rsidP="00FF0EB6">
      <w:pPr>
        <w:jc w:val="center"/>
        <w:rPr>
          <w:sz w:val="28"/>
          <w:szCs w:val="28"/>
        </w:rPr>
      </w:pPr>
      <w:r w:rsidRPr="002A4950">
        <w:rPr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Pr="002A4950">
        <w:rPr>
          <w:sz w:val="28"/>
          <w:szCs w:val="28"/>
        </w:rPr>
        <w:t>городского</w:t>
      </w:r>
      <w:proofErr w:type="gramEnd"/>
      <w:r w:rsidRPr="002A4950">
        <w:rPr>
          <w:sz w:val="28"/>
          <w:szCs w:val="28"/>
        </w:rPr>
        <w:t xml:space="preserve"> </w:t>
      </w:r>
    </w:p>
    <w:p w:rsidR="00FF0EB6" w:rsidRDefault="00FF0EB6" w:rsidP="00FF0EB6">
      <w:pPr>
        <w:jc w:val="center"/>
        <w:rPr>
          <w:sz w:val="28"/>
          <w:szCs w:val="28"/>
        </w:rPr>
      </w:pPr>
      <w:r w:rsidRPr="002A4950">
        <w:rPr>
          <w:sz w:val="28"/>
          <w:szCs w:val="28"/>
        </w:rPr>
        <w:t xml:space="preserve">округа Тольятти </w:t>
      </w:r>
      <w:r>
        <w:rPr>
          <w:sz w:val="28"/>
          <w:szCs w:val="28"/>
        </w:rPr>
        <w:t>от 16.12.2022 № 3283-п/1«</w:t>
      </w:r>
      <w:r w:rsidRPr="002A4950">
        <w:rPr>
          <w:sz w:val="28"/>
          <w:szCs w:val="28"/>
        </w:rPr>
        <w:t>О внесении изменений 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2A4950">
        <w:rPr>
          <w:sz w:val="28"/>
          <w:szCs w:val="28"/>
        </w:rPr>
        <w:t>от 26.07.2021</w:t>
      </w:r>
    </w:p>
    <w:p w:rsidR="00FF0EB6" w:rsidRDefault="00FF0EB6" w:rsidP="00FF0EB6">
      <w:pPr>
        <w:jc w:val="center"/>
        <w:rPr>
          <w:sz w:val="28"/>
          <w:szCs w:val="28"/>
        </w:rPr>
      </w:pPr>
      <w:r w:rsidRPr="002A4950">
        <w:rPr>
          <w:sz w:val="28"/>
          <w:szCs w:val="28"/>
        </w:rPr>
        <w:t xml:space="preserve">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</w:t>
      </w:r>
    </w:p>
    <w:p w:rsidR="00FF0EB6" w:rsidRPr="002A4950" w:rsidRDefault="00FF0EB6" w:rsidP="00FF0EB6">
      <w:pPr>
        <w:jc w:val="center"/>
        <w:rPr>
          <w:sz w:val="28"/>
          <w:szCs w:val="28"/>
        </w:rPr>
      </w:pPr>
      <w:r w:rsidRPr="002A4950">
        <w:rPr>
          <w:sz w:val="28"/>
          <w:szCs w:val="28"/>
        </w:rPr>
        <w:t>муниципальных правовых актов"»</w:t>
      </w:r>
    </w:p>
    <w:p w:rsidR="00FF15BB" w:rsidRDefault="00FF15BB" w:rsidP="00FF15B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5BB" w:rsidRDefault="00FF15BB" w:rsidP="00FF15BB">
      <w:pPr>
        <w:spacing w:line="360" w:lineRule="auto"/>
        <w:ind w:firstLine="567"/>
        <w:jc w:val="both"/>
        <w:rPr>
          <w:sz w:val="28"/>
          <w:szCs w:val="28"/>
        </w:rPr>
      </w:pPr>
    </w:p>
    <w:p w:rsidR="00FF15BB" w:rsidRDefault="00326E3E" w:rsidP="00326E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Проект постановления администрации городского округа Тольятти «О внесении и</w:t>
      </w:r>
      <w:r w:rsidRPr="002A4950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2A4950">
        <w:rPr>
          <w:sz w:val="28"/>
          <w:szCs w:val="28"/>
        </w:rPr>
        <w:t xml:space="preserve"> в постановление администрации городского округа Тольятти </w:t>
      </w:r>
      <w:r>
        <w:rPr>
          <w:sz w:val="28"/>
          <w:szCs w:val="28"/>
        </w:rPr>
        <w:t>от 16.12.2022 № 3283-п/1«</w:t>
      </w:r>
      <w:r w:rsidRPr="002A4950">
        <w:rPr>
          <w:sz w:val="28"/>
          <w:szCs w:val="28"/>
        </w:rPr>
        <w:t>О внесении изменений в постановление администрации городского округа Тольятти</w:t>
      </w:r>
      <w:r>
        <w:rPr>
          <w:sz w:val="28"/>
          <w:szCs w:val="28"/>
        </w:rPr>
        <w:t xml:space="preserve"> </w:t>
      </w:r>
      <w:r w:rsidRPr="002A4950">
        <w:rPr>
          <w:sz w:val="28"/>
          <w:szCs w:val="28"/>
        </w:rPr>
        <w:t>от 26.07.2021</w:t>
      </w:r>
      <w:r>
        <w:rPr>
          <w:sz w:val="28"/>
          <w:szCs w:val="28"/>
        </w:rPr>
        <w:t xml:space="preserve"> </w:t>
      </w:r>
      <w:r w:rsidRPr="002A4950">
        <w:rPr>
          <w:sz w:val="28"/>
          <w:szCs w:val="28"/>
        </w:rPr>
        <w:t xml:space="preserve"> №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</w:t>
      </w:r>
      <w:proofErr w:type="gramEnd"/>
      <w:r w:rsidRPr="002A4950">
        <w:rPr>
          <w:sz w:val="28"/>
          <w:szCs w:val="28"/>
        </w:rPr>
        <w:t xml:space="preserve"> </w:t>
      </w:r>
      <w:proofErr w:type="gramStart"/>
      <w:r w:rsidRPr="002A4950">
        <w:rPr>
          <w:sz w:val="28"/>
          <w:szCs w:val="28"/>
        </w:rPr>
        <w:t>пункта 1 статьи 78.1 Бюджетного кодекса Российской Федерации и о признании утратившими силу отдельных муниципальных правовых актов"</w:t>
      </w:r>
      <w:r>
        <w:rPr>
          <w:sz w:val="28"/>
          <w:szCs w:val="28"/>
        </w:rPr>
        <w:t xml:space="preserve"> (далее – Постановление № 3283) подготовлен в целях приведения сроков вступления в силу Постановления № 3283 с соответствие с </w:t>
      </w:r>
      <w:r w:rsidRPr="0028771A">
        <w:rPr>
          <w:sz w:val="28"/>
          <w:szCs w:val="28"/>
        </w:rPr>
        <w:t>постановлением Правительства Самарской области от 18.10.2022 № 866 «О внесении изменений в постановление Правительства Самарской области от 21.01.2015 № 6 «Об утверждении государственной программы Самарской области «Развитие образования и</w:t>
      </w:r>
      <w:proofErr w:type="gramEnd"/>
      <w:r w:rsidRPr="0028771A">
        <w:rPr>
          <w:sz w:val="28"/>
          <w:szCs w:val="28"/>
        </w:rPr>
        <w:t xml:space="preserve"> </w:t>
      </w:r>
      <w:proofErr w:type="gramStart"/>
      <w:r w:rsidRPr="0028771A">
        <w:rPr>
          <w:sz w:val="28"/>
          <w:szCs w:val="28"/>
        </w:rPr>
        <w:t xml:space="preserve">повышение эффективности реализации молодежной политики, в Самарской области» на 2015-2030 годы» и утверждении Распределения иных межбюджетных трансфертов бюджетам муниципальных образований Самарской области на осуществление присмотра и ухода за </w:t>
      </w:r>
      <w:r w:rsidRPr="0028771A">
        <w:rPr>
          <w:sz w:val="28"/>
          <w:szCs w:val="28"/>
        </w:rPr>
        <w:lastRenderedPageBreak/>
        <w:t>детьми в части взимания родительской платы за ребенка, один из родителей (законных представителей) которого относится к категории лиц, принимающих участие в специальной военной операции, перечень которых утвержден Правительством Самарской области, в образовательных</w:t>
      </w:r>
      <w:proofErr w:type="gramEnd"/>
      <w:r w:rsidRPr="0028771A">
        <w:rPr>
          <w:sz w:val="28"/>
          <w:szCs w:val="28"/>
        </w:rPr>
        <w:t xml:space="preserve"> </w:t>
      </w:r>
      <w:proofErr w:type="gramStart"/>
      <w:r w:rsidRPr="0028771A">
        <w:rPr>
          <w:sz w:val="28"/>
          <w:szCs w:val="28"/>
        </w:rPr>
        <w:t>организациях в Самарской области, учредителем которых является орган местного самоуправления муниципального образования в Самарской области, реализующих основную общеобразовательную программу дошкольного образования, на 2022 год и Распределения иных межбюджетных трансфертов бюджетам муниципальных образований Самарской области на обеспечение одноразовым бесплатным горячим питанием обучающихся 5-11 классов муниципальных общеобразовательных организаций в Самарской области, один из родителей (законных представителей) которых относится к категории лиц, принимающих</w:t>
      </w:r>
      <w:proofErr w:type="gramEnd"/>
      <w:r w:rsidRPr="0028771A">
        <w:rPr>
          <w:sz w:val="28"/>
          <w:szCs w:val="28"/>
        </w:rPr>
        <w:t xml:space="preserve"> участие в специальной военной операции, перечень которых установлен Правительством Самарской области, на 2022 год»</w:t>
      </w:r>
      <w:r>
        <w:rPr>
          <w:sz w:val="28"/>
          <w:szCs w:val="28"/>
        </w:rPr>
        <w:t>.</w:t>
      </w:r>
    </w:p>
    <w:p w:rsidR="00FF15BB" w:rsidRDefault="00FF15BB" w:rsidP="00FF15BB">
      <w:pPr>
        <w:spacing w:line="360" w:lineRule="auto"/>
        <w:jc w:val="both"/>
        <w:rPr>
          <w:sz w:val="28"/>
          <w:szCs w:val="28"/>
        </w:rPr>
      </w:pPr>
    </w:p>
    <w:p w:rsidR="00FF15BB" w:rsidRDefault="001F3F37" w:rsidP="00FF15B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F15BB">
        <w:rPr>
          <w:sz w:val="28"/>
          <w:szCs w:val="28"/>
        </w:rPr>
        <w:t xml:space="preserve"> </w:t>
      </w:r>
    </w:p>
    <w:p w:rsidR="00FF15BB" w:rsidRDefault="00FF15BB" w:rsidP="00FF15BB">
      <w:pPr>
        <w:jc w:val="both"/>
      </w:pPr>
      <w:r>
        <w:rPr>
          <w:sz w:val="28"/>
          <w:szCs w:val="28"/>
        </w:rPr>
        <w:t xml:space="preserve">департамента образования                                                    </w:t>
      </w:r>
      <w:r w:rsidR="00AF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74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F3DB2">
        <w:rPr>
          <w:sz w:val="28"/>
          <w:szCs w:val="28"/>
        </w:rPr>
        <w:t>Л.М. Лебедева</w:t>
      </w:r>
    </w:p>
    <w:sectPr w:rsidR="00FF15BB" w:rsidSect="000A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F15BB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4D52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363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529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E3D"/>
    <w:rsid w:val="0013656C"/>
    <w:rsid w:val="00136D85"/>
    <w:rsid w:val="00137B37"/>
    <w:rsid w:val="00137DD3"/>
    <w:rsid w:val="00137FE4"/>
    <w:rsid w:val="001400E5"/>
    <w:rsid w:val="001403E5"/>
    <w:rsid w:val="001403E8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489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13"/>
    <w:rsid w:val="001E743D"/>
    <w:rsid w:val="001F0268"/>
    <w:rsid w:val="001F0548"/>
    <w:rsid w:val="001F0E14"/>
    <w:rsid w:val="001F1507"/>
    <w:rsid w:val="001F21CD"/>
    <w:rsid w:val="001F22FB"/>
    <w:rsid w:val="001F3AF8"/>
    <w:rsid w:val="001F3F37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1EF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B7F5D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6E3E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3FD7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5F7A92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A4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7BD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192E"/>
    <w:rsid w:val="00721CD3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16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F65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AE4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56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5C95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71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07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3DB2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B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D16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6BBF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3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12D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60A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1DB4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9F0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6767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06F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275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007"/>
    <w:rsid w:val="00F40BEB"/>
    <w:rsid w:val="00F412AA"/>
    <w:rsid w:val="00F41622"/>
    <w:rsid w:val="00F4163E"/>
    <w:rsid w:val="00F422F5"/>
    <w:rsid w:val="00F4237D"/>
    <w:rsid w:val="00F4256C"/>
    <w:rsid w:val="00F4299D"/>
    <w:rsid w:val="00F436FC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42E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0EB6"/>
    <w:rsid w:val="00FF103D"/>
    <w:rsid w:val="00FF1371"/>
    <w:rsid w:val="00FF15BB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5BB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1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1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F91136-8164-4E14-8684-33129EAA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cp:lastPrinted>2017-11-30T06:56:00Z</cp:lastPrinted>
  <dcterms:created xsi:type="dcterms:W3CDTF">2022-12-26T14:02:00Z</dcterms:created>
  <dcterms:modified xsi:type="dcterms:W3CDTF">2022-12-27T06:22:00Z</dcterms:modified>
</cp:coreProperties>
</file>