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1584" w14:textId="77777777" w:rsidR="000F0010" w:rsidRDefault="00A86215" w:rsidP="002F5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6D3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</w:p>
    <w:p w14:paraId="5EB57FC3" w14:textId="3CD2AC3B" w:rsidR="00A86215" w:rsidRPr="006176D3" w:rsidRDefault="006832B4" w:rsidP="002F5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6D3">
        <w:rPr>
          <w:rFonts w:ascii="Times New Roman" w:hAnsi="Times New Roman" w:cs="Times New Roman"/>
          <w:sz w:val="28"/>
          <w:szCs w:val="28"/>
        </w:rPr>
        <w:t>администрации</w:t>
      </w:r>
      <w:r w:rsidR="00A86215" w:rsidRPr="006176D3">
        <w:rPr>
          <w:rFonts w:ascii="Times New Roman" w:hAnsi="Times New Roman" w:cs="Times New Roman"/>
          <w:sz w:val="28"/>
          <w:szCs w:val="28"/>
        </w:rPr>
        <w:t xml:space="preserve"> </w:t>
      </w:r>
      <w:r w:rsidR="002F5DB9" w:rsidRPr="006176D3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0BD628BC" w14:textId="1A371B71" w:rsidR="000C4E89" w:rsidRPr="000C4E89" w:rsidRDefault="00A86215" w:rsidP="000C4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E89" w:rsidRPr="000C4E89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23.12.2013 №</w:t>
      </w:r>
      <w:r w:rsidR="000F0010">
        <w:rPr>
          <w:rFonts w:ascii="Times New Roman" w:hAnsi="Times New Roman" w:cs="Times New Roman"/>
          <w:sz w:val="28"/>
          <w:szCs w:val="28"/>
        </w:rPr>
        <w:t xml:space="preserve"> </w:t>
      </w:r>
      <w:r w:rsidR="000C4E89" w:rsidRPr="000C4E89">
        <w:rPr>
          <w:rFonts w:ascii="Times New Roman" w:hAnsi="Times New Roman" w:cs="Times New Roman"/>
          <w:sz w:val="28"/>
          <w:szCs w:val="28"/>
        </w:rPr>
        <w:t>3993-п/1 «О мерах по обеспечению исполнения Федерального закона от 05.04.2013 №</w:t>
      </w:r>
      <w:r w:rsidR="000F0010">
        <w:rPr>
          <w:rFonts w:ascii="Times New Roman" w:hAnsi="Times New Roman" w:cs="Times New Roman"/>
          <w:sz w:val="28"/>
          <w:szCs w:val="28"/>
        </w:rPr>
        <w:t xml:space="preserve"> </w:t>
      </w:r>
      <w:r w:rsidR="000C4E89" w:rsidRPr="000C4E89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</w:t>
      </w:r>
      <w:r w:rsidR="00BB0196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="000C4E89" w:rsidRPr="000C4E89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 w:rsidR="000C4E89" w:rsidRPr="000C4E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4E89" w:rsidRPr="000C4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639A7" w14:textId="31E567A0" w:rsidR="002F5DB9" w:rsidRPr="000C4E89" w:rsidRDefault="002F5DB9" w:rsidP="002F5D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2BEAEE" w14:textId="3DE8D505" w:rsidR="00C440F5" w:rsidRDefault="00E94DAD" w:rsidP="000C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6D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24961" w:rsidRPr="006176D3">
        <w:rPr>
          <w:rFonts w:ascii="Times New Roman" w:hAnsi="Times New Roman" w:cs="Times New Roman"/>
          <w:bCs/>
          <w:sz w:val="28"/>
          <w:szCs w:val="28"/>
        </w:rPr>
        <w:t>Проект постановления подготовлен в с</w:t>
      </w:r>
      <w:r w:rsidR="001A0A87">
        <w:rPr>
          <w:rFonts w:ascii="Times New Roman" w:hAnsi="Times New Roman" w:cs="Times New Roman"/>
          <w:bCs/>
          <w:sz w:val="28"/>
          <w:szCs w:val="28"/>
        </w:rPr>
        <w:t>оответствии</w:t>
      </w:r>
      <w:r w:rsidR="00324961" w:rsidRPr="006176D3">
        <w:rPr>
          <w:rFonts w:ascii="Times New Roman" w:hAnsi="Times New Roman" w:cs="Times New Roman"/>
          <w:bCs/>
          <w:sz w:val="28"/>
          <w:szCs w:val="28"/>
        </w:rPr>
        <w:t xml:space="preserve"> с необходимостью </w:t>
      </w:r>
      <w:r w:rsidR="00701715" w:rsidRPr="006176D3">
        <w:rPr>
          <w:rFonts w:ascii="Times New Roman" w:hAnsi="Times New Roman" w:cs="Times New Roman"/>
          <w:bCs/>
          <w:sz w:val="28"/>
          <w:szCs w:val="28"/>
        </w:rPr>
        <w:t xml:space="preserve">актуализации </w:t>
      </w:r>
      <w:r w:rsidR="00701715" w:rsidRPr="006176D3">
        <w:rPr>
          <w:rFonts w:ascii="Times New Roman" w:hAnsi="Times New Roman" w:cs="Times New Roman"/>
          <w:sz w:val="28"/>
          <w:szCs w:val="28"/>
        </w:rPr>
        <w:t xml:space="preserve">постановления мэрии городского округа Тольятти от </w:t>
      </w:r>
      <w:r w:rsidR="000C4E89">
        <w:rPr>
          <w:rFonts w:ascii="Times New Roman" w:hAnsi="Times New Roman" w:cs="Times New Roman"/>
          <w:sz w:val="28"/>
          <w:szCs w:val="28"/>
        </w:rPr>
        <w:t>23</w:t>
      </w:r>
      <w:r w:rsidR="00701715" w:rsidRPr="006176D3">
        <w:rPr>
          <w:rFonts w:ascii="Times New Roman" w:hAnsi="Times New Roman" w:cs="Times New Roman"/>
          <w:sz w:val="28"/>
          <w:szCs w:val="28"/>
        </w:rPr>
        <w:t>.</w:t>
      </w:r>
      <w:r w:rsidR="000C4E89">
        <w:rPr>
          <w:rFonts w:ascii="Times New Roman" w:hAnsi="Times New Roman" w:cs="Times New Roman"/>
          <w:sz w:val="28"/>
          <w:szCs w:val="28"/>
        </w:rPr>
        <w:t>12</w:t>
      </w:r>
      <w:r w:rsidR="00701715" w:rsidRPr="006176D3">
        <w:rPr>
          <w:rFonts w:ascii="Times New Roman" w:hAnsi="Times New Roman" w:cs="Times New Roman"/>
          <w:sz w:val="28"/>
          <w:szCs w:val="28"/>
        </w:rPr>
        <w:t>.201</w:t>
      </w:r>
      <w:r w:rsidR="000C4E89">
        <w:rPr>
          <w:rFonts w:ascii="Times New Roman" w:hAnsi="Times New Roman" w:cs="Times New Roman"/>
          <w:sz w:val="28"/>
          <w:szCs w:val="28"/>
        </w:rPr>
        <w:t>3</w:t>
      </w:r>
      <w:r w:rsidR="00701715" w:rsidRPr="006176D3">
        <w:rPr>
          <w:rFonts w:ascii="Times New Roman" w:hAnsi="Times New Roman" w:cs="Times New Roman"/>
          <w:sz w:val="28"/>
          <w:szCs w:val="28"/>
        </w:rPr>
        <w:t xml:space="preserve"> №</w:t>
      </w:r>
      <w:r w:rsidR="000F0010">
        <w:rPr>
          <w:rFonts w:ascii="Times New Roman" w:hAnsi="Times New Roman" w:cs="Times New Roman"/>
          <w:sz w:val="28"/>
          <w:szCs w:val="28"/>
        </w:rPr>
        <w:t xml:space="preserve"> </w:t>
      </w:r>
      <w:r w:rsidR="000C4E89">
        <w:rPr>
          <w:rFonts w:ascii="Times New Roman" w:hAnsi="Times New Roman" w:cs="Times New Roman"/>
          <w:sz w:val="28"/>
          <w:szCs w:val="28"/>
        </w:rPr>
        <w:t>3993</w:t>
      </w:r>
      <w:r w:rsidR="00701715" w:rsidRPr="006176D3">
        <w:rPr>
          <w:rFonts w:ascii="Times New Roman" w:hAnsi="Times New Roman" w:cs="Times New Roman"/>
          <w:sz w:val="28"/>
          <w:szCs w:val="28"/>
        </w:rPr>
        <w:t xml:space="preserve">-п/1 </w:t>
      </w:r>
      <w:r w:rsidR="000C4E89" w:rsidRPr="000C4E89">
        <w:rPr>
          <w:rFonts w:ascii="Times New Roman" w:hAnsi="Times New Roman" w:cs="Times New Roman"/>
          <w:sz w:val="28"/>
          <w:szCs w:val="28"/>
        </w:rPr>
        <w:t>«О мерах по обеспечению исполнения Федерального закона от 05.04.2013 №</w:t>
      </w:r>
      <w:r w:rsidR="000F0010">
        <w:rPr>
          <w:rFonts w:ascii="Times New Roman" w:hAnsi="Times New Roman" w:cs="Times New Roman"/>
          <w:sz w:val="28"/>
          <w:szCs w:val="28"/>
        </w:rPr>
        <w:t xml:space="preserve"> </w:t>
      </w:r>
      <w:r w:rsidR="000C4E89" w:rsidRPr="000C4E89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</w:t>
      </w:r>
      <w:r w:rsidR="00BB0196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0C4E89" w:rsidRPr="000C4E89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</w:t>
      </w:r>
      <w:r w:rsidR="000C4E89" w:rsidRPr="000C4E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440F5">
        <w:rPr>
          <w:rFonts w:ascii="Times New Roman" w:hAnsi="Times New Roman" w:cs="Times New Roman"/>
          <w:sz w:val="28"/>
          <w:szCs w:val="28"/>
        </w:rPr>
        <w:t>.</w:t>
      </w:r>
    </w:p>
    <w:p w14:paraId="0488B42C" w14:textId="7C0ACA19" w:rsidR="000C4E89" w:rsidRPr="00140FD3" w:rsidRDefault="00C440F5" w:rsidP="000C4E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В частности, </w:t>
      </w:r>
      <w:r w:rsidR="000C4E89" w:rsidRPr="006176D3">
        <w:rPr>
          <w:rFonts w:ascii="Times New Roman" w:hAnsi="Times New Roman" w:cs="Times New Roman"/>
          <w:bCs/>
          <w:sz w:val="28"/>
          <w:szCs w:val="28"/>
        </w:rPr>
        <w:t>в перечень заказчиков</w:t>
      </w:r>
      <w:r w:rsidR="000C0012">
        <w:rPr>
          <w:rFonts w:ascii="Times New Roman" w:hAnsi="Times New Roman" w:cs="Times New Roman"/>
          <w:bCs/>
          <w:sz w:val="28"/>
          <w:szCs w:val="28"/>
        </w:rPr>
        <w:t xml:space="preserve"> внесена</w:t>
      </w:r>
      <w:r w:rsidR="000C4E89" w:rsidRPr="006176D3">
        <w:rPr>
          <w:rFonts w:ascii="Times New Roman" w:hAnsi="Times New Roman" w:cs="Times New Roman"/>
          <w:bCs/>
          <w:sz w:val="28"/>
          <w:szCs w:val="28"/>
        </w:rPr>
        <w:t xml:space="preserve"> контрольно-счетн</w:t>
      </w:r>
      <w:r w:rsidR="000C0012">
        <w:rPr>
          <w:rFonts w:ascii="Times New Roman" w:hAnsi="Times New Roman" w:cs="Times New Roman"/>
          <w:bCs/>
          <w:sz w:val="28"/>
          <w:szCs w:val="28"/>
        </w:rPr>
        <w:t>ая</w:t>
      </w:r>
      <w:r w:rsidR="000C4E89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0C0012">
        <w:rPr>
          <w:rFonts w:ascii="Times New Roman" w:hAnsi="Times New Roman" w:cs="Times New Roman"/>
          <w:bCs/>
          <w:sz w:val="28"/>
          <w:szCs w:val="28"/>
        </w:rPr>
        <w:t>а</w:t>
      </w:r>
      <w:r w:rsidR="000C4E8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C0012">
        <w:rPr>
          <w:rFonts w:ascii="Times New Roman" w:hAnsi="Times New Roman" w:cs="Times New Roman"/>
          <w:bCs/>
          <w:sz w:val="28"/>
          <w:szCs w:val="28"/>
        </w:rPr>
        <w:t>ородского округа Тольятти, уточнено наименование информационной системы размещения муниципальных закупок</w:t>
      </w:r>
      <w:r w:rsidR="000C4E89" w:rsidRPr="006176D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8D505A" w14:textId="7DE5620E" w:rsidR="002049CA" w:rsidRPr="002049CA" w:rsidRDefault="000C4E89" w:rsidP="000C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6D3">
        <w:rPr>
          <w:rFonts w:ascii="Times New Roman" w:hAnsi="Times New Roman" w:cs="Times New Roman"/>
          <w:sz w:val="28"/>
          <w:szCs w:val="28"/>
        </w:rPr>
        <w:t xml:space="preserve">        </w:t>
      </w:r>
      <w:r w:rsidR="002049CA">
        <w:rPr>
          <w:rFonts w:ascii="Times New Roman" w:hAnsi="Times New Roman" w:cs="Times New Roman"/>
          <w:sz w:val="28"/>
          <w:szCs w:val="28"/>
        </w:rPr>
        <w:t xml:space="preserve"> </w:t>
      </w:r>
      <w:r w:rsidR="002049CA" w:rsidRPr="002049CA">
        <w:rPr>
          <w:rFonts w:ascii="Times New Roman" w:hAnsi="Times New Roman" w:cs="Times New Roman"/>
          <w:sz w:val="28"/>
          <w:szCs w:val="28"/>
        </w:rPr>
        <w:t>Нормы данного проекта постановления не оказывают негативного воздействия на конкуренцию в городском округе Тольятти, не приводят</w:t>
      </w:r>
      <w:bookmarkStart w:id="0" w:name="_GoBack"/>
      <w:bookmarkEnd w:id="0"/>
      <w:r w:rsidR="002049CA" w:rsidRPr="002049CA">
        <w:rPr>
          <w:rFonts w:ascii="Times New Roman" w:hAnsi="Times New Roman" w:cs="Times New Roman"/>
          <w:sz w:val="28"/>
          <w:szCs w:val="28"/>
        </w:rPr>
        <w:t xml:space="preserve"> к недопущению, ограничению и запрету конкуренции, не противоречат требованиям Федерального закона от 26.07.2006 № 135-ФЗ «О защите конкуренции».</w:t>
      </w:r>
    </w:p>
    <w:p w14:paraId="25ACEEE2" w14:textId="388EAD73" w:rsidR="00BB6B60" w:rsidRPr="00447D68" w:rsidRDefault="007C0FA9" w:rsidP="002049CA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6D3">
        <w:rPr>
          <w:rFonts w:ascii="Times New Roman" w:hAnsi="Times New Roman" w:cs="Times New Roman"/>
          <w:sz w:val="28"/>
          <w:szCs w:val="28"/>
        </w:rPr>
        <w:t xml:space="preserve">     </w:t>
      </w:r>
      <w:r w:rsidR="00842778" w:rsidRPr="006176D3">
        <w:rPr>
          <w:rFonts w:ascii="Times New Roman" w:hAnsi="Times New Roman" w:cs="Times New Roman"/>
          <w:sz w:val="28"/>
          <w:szCs w:val="28"/>
        </w:rPr>
        <w:t xml:space="preserve">  </w:t>
      </w:r>
      <w:r w:rsidR="00250BB9" w:rsidRPr="006176D3">
        <w:rPr>
          <w:rFonts w:ascii="Times New Roman" w:hAnsi="Times New Roman" w:cs="Times New Roman"/>
          <w:sz w:val="28"/>
          <w:szCs w:val="28"/>
        </w:rPr>
        <w:t xml:space="preserve"> </w:t>
      </w:r>
      <w:r w:rsidR="004E48A5" w:rsidRPr="006176D3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="004E48A5" w:rsidRPr="006176D3">
        <w:rPr>
          <w:rFonts w:ascii="Times New Roman" w:eastAsia="Calibri" w:hAnsi="Times New Roman" w:cs="Times New Roman"/>
          <w:sz w:val="28"/>
          <w:szCs w:val="28"/>
        </w:rPr>
        <w:t>не потребует дополнительных расходов бюджетных средств.</w:t>
      </w:r>
    </w:p>
    <w:p w14:paraId="05900076" w14:textId="031CDC1B" w:rsidR="002735A3" w:rsidRDefault="002735A3" w:rsidP="003121D5">
      <w:pPr>
        <w:pStyle w:val="ConsPlusTitle"/>
        <w:jc w:val="both"/>
        <w:rPr>
          <w:rFonts w:eastAsia="Calibri"/>
          <w:b w:val="0"/>
        </w:rPr>
      </w:pPr>
    </w:p>
    <w:p w14:paraId="0534A79E" w14:textId="500F0788" w:rsidR="00C440F5" w:rsidRDefault="00C440F5" w:rsidP="003121D5">
      <w:pPr>
        <w:pStyle w:val="ConsPlusTitle"/>
        <w:jc w:val="both"/>
        <w:rPr>
          <w:rFonts w:eastAsia="Calibri"/>
          <w:b w:val="0"/>
        </w:rPr>
      </w:pPr>
    </w:p>
    <w:p w14:paraId="6BA0C08A" w14:textId="77777777" w:rsidR="00C440F5" w:rsidRDefault="00C440F5" w:rsidP="003121D5">
      <w:pPr>
        <w:pStyle w:val="ConsPlusTitle"/>
        <w:jc w:val="both"/>
        <w:rPr>
          <w:rFonts w:eastAsia="Calibri"/>
          <w:b w:val="0"/>
        </w:rPr>
      </w:pPr>
    </w:p>
    <w:p w14:paraId="515D8F0E" w14:textId="77777777" w:rsidR="000C4E89" w:rsidRPr="006176D3" w:rsidRDefault="000C4E89" w:rsidP="003121D5">
      <w:pPr>
        <w:pStyle w:val="ConsPlusTitle"/>
        <w:jc w:val="both"/>
        <w:rPr>
          <w:rFonts w:eastAsia="Calibri"/>
          <w:b w:val="0"/>
        </w:rPr>
      </w:pPr>
    </w:p>
    <w:p w14:paraId="6A5C053A" w14:textId="77777777" w:rsidR="004E48A5" w:rsidRPr="006176D3" w:rsidRDefault="00FE0C50" w:rsidP="003121D5">
      <w:pPr>
        <w:pStyle w:val="ConsPlusTitle"/>
        <w:jc w:val="both"/>
        <w:rPr>
          <w:rFonts w:eastAsia="Calibri"/>
          <w:b w:val="0"/>
        </w:rPr>
      </w:pPr>
      <w:r w:rsidRPr="006176D3">
        <w:rPr>
          <w:rFonts w:eastAsia="Calibri"/>
          <w:b w:val="0"/>
        </w:rPr>
        <w:t>Р</w:t>
      </w:r>
      <w:r w:rsidR="004E48A5" w:rsidRPr="006176D3">
        <w:rPr>
          <w:rFonts w:eastAsia="Calibri"/>
          <w:b w:val="0"/>
        </w:rPr>
        <w:t>уководител</w:t>
      </w:r>
      <w:r w:rsidRPr="006176D3">
        <w:rPr>
          <w:rFonts w:eastAsia="Calibri"/>
          <w:b w:val="0"/>
        </w:rPr>
        <w:t>ь</w:t>
      </w:r>
      <w:r w:rsidR="004E48A5" w:rsidRPr="006176D3">
        <w:rPr>
          <w:rFonts w:eastAsia="Calibri"/>
          <w:b w:val="0"/>
        </w:rPr>
        <w:t xml:space="preserve"> департамента </w:t>
      </w:r>
    </w:p>
    <w:p w14:paraId="65C55D1E" w14:textId="624ACA77" w:rsidR="00701715" w:rsidRPr="006176D3" w:rsidRDefault="00DF79C6" w:rsidP="003121D5">
      <w:pPr>
        <w:pStyle w:val="ConsPlusTitle"/>
        <w:jc w:val="both"/>
        <w:rPr>
          <w:rFonts w:eastAsia="Calibri"/>
          <w:b w:val="0"/>
        </w:rPr>
      </w:pPr>
      <w:r w:rsidRPr="006176D3">
        <w:rPr>
          <w:rFonts w:eastAsia="Calibri"/>
          <w:b w:val="0"/>
        </w:rPr>
        <w:t xml:space="preserve">экономического </w:t>
      </w:r>
      <w:r w:rsidR="004E48A5" w:rsidRPr="006176D3">
        <w:rPr>
          <w:rFonts w:eastAsia="Calibri"/>
          <w:b w:val="0"/>
        </w:rPr>
        <w:t xml:space="preserve">развития                  </w:t>
      </w:r>
      <w:r w:rsidR="00250BB9" w:rsidRPr="006176D3">
        <w:rPr>
          <w:rFonts w:eastAsia="Calibri"/>
          <w:b w:val="0"/>
        </w:rPr>
        <w:t xml:space="preserve">                        </w:t>
      </w:r>
      <w:r w:rsidRPr="006176D3">
        <w:rPr>
          <w:rFonts w:eastAsia="Calibri"/>
          <w:b w:val="0"/>
        </w:rPr>
        <w:t xml:space="preserve">              </w:t>
      </w:r>
      <w:r w:rsidR="00250BB9" w:rsidRPr="006176D3">
        <w:rPr>
          <w:rFonts w:eastAsia="Calibri"/>
          <w:b w:val="0"/>
        </w:rPr>
        <w:t xml:space="preserve">   </w:t>
      </w:r>
      <w:r w:rsidR="00A47B63" w:rsidRPr="006176D3">
        <w:rPr>
          <w:rFonts w:eastAsia="Calibri"/>
          <w:b w:val="0"/>
        </w:rPr>
        <w:t>И</w:t>
      </w:r>
      <w:r w:rsidR="00FE0C50" w:rsidRPr="006176D3">
        <w:rPr>
          <w:rFonts w:eastAsia="Calibri"/>
          <w:b w:val="0"/>
        </w:rPr>
        <w:t>.</w:t>
      </w:r>
      <w:r w:rsidR="00A47B63" w:rsidRPr="006176D3">
        <w:rPr>
          <w:rFonts w:eastAsia="Calibri"/>
          <w:b w:val="0"/>
        </w:rPr>
        <w:t>М</w:t>
      </w:r>
      <w:r w:rsidRPr="006176D3">
        <w:rPr>
          <w:rFonts w:eastAsia="Calibri"/>
          <w:b w:val="0"/>
        </w:rPr>
        <w:t xml:space="preserve">. </w:t>
      </w:r>
      <w:r w:rsidR="00A47B63" w:rsidRPr="006176D3">
        <w:rPr>
          <w:rFonts w:eastAsia="Calibri"/>
          <w:b w:val="0"/>
        </w:rPr>
        <w:t>Потапов</w:t>
      </w:r>
      <w:r w:rsidR="00BB6B60" w:rsidRPr="006176D3">
        <w:rPr>
          <w:rFonts w:eastAsia="Calibri"/>
          <w:b w:val="0"/>
        </w:rPr>
        <w:t>а</w:t>
      </w:r>
    </w:p>
    <w:p w14:paraId="23AE828C" w14:textId="457A29B3" w:rsidR="002735A3" w:rsidRDefault="002735A3" w:rsidP="003121D5">
      <w:pPr>
        <w:pStyle w:val="ConsPlusTitle"/>
        <w:jc w:val="both"/>
        <w:rPr>
          <w:rFonts w:eastAsia="Calibri"/>
          <w:b w:val="0"/>
        </w:rPr>
      </w:pPr>
    </w:p>
    <w:p w14:paraId="7A9E9503" w14:textId="30C77DE4" w:rsidR="007016C6" w:rsidRDefault="007016C6" w:rsidP="003121D5">
      <w:pPr>
        <w:pStyle w:val="ConsPlusTitle"/>
        <w:jc w:val="both"/>
        <w:rPr>
          <w:rFonts w:eastAsia="Calibri"/>
          <w:b w:val="0"/>
        </w:rPr>
      </w:pPr>
    </w:p>
    <w:p w14:paraId="77B408B4" w14:textId="0D45F105" w:rsidR="007016C6" w:rsidRDefault="007016C6" w:rsidP="003121D5">
      <w:pPr>
        <w:pStyle w:val="ConsPlusTitle"/>
        <w:jc w:val="both"/>
        <w:rPr>
          <w:rFonts w:eastAsia="Calibri"/>
          <w:b w:val="0"/>
        </w:rPr>
      </w:pPr>
    </w:p>
    <w:p w14:paraId="4F3BF3A1" w14:textId="11075E61" w:rsidR="000C4E89" w:rsidRDefault="000C4E89" w:rsidP="003121D5">
      <w:pPr>
        <w:pStyle w:val="ConsPlusTitle"/>
        <w:jc w:val="both"/>
        <w:rPr>
          <w:rFonts w:eastAsia="Calibri"/>
          <w:b w:val="0"/>
        </w:rPr>
      </w:pPr>
    </w:p>
    <w:p w14:paraId="62BC669C" w14:textId="70B9516D" w:rsidR="00C440F5" w:rsidRDefault="00C440F5" w:rsidP="003121D5">
      <w:pPr>
        <w:pStyle w:val="ConsPlusTitle"/>
        <w:jc w:val="both"/>
        <w:rPr>
          <w:rFonts w:eastAsia="Calibri"/>
          <w:b w:val="0"/>
        </w:rPr>
      </w:pPr>
    </w:p>
    <w:p w14:paraId="1075ABE0" w14:textId="0D4F6BCC" w:rsidR="00C440F5" w:rsidRDefault="00C440F5" w:rsidP="003121D5">
      <w:pPr>
        <w:pStyle w:val="ConsPlusTitle"/>
        <w:jc w:val="both"/>
        <w:rPr>
          <w:rFonts w:eastAsia="Calibri"/>
          <w:b w:val="0"/>
        </w:rPr>
      </w:pPr>
    </w:p>
    <w:p w14:paraId="3AE72629" w14:textId="50AFBD73" w:rsidR="00C440F5" w:rsidRDefault="00C440F5" w:rsidP="003121D5">
      <w:pPr>
        <w:pStyle w:val="ConsPlusTitle"/>
        <w:jc w:val="both"/>
        <w:rPr>
          <w:rFonts w:eastAsia="Calibri"/>
          <w:b w:val="0"/>
        </w:rPr>
      </w:pPr>
    </w:p>
    <w:p w14:paraId="0103B45B" w14:textId="062AB6CB" w:rsidR="00C440F5" w:rsidRDefault="00C440F5" w:rsidP="003121D5">
      <w:pPr>
        <w:pStyle w:val="ConsPlusTitle"/>
        <w:jc w:val="both"/>
        <w:rPr>
          <w:rFonts w:eastAsia="Calibri"/>
          <w:b w:val="0"/>
        </w:rPr>
      </w:pPr>
    </w:p>
    <w:p w14:paraId="2FB331E9" w14:textId="088E8468" w:rsidR="00C440F5" w:rsidRDefault="00C440F5" w:rsidP="003121D5">
      <w:pPr>
        <w:pStyle w:val="ConsPlusTitle"/>
        <w:jc w:val="both"/>
        <w:rPr>
          <w:rFonts w:eastAsia="Calibri"/>
          <w:b w:val="0"/>
        </w:rPr>
      </w:pPr>
    </w:p>
    <w:p w14:paraId="5E7A4C47" w14:textId="14CD34B9" w:rsidR="00C440F5" w:rsidRDefault="00C440F5" w:rsidP="003121D5">
      <w:pPr>
        <w:pStyle w:val="ConsPlusTitle"/>
        <w:jc w:val="both"/>
        <w:rPr>
          <w:rFonts w:eastAsia="Calibri"/>
          <w:b w:val="0"/>
        </w:rPr>
      </w:pPr>
    </w:p>
    <w:p w14:paraId="1F6C4ED0" w14:textId="77777777" w:rsidR="00C440F5" w:rsidRDefault="00C440F5" w:rsidP="003121D5">
      <w:pPr>
        <w:pStyle w:val="ConsPlusTitle"/>
        <w:jc w:val="both"/>
        <w:rPr>
          <w:rFonts w:eastAsia="Calibri"/>
          <w:b w:val="0"/>
        </w:rPr>
      </w:pPr>
    </w:p>
    <w:p w14:paraId="6D38A9F6" w14:textId="77777777" w:rsidR="007016C6" w:rsidRPr="006176D3" w:rsidRDefault="007016C6" w:rsidP="003121D5">
      <w:pPr>
        <w:pStyle w:val="ConsPlusTitle"/>
        <w:jc w:val="both"/>
        <w:rPr>
          <w:rFonts w:eastAsia="Calibri"/>
          <w:b w:val="0"/>
        </w:rPr>
      </w:pPr>
    </w:p>
    <w:p w14:paraId="4ADB3BF2" w14:textId="77777777" w:rsidR="00946D20" w:rsidRPr="006176D3" w:rsidRDefault="00946D20" w:rsidP="003121D5">
      <w:pPr>
        <w:pStyle w:val="ConsPlusTitle"/>
        <w:jc w:val="both"/>
        <w:rPr>
          <w:rFonts w:eastAsia="Calibri"/>
          <w:b w:val="0"/>
        </w:rPr>
      </w:pPr>
      <w:r w:rsidRPr="006176D3">
        <w:rPr>
          <w:rFonts w:eastAsia="Calibri"/>
          <w:b w:val="0"/>
        </w:rPr>
        <w:t xml:space="preserve">                       </w:t>
      </w:r>
      <w:r w:rsidR="004E48A5" w:rsidRPr="006176D3">
        <w:rPr>
          <w:rFonts w:eastAsia="Calibri"/>
          <w:b w:val="0"/>
        </w:rPr>
        <w:t xml:space="preserve">            </w:t>
      </w:r>
    </w:p>
    <w:p w14:paraId="57978423" w14:textId="77777777" w:rsidR="00DF79C6" w:rsidRPr="001A0A87" w:rsidRDefault="00BB0E3C" w:rsidP="003121D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  <w:r w:rsidRPr="001A0A87">
        <w:rPr>
          <w:rFonts w:eastAsia="Calibri"/>
          <w:b w:val="0"/>
          <w:sz w:val="24"/>
          <w:szCs w:val="24"/>
        </w:rPr>
        <w:t>И.В</w:t>
      </w:r>
      <w:r w:rsidR="00CC4083" w:rsidRPr="001A0A87">
        <w:rPr>
          <w:rFonts w:eastAsia="Calibri"/>
          <w:b w:val="0"/>
          <w:sz w:val="24"/>
          <w:szCs w:val="24"/>
        </w:rPr>
        <w:t xml:space="preserve">. </w:t>
      </w:r>
      <w:r w:rsidRPr="001A0A87">
        <w:rPr>
          <w:rFonts w:eastAsia="Calibri"/>
          <w:b w:val="0"/>
          <w:sz w:val="24"/>
          <w:szCs w:val="24"/>
        </w:rPr>
        <w:t>Курапова</w:t>
      </w:r>
    </w:p>
    <w:p w14:paraId="6AB508A8" w14:textId="77777777" w:rsidR="004E48A5" w:rsidRPr="001A0A87" w:rsidRDefault="004E48A5" w:rsidP="003121D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  <w:r w:rsidRPr="001A0A87">
        <w:rPr>
          <w:rFonts w:eastAsia="Calibri"/>
          <w:b w:val="0"/>
          <w:sz w:val="24"/>
          <w:szCs w:val="24"/>
        </w:rPr>
        <w:t>54 3</w:t>
      </w:r>
      <w:r w:rsidR="00CC4083" w:rsidRPr="001A0A87">
        <w:rPr>
          <w:rFonts w:eastAsia="Calibri"/>
          <w:b w:val="0"/>
          <w:sz w:val="24"/>
          <w:szCs w:val="24"/>
        </w:rPr>
        <w:t>3</w:t>
      </w:r>
      <w:r w:rsidRPr="001A0A87">
        <w:rPr>
          <w:rFonts w:eastAsia="Calibri"/>
          <w:b w:val="0"/>
          <w:sz w:val="24"/>
          <w:szCs w:val="24"/>
        </w:rPr>
        <w:t xml:space="preserve"> </w:t>
      </w:r>
      <w:r w:rsidR="00CC4083" w:rsidRPr="001A0A87">
        <w:rPr>
          <w:rFonts w:eastAsia="Calibri"/>
          <w:b w:val="0"/>
          <w:sz w:val="24"/>
          <w:szCs w:val="24"/>
        </w:rPr>
        <w:t>8</w:t>
      </w:r>
      <w:r w:rsidR="00BB0E3C" w:rsidRPr="001A0A87">
        <w:rPr>
          <w:rFonts w:eastAsia="Calibri"/>
          <w:b w:val="0"/>
          <w:sz w:val="24"/>
          <w:szCs w:val="24"/>
        </w:rPr>
        <w:t>9</w:t>
      </w:r>
    </w:p>
    <w:sectPr w:rsidR="004E48A5" w:rsidRPr="001A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163"/>
    <w:multiLevelType w:val="hybridMultilevel"/>
    <w:tmpl w:val="F6E41FD6"/>
    <w:lvl w:ilvl="0" w:tplc="F680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F2946"/>
    <w:multiLevelType w:val="hybridMultilevel"/>
    <w:tmpl w:val="8AE6001A"/>
    <w:lvl w:ilvl="0" w:tplc="64A8E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5"/>
    <w:rsid w:val="00003BAD"/>
    <w:rsid w:val="00015EA4"/>
    <w:rsid w:val="00027C8E"/>
    <w:rsid w:val="0004176D"/>
    <w:rsid w:val="00050848"/>
    <w:rsid w:val="00074CD5"/>
    <w:rsid w:val="0008289A"/>
    <w:rsid w:val="000904D8"/>
    <w:rsid w:val="0009524A"/>
    <w:rsid w:val="000B5485"/>
    <w:rsid w:val="000C0012"/>
    <w:rsid w:val="000C4E89"/>
    <w:rsid w:val="000C6E9B"/>
    <w:rsid w:val="000E11AE"/>
    <w:rsid w:val="000E35E4"/>
    <w:rsid w:val="000E63A9"/>
    <w:rsid w:val="000F0010"/>
    <w:rsid w:val="000F384F"/>
    <w:rsid w:val="00140FD3"/>
    <w:rsid w:val="00141FAA"/>
    <w:rsid w:val="00146E9C"/>
    <w:rsid w:val="00156DDD"/>
    <w:rsid w:val="0019103D"/>
    <w:rsid w:val="001A0A87"/>
    <w:rsid w:val="001A34DD"/>
    <w:rsid w:val="001E4EAC"/>
    <w:rsid w:val="002049CA"/>
    <w:rsid w:val="002435AE"/>
    <w:rsid w:val="00247B6A"/>
    <w:rsid w:val="00250BB9"/>
    <w:rsid w:val="002527C2"/>
    <w:rsid w:val="002625FC"/>
    <w:rsid w:val="00264761"/>
    <w:rsid w:val="00266AC4"/>
    <w:rsid w:val="00273057"/>
    <w:rsid w:val="002735A3"/>
    <w:rsid w:val="00292C04"/>
    <w:rsid w:val="002B26F4"/>
    <w:rsid w:val="002C666F"/>
    <w:rsid w:val="002F5DB9"/>
    <w:rsid w:val="00304BE6"/>
    <w:rsid w:val="003121D5"/>
    <w:rsid w:val="00324961"/>
    <w:rsid w:val="00351806"/>
    <w:rsid w:val="00367C84"/>
    <w:rsid w:val="00376042"/>
    <w:rsid w:val="003762C4"/>
    <w:rsid w:val="003C6B52"/>
    <w:rsid w:val="003F66E5"/>
    <w:rsid w:val="00400439"/>
    <w:rsid w:val="00441D12"/>
    <w:rsid w:val="00447D68"/>
    <w:rsid w:val="00454A29"/>
    <w:rsid w:val="00476DA6"/>
    <w:rsid w:val="004C0777"/>
    <w:rsid w:val="004E48A5"/>
    <w:rsid w:val="004E7C5F"/>
    <w:rsid w:val="004F2B33"/>
    <w:rsid w:val="00500BE7"/>
    <w:rsid w:val="00502EFA"/>
    <w:rsid w:val="005710B9"/>
    <w:rsid w:val="005762F4"/>
    <w:rsid w:val="0058479F"/>
    <w:rsid w:val="00584C46"/>
    <w:rsid w:val="005A77DF"/>
    <w:rsid w:val="005D3658"/>
    <w:rsid w:val="005D3CA8"/>
    <w:rsid w:val="005E4D78"/>
    <w:rsid w:val="0061116B"/>
    <w:rsid w:val="006149B3"/>
    <w:rsid w:val="006176D3"/>
    <w:rsid w:val="00662D3C"/>
    <w:rsid w:val="006832B4"/>
    <w:rsid w:val="006C751E"/>
    <w:rsid w:val="006D51F8"/>
    <w:rsid w:val="007016C6"/>
    <w:rsid w:val="00701715"/>
    <w:rsid w:val="0072297B"/>
    <w:rsid w:val="00726D7F"/>
    <w:rsid w:val="0074313F"/>
    <w:rsid w:val="0078012B"/>
    <w:rsid w:val="00785343"/>
    <w:rsid w:val="007B3C0D"/>
    <w:rsid w:val="007C0FA9"/>
    <w:rsid w:val="007C65AA"/>
    <w:rsid w:val="007D72D3"/>
    <w:rsid w:val="00807371"/>
    <w:rsid w:val="008103F0"/>
    <w:rsid w:val="008357C5"/>
    <w:rsid w:val="00842778"/>
    <w:rsid w:val="00850222"/>
    <w:rsid w:val="00860732"/>
    <w:rsid w:val="00863C2F"/>
    <w:rsid w:val="00885DD0"/>
    <w:rsid w:val="008935DD"/>
    <w:rsid w:val="008A180B"/>
    <w:rsid w:val="008A514C"/>
    <w:rsid w:val="008C730A"/>
    <w:rsid w:val="008C73FD"/>
    <w:rsid w:val="008E0A35"/>
    <w:rsid w:val="009017B1"/>
    <w:rsid w:val="00907E4E"/>
    <w:rsid w:val="0094043B"/>
    <w:rsid w:val="00946D20"/>
    <w:rsid w:val="00970815"/>
    <w:rsid w:val="009A261F"/>
    <w:rsid w:val="009E5584"/>
    <w:rsid w:val="009E57EE"/>
    <w:rsid w:val="009F0A4C"/>
    <w:rsid w:val="00A04A8D"/>
    <w:rsid w:val="00A47B63"/>
    <w:rsid w:val="00A50449"/>
    <w:rsid w:val="00A76151"/>
    <w:rsid w:val="00A802A3"/>
    <w:rsid w:val="00A86215"/>
    <w:rsid w:val="00AC3747"/>
    <w:rsid w:val="00AC536D"/>
    <w:rsid w:val="00AE106D"/>
    <w:rsid w:val="00B0645C"/>
    <w:rsid w:val="00B127C8"/>
    <w:rsid w:val="00B72316"/>
    <w:rsid w:val="00B77838"/>
    <w:rsid w:val="00BB0196"/>
    <w:rsid w:val="00BB0E3C"/>
    <w:rsid w:val="00BB6B60"/>
    <w:rsid w:val="00BC77BF"/>
    <w:rsid w:val="00BD7904"/>
    <w:rsid w:val="00BF26A4"/>
    <w:rsid w:val="00BF7ADD"/>
    <w:rsid w:val="00C440F5"/>
    <w:rsid w:val="00C51116"/>
    <w:rsid w:val="00C84A8E"/>
    <w:rsid w:val="00CB2B74"/>
    <w:rsid w:val="00CC4083"/>
    <w:rsid w:val="00CE015E"/>
    <w:rsid w:val="00CF6514"/>
    <w:rsid w:val="00D070F7"/>
    <w:rsid w:val="00DA27BD"/>
    <w:rsid w:val="00DB2C54"/>
    <w:rsid w:val="00DF79C6"/>
    <w:rsid w:val="00E1000E"/>
    <w:rsid w:val="00E1154B"/>
    <w:rsid w:val="00E26FB8"/>
    <w:rsid w:val="00E36D98"/>
    <w:rsid w:val="00E45FB5"/>
    <w:rsid w:val="00E50C58"/>
    <w:rsid w:val="00E6613C"/>
    <w:rsid w:val="00E73498"/>
    <w:rsid w:val="00E8378C"/>
    <w:rsid w:val="00E94DAD"/>
    <w:rsid w:val="00E94F57"/>
    <w:rsid w:val="00EA4318"/>
    <w:rsid w:val="00EA5B1E"/>
    <w:rsid w:val="00EC38E8"/>
    <w:rsid w:val="00F041FF"/>
    <w:rsid w:val="00F35BED"/>
    <w:rsid w:val="00F603E4"/>
    <w:rsid w:val="00FB547F"/>
    <w:rsid w:val="00FE0C5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BC0E"/>
  <w15:docId w15:val="{C3E48BD3-D84A-4739-9649-97CF1CF8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A3"/>
    <w:pPr>
      <w:ind w:left="720"/>
      <w:contextualSpacing/>
    </w:pPr>
  </w:style>
  <w:style w:type="paragraph" w:customStyle="1" w:styleId="ConsPlusTitle">
    <w:name w:val="ConsPlusTitle"/>
    <w:uiPriority w:val="99"/>
    <w:rsid w:val="004E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4C"/>
    <w:rPr>
      <w:rFonts w:ascii="Segoe UI" w:hAnsi="Segoe UI" w:cs="Segoe UI"/>
      <w:sz w:val="18"/>
      <w:szCs w:val="18"/>
    </w:rPr>
  </w:style>
  <w:style w:type="character" w:styleId="a6">
    <w:name w:val="Hyperlink"/>
    <w:rsid w:val="001E4EAC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35E1-2B05-4558-8CD3-04D0FACD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Олеговна</dc:creator>
  <cp:lastModifiedBy>Захарова Юлия Николаевна</cp:lastModifiedBy>
  <cp:revision>5</cp:revision>
  <cp:lastPrinted>2022-09-26T12:49:00Z</cp:lastPrinted>
  <dcterms:created xsi:type="dcterms:W3CDTF">2022-09-26T06:10:00Z</dcterms:created>
  <dcterms:modified xsi:type="dcterms:W3CDTF">2022-09-28T06:58:00Z</dcterms:modified>
</cp:coreProperties>
</file>