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D4734" w14:textId="77777777" w:rsidR="00594B92" w:rsidRPr="00D7296F" w:rsidRDefault="00594B92" w:rsidP="00BA0231">
      <w:pPr>
        <w:shd w:val="clear" w:color="auto" w:fill="FFFFFF"/>
        <w:spacing w:line="276" w:lineRule="auto"/>
        <w:ind w:right="79"/>
        <w:jc w:val="center"/>
        <w:rPr>
          <w:sz w:val="23"/>
          <w:szCs w:val="23"/>
        </w:rPr>
      </w:pPr>
      <w:r w:rsidRPr="00D7296F">
        <w:rPr>
          <w:b/>
          <w:bCs/>
          <w:color w:val="000000"/>
          <w:spacing w:val="-1"/>
          <w:sz w:val="23"/>
          <w:szCs w:val="23"/>
        </w:rPr>
        <w:t>ПОЯСНИТЕЛЬНАЯ ЗАПИСКА</w:t>
      </w:r>
    </w:p>
    <w:p w14:paraId="3B215F9F" w14:textId="77777777" w:rsidR="000C120D" w:rsidRPr="00D7296F" w:rsidRDefault="000C120D" w:rsidP="00C33BA6">
      <w:pPr>
        <w:ind w:left="-28" w:firstLine="737"/>
        <w:jc w:val="center"/>
        <w:rPr>
          <w:b/>
          <w:sz w:val="23"/>
          <w:szCs w:val="23"/>
        </w:rPr>
      </w:pPr>
      <w:r w:rsidRPr="00D7296F">
        <w:rPr>
          <w:b/>
          <w:sz w:val="23"/>
          <w:szCs w:val="23"/>
        </w:rPr>
        <w:t xml:space="preserve">к проекту </w:t>
      </w:r>
      <w:r w:rsidR="0095254F" w:rsidRPr="00D7296F">
        <w:rPr>
          <w:b/>
          <w:sz w:val="23"/>
          <w:szCs w:val="23"/>
        </w:rPr>
        <w:t xml:space="preserve">постановления администрации городского округа Тольятти </w:t>
      </w:r>
      <w:r w:rsidRPr="00D7296F">
        <w:rPr>
          <w:b/>
          <w:sz w:val="23"/>
          <w:szCs w:val="23"/>
        </w:rPr>
        <w:t>«</w:t>
      </w:r>
      <w:r w:rsidR="0095254F" w:rsidRPr="00D7296F">
        <w:rPr>
          <w:b/>
          <w:sz w:val="23"/>
          <w:szCs w:val="23"/>
        </w:rPr>
        <w:t>О внесении изменений в постановление администрации городского округа Тольятти от 06.09.2018 №2640-п/1 «</w:t>
      </w:r>
      <w:r w:rsidR="00E20D88" w:rsidRPr="00D7296F">
        <w:rPr>
          <w:b/>
          <w:sz w:val="23"/>
          <w:szCs w:val="23"/>
        </w:rPr>
        <w:t>Об утверждении типового положения о закупке товаров, работ, услуг для нужд муниципальных бюджетных и муниципальных автономных учреждений, муниципальных унитарных предприятий городского округа Тольятти</w:t>
      </w:r>
      <w:r w:rsidRPr="00D7296F">
        <w:rPr>
          <w:b/>
          <w:sz w:val="23"/>
          <w:szCs w:val="23"/>
        </w:rPr>
        <w:t>»</w:t>
      </w:r>
    </w:p>
    <w:p w14:paraId="0A5E266A" w14:textId="77777777" w:rsidR="00136991" w:rsidRPr="00D7296F" w:rsidRDefault="00136991" w:rsidP="00BA0231">
      <w:pPr>
        <w:spacing w:line="276" w:lineRule="auto"/>
        <w:ind w:left="-28" w:firstLine="737"/>
        <w:jc w:val="both"/>
        <w:rPr>
          <w:sz w:val="23"/>
          <w:szCs w:val="23"/>
        </w:rPr>
      </w:pPr>
    </w:p>
    <w:p w14:paraId="58F46734" w14:textId="77777777" w:rsidR="006A6EE4" w:rsidRPr="00C33BA6" w:rsidRDefault="00ED7A29" w:rsidP="00C33BA6">
      <w:pPr>
        <w:ind w:left="-28" w:firstLine="737"/>
        <w:jc w:val="both"/>
        <w:rPr>
          <w:sz w:val="24"/>
          <w:szCs w:val="24"/>
        </w:rPr>
      </w:pPr>
      <w:r w:rsidRPr="00C33BA6">
        <w:rPr>
          <w:sz w:val="24"/>
          <w:szCs w:val="24"/>
        </w:rPr>
        <w:t>Проект</w:t>
      </w:r>
      <w:r w:rsidR="00E23104" w:rsidRPr="00C33BA6">
        <w:rPr>
          <w:sz w:val="24"/>
          <w:szCs w:val="24"/>
        </w:rPr>
        <w:t>ом</w:t>
      </w:r>
      <w:r w:rsidRPr="00C33BA6">
        <w:rPr>
          <w:sz w:val="24"/>
          <w:szCs w:val="24"/>
        </w:rPr>
        <w:t xml:space="preserve"> постановления администрации городского округа </w:t>
      </w:r>
      <w:r w:rsidR="0095254F" w:rsidRPr="00C33BA6">
        <w:rPr>
          <w:sz w:val="24"/>
          <w:szCs w:val="24"/>
        </w:rPr>
        <w:t>Тольятти</w:t>
      </w:r>
      <w:r w:rsidRPr="00C33BA6">
        <w:rPr>
          <w:sz w:val="24"/>
          <w:szCs w:val="24"/>
        </w:rPr>
        <w:t xml:space="preserve"> «</w:t>
      </w:r>
      <w:r w:rsidR="00E23104" w:rsidRPr="00C33BA6">
        <w:rPr>
          <w:sz w:val="24"/>
          <w:szCs w:val="24"/>
        </w:rPr>
        <w:t xml:space="preserve">О внесении изменений в постановление администрации городского округа </w:t>
      </w:r>
      <w:r w:rsidR="0095254F" w:rsidRPr="00C33BA6">
        <w:rPr>
          <w:sz w:val="24"/>
          <w:szCs w:val="24"/>
        </w:rPr>
        <w:t>Тольятти</w:t>
      </w:r>
      <w:r w:rsidR="00E23104" w:rsidRPr="00C33BA6">
        <w:rPr>
          <w:sz w:val="24"/>
          <w:szCs w:val="24"/>
        </w:rPr>
        <w:t xml:space="preserve"> от </w:t>
      </w:r>
      <w:r w:rsidR="0095254F" w:rsidRPr="00C33BA6">
        <w:rPr>
          <w:sz w:val="24"/>
          <w:szCs w:val="24"/>
        </w:rPr>
        <w:t>06.09.2018</w:t>
      </w:r>
      <w:r w:rsidR="00E23104" w:rsidRPr="00C33BA6">
        <w:rPr>
          <w:sz w:val="24"/>
          <w:szCs w:val="24"/>
        </w:rPr>
        <w:t xml:space="preserve"> №</w:t>
      </w:r>
      <w:r w:rsidR="0095254F" w:rsidRPr="00C33BA6">
        <w:rPr>
          <w:sz w:val="24"/>
          <w:szCs w:val="24"/>
        </w:rPr>
        <w:t>2640-п/1 «Об утверждении типового положения о закупке товаров, работ, услуг для нужд муниципальных бюджетных и муниципальных автономных учреждений, муниципальных унитарных предприятий</w:t>
      </w:r>
      <w:r w:rsidRPr="00C33BA6">
        <w:rPr>
          <w:sz w:val="24"/>
          <w:szCs w:val="24"/>
        </w:rPr>
        <w:t xml:space="preserve">» (далее – Проект) </w:t>
      </w:r>
      <w:r w:rsidR="00110EB2" w:rsidRPr="00C33BA6">
        <w:rPr>
          <w:sz w:val="24"/>
          <w:szCs w:val="24"/>
        </w:rPr>
        <w:t>Типовое</w:t>
      </w:r>
      <w:r w:rsidR="00E23104" w:rsidRPr="00C33BA6">
        <w:rPr>
          <w:sz w:val="24"/>
          <w:szCs w:val="24"/>
        </w:rPr>
        <w:t xml:space="preserve"> положени</w:t>
      </w:r>
      <w:r w:rsidR="00110EB2" w:rsidRPr="00C33BA6">
        <w:rPr>
          <w:sz w:val="24"/>
          <w:szCs w:val="24"/>
        </w:rPr>
        <w:t>е</w:t>
      </w:r>
      <w:r w:rsidR="00E23104" w:rsidRPr="00C33BA6">
        <w:rPr>
          <w:sz w:val="24"/>
          <w:szCs w:val="24"/>
        </w:rPr>
        <w:t xml:space="preserve"> о закупке товаров, работ, услуг приводится в соответствие действующему законодательству в сфере закупок товаров, работ, услуг отдельными видами юридических лиц.</w:t>
      </w:r>
    </w:p>
    <w:p w14:paraId="332826A9" w14:textId="77777777" w:rsidR="00611B4D" w:rsidRPr="00C33BA6" w:rsidRDefault="00611B4D" w:rsidP="00C33BA6">
      <w:pPr>
        <w:ind w:left="-28" w:firstLine="737"/>
        <w:jc w:val="both"/>
        <w:rPr>
          <w:sz w:val="24"/>
          <w:szCs w:val="24"/>
        </w:rPr>
      </w:pPr>
      <w:r w:rsidRPr="00C33BA6">
        <w:rPr>
          <w:sz w:val="24"/>
          <w:szCs w:val="24"/>
        </w:rPr>
        <w:t>В</w:t>
      </w:r>
      <w:r w:rsidR="00021B39" w:rsidRPr="00C33BA6">
        <w:rPr>
          <w:sz w:val="24"/>
          <w:szCs w:val="24"/>
        </w:rPr>
        <w:t xml:space="preserve"> </w:t>
      </w:r>
      <w:r w:rsidR="002E0E3F" w:rsidRPr="00C33BA6">
        <w:rPr>
          <w:sz w:val="24"/>
          <w:szCs w:val="24"/>
        </w:rPr>
        <w:t>постановление Правительства РФ от 11.12.2014 №1352 «</w:t>
      </w:r>
      <w:r w:rsidR="002E0E3F" w:rsidRPr="00C33BA6">
        <w:rPr>
          <w:rFonts w:eastAsiaTheme="minorHAnsi"/>
          <w:sz w:val="24"/>
          <w:szCs w:val="24"/>
          <w:lang w:eastAsia="en-US"/>
        </w:rPr>
        <w:t xml:space="preserve">Об особенностях участия субъектов малого и среднего предпринимательства в закупках товаров, работ, услуг </w:t>
      </w:r>
      <w:r w:rsidR="002E0E3F" w:rsidRPr="00C33BA6">
        <w:rPr>
          <w:sz w:val="24"/>
          <w:szCs w:val="24"/>
        </w:rPr>
        <w:t>отдельными видами юридических лиц</w:t>
      </w:r>
      <w:r w:rsidRPr="00C33BA6">
        <w:rPr>
          <w:sz w:val="24"/>
          <w:szCs w:val="24"/>
        </w:rPr>
        <w:t xml:space="preserve">» внесены изменения, в соответствии с которыми максимальный срок оплаты поставленных товаров (выполненных работ, оказанных услуг) по договору (отдельному этапу договора), заключенному по результатам закупки, осуществляемой в рамках требований Федерального закона от 18.07.2011 № 223-ФЗ «О закупках товаров, работ, услуг отдельными видами юридических лиц» с субъектами малого и среднего предпринимательства сокращен с 15 до 7 рабочих дней (постановление Правительства Российской Федерации от 21.03.2022 №417 «О внесении изменений в некоторые акты Правительства Российской Федерации по вопросам осуществления закупок товаров, работ, услуг для обеспечения государственных и муниципальных нужд и закупок товаров, работ, услуг отдельными видами юридических лиц»). </w:t>
      </w:r>
    </w:p>
    <w:p w14:paraId="265FE309" w14:textId="77777777" w:rsidR="00C04CCA" w:rsidRPr="00C33BA6" w:rsidRDefault="00611B4D" w:rsidP="00C33BA6">
      <w:pPr>
        <w:ind w:left="-28" w:firstLine="737"/>
        <w:jc w:val="both"/>
        <w:rPr>
          <w:sz w:val="24"/>
          <w:szCs w:val="24"/>
        </w:rPr>
      </w:pPr>
      <w:r w:rsidRPr="00C33BA6">
        <w:rPr>
          <w:sz w:val="24"/>
          <w:szCs w:val="24"/>
        </w:rPr>
        <w:t>В связи с этим Проектом в</w:t>
      </w:r>
      <w:r w:rsidR="002E0E3F" w:rsidRPr="00C33BA6">
        <w:rPr>
          <w:sz w:val="24"/>
          <w:szCs w:val="24"/>
        </w:rPr>
        <w:t xml:space="preserve"> </w:t>
      </w:r>
      <w:r w:rsidR="00C04CCA" w:rsidRPr="00C33BA6">
        <w:rPr>
          <w:sz w:val="24"/>
          <w:szCs w:val="24"/>
        </w:rPr>
        <w:t>раздел 10</w:t>
      </w:r>
      <w:r w:rsidRPr="00C33BA6">
        <w:rPr>
          <w:sz w:val="24"/>
          <w:szCs w:val="24"/>
        </w:rPr>
        <w:t xml:space="preserve"> Типового положения </w:t>
      </w:r>
      <w:r w:rsidR="002E0E3F" w:rsidRPr="00C33BA6">
        <w:rPr>
          <w:sz w:val="24"/>
          <w:szCs w:val="24"/>
        </w:rPr>
        <w:t xml:space="preserve">вносятся </w:t>
      </w:r>
      <w:r w:rsidRPr="00C33BA6">
        <w:rPr>
          <w:sz w:val="24"/>
          <w:szCs w:val="24"/>
        </w:rPr>
        <w:t>соответствующие</w:t>
      </w:r>
      <w:r w:rsidR="002E0E3F" w:rsidRPr="00C33BA6">
        <w:rPr>
          <w:sz w:val="24"/>
          <w:szCs w:val="24"/>
        </w:rPr>
        <w:t xml:space="preserve"> поправки</w:t>
      </w:r>
      <w:r w:rsidR="00C04CCA" w:rsidRPr="00C33BA6">
        <w:rPr>
          <w:sz w:val="24"/>
          <w:szCs w:val="24"/>
        </w:rPr>
        <w:t xml:space="preserve">. При этом в целях избежания систематических корректировок, вносимых в Типовое положение, Проектом в качестве приема юридической техники предусмотрена отсылочная норма на постановление Правительства </w:t>
      </w:r>
      <w:r w:rsidR="00005D1D" w:rsidRPr="00C33BA6">
        <w:rPr>
          <w:sz w:val="24"/>
          <w:szCs w:val="24"/>
        </w:rPr>
        <w:t>Российской Федерации</w:t>
      </w:r>
      <w:r w:rsidR="00C04CCA" w:rsidRPr="00C33BA6">
        <w:rPr>
          <w:sz w:val="24"/>
          <w:szCs w:val="24"/>
        </w:rPr>
        <w:t xml:space="preserve"> от 11.12.2014 </w:t>
      </w:r>
      <w:r w:rsidR="00005D1D" w:rsidRPr="00C33BA6">
        <w:rPr>
          <w:sz w:val="24"/>
          <w:szCs w:val="24"/>
        </w:rPr>
        <w:t>№</w:t>
      </w:r>
      <w:r w:rsidR="00C04CCA" w:rsidRPr="00C33BA6">
        <w:rPr>
          <w:sz w:val="24"/>
          <w:szCs w:val="24"/>
        </w:rPr>
        <w:t xml:space="preserve">1352 </w:t>
      </w:r>
      <w:r w:rsidR="00005D1D" w:rsidRPr="00C33BA6">
        <w:rPr>
          <w:sz w:val="24"/>
          <w:szCs w:val="24"/>
        </w:rPr>
        <w:t>«</w:t>
      </w:r>
      <w:r w:rsidR="00C04CCA" w:rsidRPr="00C33BA6">
        <w:rPr>
          <w:sz w:val="24"/>
          <w:szCs w:val="24"/>
        </w:rPr>
        <w:t>Об особенностях участия субъектов малого и среднего предпринимательства в закупках товаров, работ, услуг отдельными видами юридических лиц</w:t>
      </w:r>
      <w:r w:rsidR="00005D1D" w:rsidRPr="00C33BA6">
        <w:rPr>
          <w:sz w:val="24"/>
          <w:szCs w:val="24"/>
        </w:rPr>
        <w:t>»</w:t>
      </w:r>
      <w:r w:rsidR="00C04CCA" w:rsidRPr="00C33BA6">
        <w:rPr>
          <w:sz w:val="24"/>
          <w:szCs w:val="24"/>
        </w:rPr>
        <w:t>.</w:t>
      </w:r>
    </w:p>
    <w:p w14:paraId="4795883E" w14:textId="17FF015D" w:rsidR="00581EBB" w:rsidRPr="00C33BA6" w:rsidRDefault="00C04CCA" w:rsidP="00C33BA6">
      <w:pPr>
        <w:ind w:left="-28" w:firstLine="737"/>
        <w:jc w:val="both"/>
        <w:rPr>
          <w:sz w:val="24"/>
          <w:szCs w:val="24"/>
        </w:rPr>
      </w:pPr>
      <w:r w:rsidRPr="00C33BA6">
        <w:rPr>
          <w:sz w:val="24"/>
          <w:szCs w:val="24"/>
        </w:rPr>
        <w:t>Кроме того,</w:t>
      </w:r>
      <w:r w:rsidR="00E27615" w:rsidRPr="00C33BA6">
        <w:rPr>
          <w:sz w:val="24"/>
          <w:szCs w:val="24"/>
        </w:rPr>
        <w:t xml:space="preserve"> </w:t>
      </w:r>
      <w:r w:rsidR="002309A2" w:rsidRPr="00C33BA6">
        <w:rPr>
          <w:sz w:val="24"/>
          <w:szCs w:val="24"/>
        </w:rPr>
        <w:t xml:space="preserve">устраняются технические ошибки в пунктах 3.2.1, 4.2.1, 5.2.1, 6.2.1 (уточняется ссылка на пункт положения), </w:t>
      </w:r>
      <w:r w:rsidR="00E27615" w:rsidRPr="00C33BA6">
        <w:rPr>
          <w:sz w:val="24"/>
          <w:szCs w:val="24"/>
        </w:rPr>
        <w:t>в подразделе 4.1 (уточняется нумерация пунктов) и пункте 4.6.8 (исправляется описка).</w:t>
      </w:r>
    </w:p>
    <w:p w14:paraId="44AB1C54" w14:textId="77777777" w:rsidR="00C33BA6" w:rsidRPr="00C33BA6" w:rsidRDefault="00C33BA6" w:rsidP="00C33BA6">
      <w:pPr>
        <w:ind w:firstLine="426"/>
        <w:jc w:val="both"/>
        <w:rPr>
          <w:sz w:val="24"/>
          <w:szCs w:val="24"/>
        </w:rPr>
      </w:pPr>
      <w:r w:rsidRPr="00C33BA6">
        <w:rPr>
          <w:sz w:val="24"/>
          <w:szCs w:val="24"/>
        </w:rPr>
        <w:t>Данный проект постановления не содержит нормы, которые приводят или могут привести к недопущению, ограничению, устранению конкуренции, устанавливают запреты и вводят ограничения прав хозяйствующих субъектов.</w:t>
      </w:r>
    </w:p>
    <w:p w14:paraId="2CE4129F" w14:textId="77777777" w:rsidR="00C33BA6" w:rsidRPr="00D7296F" w:rsidRDefault="00C33BA6" w:rsidP="00611B4D">
      <w:pPr>
        <w:spacing w:line="360" w:lineRule="auto"/>
        <w:ind w:left="-28" w:firstLine="737"/>
        <w:jc w:val="both"/>
        <w:rPr>
          <w:sz w:val="23"/>
          <w:szCs w:val="23"/>
        </w:rPr>
      </w:pPr>
    </w:p>
    <w:p w14:paraId="4E98804C" w14:textId="77777777" w:rsidR="00611B4D" w:rsidRDefault="00611B4D" w:rsidP="00AB02A1">
      <w:pPr>
        <w:spacing w:line="360" w:lineRule="auto"/>
        <w:jc w:val="both"/>
        <w:rPr>
          <w:sz w:val="23"/>
          <w:szCs w:val="23"/>
        </w:rPr>
      </w:pPr>
    </w:p>
    <w:p w14:paraId="4B7ED247" w14:textId="77777777" w:rsidR="003F6FEA" w:rsidRPr="00D7296F" w:rsidRDefault="00DF271E" w:rsidP="003F6FEA">
      <w:pPr>
        <w:ind w:left="-28" w:firstLine="28"/>
        <w:jc w:val="both"/>
        <w:rPr>
          <w:sz w:val="23"/>
          <w:szCs w:val="23"/>
        </w:rPr>
      </w:pPr>
      <w:r w:rsidRPr="00D7296F">
        <w:rPr>
          <w:sz w:val="23"/>
          <w:szCs w:val="23"/>
        </w:rPr>
        <w:t>Р</w:t>
      </w:r>
      <w:r w:rsidR="000C120D" w:rsidRPr="00D7296F">
        <w:rPr>
          <w:sz w:val="23"/>
          <w:szCs w:val="23"/>
        </w:rPr>
        <w:t>уководите</w:t>
      </w:r>
      <w:r w:rsidRPr="00D7296F">
        <w:rPr>
          <w:sz w:val="23"/>
          <w:szCs w:val="23"/>
        </w:rPr>
        <w:t>ль</w:t>
      </w:r>
      <w:r w:rsidR="000C120D" w:rsidRPr="00D7296F">
        <w:rPr>
          <w:sz w:val="23"/>
          <w:szCs w:val="23"/>
        </w:rPr>
        <w:t xml:space="preserve"> </w:t>
      </w:r>
      <w:r w:rsidR="003F6FEA" w:rsidRPr="00D7296F">
        <w:rPr>
          <w:sz w:val="23"/>
          <w:szCs w:val="23"/>
        </w:rPr>
        <w:t xml:space="preserve">департамента </w:t>
      </w:r>
    </w:p>
    <w:p w14:paraId="5B55D27F" w14:textId="20DBCF79" w:rsidR="003D4BE8" w:rsidRPr="00D7296F" w:rsidRDefault="003F6FEA" w:rsidP="003F6FEA">
      <w:pPr>
        <w:ind w:left="-28" w:firstLine="28"/>
        <w:jc w:val="both"/>
        <w:rPr>
          <w:sz w:val="23"/>
          <w:szCs w:val="23"/>
        </w:rPr>
      </w:pPr>
      <w:r w:rsidRPr="00D7296F">
        <w:rPr>
          <w:sz w:val="23"/>
          <w:szCs w:val="23"/>
        </w:rPr>
        <w:t>экономического развития</w:t>
      </w:r>
      <w:r w:rsidR="000C120D" w:rsidRPr="00D7296F">
        <w:rPr>
          <w:sz w:val="23"/>
          <w:szCs w:val="23"/>
        </w:rPr>
        <w:t xml:space="preserve"> </w:t>
      </w:r>
      <w:r w:rsidRPr="00D7296F">
        <w:rPr>
          <w:sz w:val="23"/>
          <w:szCs w:val="23"/>
        </w:rPr>
        <w:t xml:space="preserve">                                                           </w:t>
      </w:r>
      <w:r w:rsidR="008916B6" w:rsidRPr="00D7296F">
        <w:rPr>
          <w:sz w:val="23"/>
          <w:szCs w:val="23"/>
        </w:rPr>
        <w:t xml:space="preserve">              </w:t>
      </w:r>
      <w:r w:rsidR="004930FD" w:rsidRPr="00D7296F">
        <w:rPr>
          <w:sz w:val="23"/>
          <w:szCs w:val="23"/>
        </w:rPr>
        <w:t xml:space="preserve">   </w:t>
      </w:r>
      <w:r w:rsidR="002E0E3F" w:rsidRPr="00D7296F">
        <w:rPr>
          <w:sz w:val="23"/>
          <w:szCs w:val="23"/>
        </w:rPr>
        <w:t xml:space="preserve">       </w:t>
      </w:r>
      <w:r w:rsidR="00DF271E" w:rsidRPr="00D7296F">
        <w:rPr>
          <w:sz w:val="23"/>
          <w:szCs w:val="23"/>
        </w:rPr>
        <w:t xml:space="preserve">     </w:t>
      </w:r>
      <w:r w:rsidR="00C33BA6">
        <w:rPr>
          <w:sz w:val="23"/>
          <w:szCs w:val="23"/>
        </w:rPr>
        <w:t xml:space="preserve">        </w:t>
      </w:r>
      <w:r w:rsidR="00DF271E" w:rsidRPr="00D7296F">
        <w:rPr>
          <w:sz w:val="23"/>
          <w:szCs w:val="23"/>
        </w:rPr>
        <w:t xml:space="preserve">   И.М. Потапова</w:t>
      </w:r>
    </w:p>
    <w:p w14:paraId="067930C6" w14:textId="77777777" w:rsidR="003D4BE8" w:rsidRPr="004930FD" w:rsidRDefault="003D4BE8" w:rsidP="003F6FEA">
      <w:pPr>
        <w:ind w:left="-28" w:firstLine="28"/>
        <w:jc w:val="both"/>
        <w:rPr>
          <w:sz w:val="24"/>
          <w:szCs w:val="24"/>
        </w:rPr>
      </w:pPr>
    </w:p>
    <w:p w14:paraId="7250DF36" w14:textId="77777777" w:rsidR="00611B4D" w:rsidRDefault="00611B4D" w:rsidP="003F6FEA">
      <w:pPr>
        <w:ind w:left="-28" w:firstLine="28"/>
        <w:jc w:val="both"/>
        <w:rPr>
          <w:sz w:val="24"/>
          <w:szCs w:val="24"/>
        </w:rPr>
      </w:pPr>
    </w:p>
    <w:p w14:paraId="23901F2B" w14:textId="77777777" w:rsidR="00873057" w:rsidRPr="009B5561" w:rsidRDefault="007E58FF" w:rsidP="003F6FEA">
      <w:pPr>
        <w:ind w:left="-28" w:firstLine="28"/>
        <w:jc w:val="both"/>
        <w:rPr>
          <w:sz w:val="22"/>
          <w:szCs w:val="22"/>
        </w:rPr>
      </w:pPr>
      <w:r>
        <w:rPr>
          <w:sz w:val="22"/>
          <w:szCs w:val="22"/>
        </w:rPr>
        <w:t>Ю.Н. Захарова</w:t>
      </w:r>
      <w:r w:rsidR="00D7296F">
        <w:rPr>
          <w:sz w:val="22"/>
          <w:szCs w:val="22"/>
        </w:rPr>
        <w:t xml:space="preserve"> </w:t>
      </w:r>
      <w:r>
        <w:rPr>
          <w:sz w:val="22"/>
          <w:szCs w:val="22"/>
        </w:rPr>
        <w:t>54 44 44 (3229)</w:t>
      </w:r>
    </w:p>
    <w:sectPr w:rsidR="00873057" w:rsidRPr="009B5561" w:rsidSect="00C33BA6">
      <w:pgSz w:w="11909" w:h="16834"/>
      <w:pgMar w:top="851" w:right="851" w:bottom="851" w:left="99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33405"/>
    <w:multiLevelType w:val="multilevel"/>
    <w:tmpl w:val="D1C03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977A83"/>
    <w:multiLevelType w:val="hybridMultilevel"/>
    <w:tmpl w:val="246EE30E"/>
    <w:lvl w:ilvl="0" w:tplc="1FAC6FE6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75444"/>
    <w:multiLevelType w:val="hybridMultilevel"/>
    <w:tmpl w:val="246EE30E"/>
    <w:lvl w:ilvl="0" w:tplc="1FAC6FE6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30291"/>
    <w:multiLevelType w:val="hybridMultilevel"/>
    <w:tmpl w:val="43ACB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3F48A4"/>
    <w:multiLevelType w:val="hybridMultilevel"/>
    <w:tmpl w:val="F880107E"/>
    <w:lvl w:ilvl="0" w:tplc="9676D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90D"/>
    <w:rsid w:val="00003B2F"/>
    <w:rsid w:val="00005D1D"/>
    <w:rsid w:val="0000736C"/>
    <w:rsid w:val="00014AA0"/>
    <w:rsid w:val="000167EE"/>
    <w:rsid w:val="00021B39"/>
    <w:rsid w:val="000226C4"/>
    <w:rsid w:val="00031AAC"/>
    <w:rsid w:val="000433C0"/>
    <w:rsid w:val="000457CF"/>
    <w:rsid w:val="00062770"/>
    <w:rsid w:val="00066CB3"/>
    <w:rsid w:val="000674B5"/>
    <w:rsid w:val="00067BC0"/>
    <w:rsid w:val="00077B16"/>
    <w:rsid w:val="0008790D"/>
    <w:rsid w:val="00090AC2"/>
    <w:rsid w:val="0009342A"/>
    <w:rsid w:val="00094AF0"/>
    <w:rsid w:val="000A2B57"/>
    <w:rsid w:val="000A770D"/>
    <w:rsid w:val="000A7BFD"/>
    <w:rsid w:val="000B0330"/>
    <w:rsid w:val="000B4FD0"/>
    <w:rsid w:val="000C01CE"/>
    <w:rsid w:val="000C120D"/>
    <w:rsid w:val="000C5B14"/>
    <w:rsid w:val="000C607D"/>
    <w:rsid w:val="000C6886"/>
    <w:rsid w:val="000E0EB9"/>
    <w:rsid w:val="000E18B7"/>
    <w:rsid w:val="000F0FA0"/>
    <w:rsid w:val="000F29CA"/>
    <w:rsid w:val="001031B0"/>
    <w:rsid w:val="00110EB2"/>
    <w:rsid w:val="00110ED0"/>
    <w:rsid w:val="00111529"/>
    <w:rsid w:val="001144D5"/>
    <w:rsid w:val="001342C1"/>
    <w:rsid w:val="00136991"/>
    <w:rsid w:val="00145DF9"/>
    <w:rsid w:val="00153E01"/>
    <w:rsid w:val="00166D7E"/>
    <w:rsid w:val="00167D25"/>
    <w:rsid w:val="001841F5"/>
    <w:rsid w:val="001854C8"/>
    <w:rsid w:val="001A00B2"/>
    <w:rsid w:val="001A652E"/>
    <w:rsid w:val="001A7949"/>
    <w:rsid w:val="001A7979"/>
    <w:rsid w:val="001B0B09"/>
    <w:rsid w:val="001C36AB"/>
    <w:rsid w:val="001D14B3"/>
    <w:rsid w:val="001D3766"/>
    <w:rsid w:val="001D4098"/>
    <w:rsid w:val="001D4291"/>
    <w:rsid w:val="001D52A8"/>
    <w:rsid w:val="001E1932"/>
    <w:rsid w:val="001E244A"/>
    <w:rsid w:val="001F5585"/>
    <w:rsid w:val="00203B0A"/>
    <w:rsid w:val="00203DED"/>
    <w:rsid w:val="002043AE"/>
    <w:rsid w:val="0021135A"/>
    <w:rsid w:val="002146A0"/>
    <w:rsid w:val="002309A2"/>
    <w:rsid w:val="00241739"/>
    <w:rsid w:val="00243172"/>
    <w:rsid w:val="002563F2"/>
    <w:rsid w:val="002702AE"/>
    <w:rsid w:val="002715FE"/>
    <w:rsid w:val="00272CE5"/>
    <w:rsid w:val="002778FE"/>
    <w:rsid w:val="00282387"/>
    <w:rsid w:val="002914EB"/>
    <w:rsid w:val="0029641A"/>
    <w:rsid w:val="002A20AE"/>
    <w:rsid w:val="002D29F2"/>
    <w:rsid w:val="002D2F04"/>
    <w:rsid w:val="002E0E3F"/>
    <w:rsid w:val="002F1FB1"/>
    <w:rsid w:val="00312471"/>
    <w:rsid w:val="00317E2D"/>
    <w:rsid w:val="00320C9A"/>
    <w:rsid w:val="00323462"/>
    <w:rsid w:val="003252F0"/>
    <w:rsid w:val="0032746D"/>
    <w:rsid w:val="00330B88"/>
    <w:rsid w:val="00332CC6"/>
    <w:rsid w:val="00335922"/>
    <w:rsid w:val="00350A68"/>
    <w:rsid w:val="00353491"/>
    <w:rsid w:val="0036480D"/>
    <w:rsid w:val="00380A25"/>
    <w:rsid w:val="00382D87"/>
    <w:rsid w:val="00385090"/>
    <w:rsid w:val="0039573D"/>
    <w:rsid w:val="00397B86"/>
    <w:rsid w:val="003B4139"/>
    <w:rsid w:val="003C1453"/>
    <w:rsid w:val="003C3661"/>
    <w:rsid w:val="003C5750"/>
    <w:rsid w:val="003D4BE8"/>
    <w:rsid w:val="003D4E26"/>
    <w:rsid w:val="003E7A82"/>
    <w:rsid w:val="003F44BC"/>
    <w:rsid w:val="003F6FEA"/>
    <w:rsid w:val="00405CC9"/>
    <w:rsid w:val="00405DA8"/>
    <w:rsid w:val="0040700B"/>
    <w:rsid w:val="004119D8"/>
    <w:rsid w:val="00443A87"/>
    <w:rsid w:val="00445BBC"/>
    <w:rsid w:val="004751EF"/>
    <w:rsid w:val="004930FD"/>
    <w:rsid w:val="00493F87"/>
    <w:rsid w:val="00496185"/>
    <w:rsid w:val="004A4CE4"/>
    <w:rsid w:val="004A54D3"/>
    <w:rsid w:val="004A6322"/>
    <w:rsid w:val="004C4A73"/>
    <w:rsid w:val="004C7F32"/>
    <w:rsid w:val="004D01DD"/>
    <w:rsid w:val="004D70CB"/>
    <w:rsid w:val="004E6304"/>
    <w:rsid w:val="004F17A7"/>
    <w:rsid w:val="005065C8"/>
    <w:rsid w:val="005205DD"/>
    <w:rsid w:val="005326F4"/>
    <w:rsid w:val="00545B04"/>
    <w:rsid w:val="00556E8E"/>
    <w:rsid w:val="0057172C"/>
    <w:rsid w:val="00574C0C"/>
    <w:rsid w:val="00581EBB"/>
    <w:rsid w:val="005904F9"/>
    <w:rsid w:val="00590C25"/>
    <w:rsid w:val="00594B92"/>
    <w:rsid w:val="005B49AD"/>
    <w:rsid w:val="005B5703"/>
    <w:rsid w:val="005C0371"/>
    <w:rsid w:val="005C41F2"/>
    <w:rsid w:val="005C5303"/>
    <w:rsid w:val="005D573F"/>
    <w:rsid w:val="005E0B87"/>
    <w:rsid w:val="005E48EB"/>
    <w:rsid w:val="005F19E7"/>
    <w:rsid w:val="00603CD8"/>
    <w:rsid w:val="0060775C"/>
    <w:rsid w:val="00611B4D"/>
    <w:rsid w:val="0062478D"/>
    <w:rsid w:val="006250A3"/>
    <w:rsid w:val="0062761B"/>
    <w:rsid w:val="0063557D"/>
    <w:rsid w:val="006355D9"/>
    <w:rsid w:val="006479F2"/>
    <w:rsid w:val="00652D06"/>
    <w:rsid w:val="00653A58"/>
    <w:rsid w:val="00655E80"/>
    <w:rsid w:val="00663D48"/>
    <w:rsid w:val="00664FE3"/>
    <w:rsid w:val="00682BA2"/>
    <w:rsid w:val="00683933"/>
    <w:rsid w:val="006875A3"/>
    <w:rsid w:val="00690C6F"/>
    <w:rsid w:val="006A2B15"/>
    <w:rsid w:val="006A6EE4"/>
    <w:rsid w:val="006C6247"/>
    <w:rsid w:val="006D0EB9"/>
    <w:rsid w:val="006E0420"/>
    <w:rsid w:val="006E5FD9"/>
    <w:rsid w:val="006F2BC4"/>
    <w:rsid w:val="006F5918"/>
    <w:rsid w:val="007148AD"/>
    <w:rsid w:val="00730F57"/>
    <w:rsid w:val="00733334"/>
    <w:rsid w:val="00741124"/>
    <w:rsid w:val="007445D3"/>
    <w:rsid w:val="0075065B"/>
    <w:rsid w:val="00792704"/>
    <w:rsid w:val="00792DF7"/>
    <w:rsid w:val="00796B68"/>
    <w:rsid w:val="007A4284"/>
    <w:rsid w:val="007A4334"/>
    <w:rsid w:val="007B0B23"/>
    <w:rsid w:val="007B2039"/>
    <w:rsid w:val="007C32F7"/>
    <w:rsid w:val="007E4824"/>
    <w:rsid w:val="007E58FF"/>
    <w:rsid w:val="007F5739"/>
    <w:rsid w:val="00801F16"/>
    <w:rsid w:val="008027A3"/>
    <w:rsid w:val="00810712"/>
    <w:rsid w:val="00816F87"/>
    <w:rsid w:val="00830349"/>
    <w:rsid w:val="00832B15"/>
    <w:rsid w:val="00841532"/>
    <w:rsid w:val="00852CFD"/>
    <w:rsid w:val="00862C9D"/>
    <w:rsid w:val="00863B03"/>
    <w:rsid w:val="00865869"/>
    <w:rsid w:val="008660FA"/>
    <w:rsid w:val="00870816"/>
    <w:rsid w:val="00870827"/>
    <w:rsid w:val="00873057"/>
    <w:rsid w:val="008749C1"/>
    <w:rsid w:val="00877A71"/>
    <w:rsid w:val="00877DEF"/>
    <w:rsid w:val="008833E8"/>
    <w:rsid w:val="008916B6"/>
    <w:rsid w:val="008A2AE7"/>
    <w:rsid w:val="008A3083"/>
    <w:rsid w:val="008A3CCB"/>
    <w:rsid w:val="008A5FC1"/>
    <w:rsid w:val="008C2509"/>
    <w:rsid w:val="008D6914"/>
    <w:rsid w:val="008F0331"/>
    <w:rsid w:val="008F11D5"/>
    <w:rsid w:val="008F1694"/>
    <w:rsid w:val="008F44B4"/>
    <w:rsid w:val="00917A59"/>
    <w:rsid w:val="00924EC2"/>
    <w:rsid w:val="00931994"/>
    <w:rsid w:val="009335C4"/>
    <w:rsid w:val="0094325E"/>
    <w:rsid w:val="00943ACC"/>
    <w:rsid w:val="009443CC"/>
    <w:rsid w:val="0095254F"/>
    <w:rsid w:val="00954D55"/>
    <w:rsid w:val="009607EB"/>
    <w:rsid w:val="00960A0D"/>
    <w:rsid w:val="009723B3"/>
    <w:rsid w:val="0097242E"/>
    <w:rsid w:val="00972D74"/>
    <w:rsid w:val="00980716"/>
    <w:rsid w:val="009827F3"/>
    <w:rsid w:val="0098293B"/>
    <w:rsid w:val="00983990"/>
    <w:rsid w:val="009877C6"/>
    <w:rsid w:val="00993BCD"/>
    <w:rsid w:val="009A03E9"/>
    <w:rsid w:val="009A3B35"/>
    <w:rsid w:val="009A5BF0"/>
    <w:rsid w:val="009B5561"/>
    <w:rsid w:val="009E6BDC"/>
    <w:rsid w:val="009F3A3C"/>
    <w:rsid w:val="00A16194"/>
    <w:rsid w:val="00A17EB8"/>
    <w:rsid w:val="00A22A78"/>
    <w:rsid w:val="00A24C49"/>
    <w:rsid w:val="00A377D7"/>
    <w:rsid w:val="00A41295"/>
    <w:rsid w:val="00A44824"/>
    <w:rsid w:val="00A52344"/>
    <w:rsid w:val="00A56418"/>
    <w:rsid w:val="00A63336"/>
    <w:rsid w:val="00A71D86"/>
    <w:rsid w:val="00A83B34"/>
    <w:rsid w:val="00A84F59"/>
    <w:rsid w:val="00A86068"/>
    <w:rsid w:val="00A91A36"/>
    <w:rsid w:val="00AA42E3"/>
    <w:rsid w:val="00AB02A1"/>
    <w:rsid w:val="00AB60AC"/>
    <w:rsid w:val="00AC0BD4"/>
    <w:rsid w:val="00AC372F"/>
    <w:rsid w:val="00AC3A49"/>
    <w:rsid w:val="00AD551A"/>
    <w:rsid w:val="00B06958"/>
    <w:rsid w:val="00B310A6"/>
    <w:rsid w:val="00B343AF"/>
    <w:rsid w:val="00B345F1"/>
    <w:rsid w:val="00B405A8"/>
    <w:rsid w:val="00B47237"/>
    <w:rsid w:val="00B573B0"/>
    <w:rsid w:val="00B62454"/>
    <w:rsid w:val="00B66CBC"/>
    <w:rsid w:val="00B70910"/>
    <w:rsid w:val="00B84F37"/>
    <w:rsid w:val="00B93754"/>
    <w:rsid w:val="00BA0231"/>
    <w:rsid w:val="00BD2778"/>
    <w:rsid w:val="00BE1484"/>
    <w:rsid w:val="00BE46C6"/>
    <w:rsid w:val="00BE70B5"/>
    <w:rsid w:val="00C04CCA"/>
    <w:rsid w:val="00C16D12"/>
    <w:rsid w:val="00C33BA6"/>
    <w:rsid w:val="00C56B55"/>
    <w:rsid w:val="00C606DE"/>
    <w:rsid w:val="00C62928"/>
    <w:rsid w:val="00C662A0"/>
    <w:rsid w:val="00C90BC7"/>
    <w:rsid w:val="00C95CB6"/>
    <w:rsid w:val="00CA296A"/>
    <w:rsid w:val="00CA7D1C"/>
    <w:rsid w:val="00CB1A4E"/>
    <w:rsid w:val="00CB6EB5"/>
    <w:rsid w:val="00CC0753"/>
    <w:rsid w:val="00CC0F02"/>
    <w:rsid w:val="00CC0F31"/>
    <w:rsid w:val="00CC27A6"/>
    <w:rsid w:val="00CC7F75"/>
    <w:rsid w:val="00CD0E06"/>
    <w:rsid w:val="00CD396B"/>
    <w:rsid w:val="00CE5A17"/>
    <w:rsid w:val="00D07C17"/>
    <w:rsid w:val="00D103EA"/>
    <w:rsid w:val="00D16CA2"/>
    <w:rsid w:val="00D17E7E"/>
    <w:rsid w:val="00D24469"/>
    <w:rsid w:val="00D30672"/>
    <w:rsid w:val="00D348BA"/>
    <w:rsid w:val="00D3676D"/>
    <w:rsid w:val="00D42541"/>
    <w:rsid w:val="00D516C8"/>
    <w:rsid w:val="00D53869"/>
    <w:rsid w:val="00D5426F"/>
    <w:rsid w:val="00D7296F"/>
    <w:rsid w:val="00D80985"/>
    <w:rsid w:val="00D850AA"/>
    <w:rsid w:val="00DB7A2C"/>
    <w:rsid w:val="00DD1919"/>
    <w:rsid w:val="00DE0F10"/>
    <w:rsid w:val="00DE3945"/>
    <w:rsid w:val="00DF26EC"/>
    <w:rsid w:val="00DF271E"/>
    <w:rsid w:val="00DF5C9A"/>
    <w:rsid w:val="00E1172A"/>
    <w:rsid w:val="00E11815"/>
    <w:rsid w:val="00E11C5C"/>
    <w:rsid w:val="00E1463F"/>
    <w:rsid w:val="00E20143"/>
    <w:rsid w:val="00E20D88"/>
    <w:rsid w:val="00E23104"/>
    <w:rsid w:val="00E27615"/>
    <w:rsid w:val="00E31ECB"/>
    <w:rsid w:val="00E353FE"/>
    <w:rsid w:val="00E44BB9"/>
    <w:rsid w:val="00E457AD"/>
    <w:rsid w:val="00E463E7"/>
    <w:rsid w:val="00E46670"/>
    <w:rsid w:val="00E56FBA"/>
    <w:rsid w:val="00E60E8E"/>
    <w:rsid w:val="00E7037B"/>
    <w:rsid w:val="00E7217E"/>
    <w:rsid w:val="00E74C09"/>
    <w:rsid w:val="00E816F2"/>
    <w:rsid w:val="00E84E5B"/>
    <w:rsid w:val="00E91BE4"/>
    <w:rsid w:val="00E94795"/>
    <w:rsid w:val="00E97EF0"/>
    <w:rsid w:val="00EA1C7A"/>
    <w:rsid w:val="00EA4A8A"/>
    <w:rsid w:val="00EA7983"/>
    <w:rsid w:val="00EB2CE6"/>
    <w:rsid w:val="00EB535B"/>
    <w:rsid w:val="00EB686B"/>
    <w:rsid w:val="00EC7BEF"/>
    <w:rsid w:val="00ED7A29"/>
    <w:rsid w:val="00EE3EEF"/>
    <w:rsid w:val="00EF0B77"/>
    <w:rsid w:val="00F21750"/>
    <w:rsid w:val="00F31036"/>
    <w:rsid w:val="00F42A53"/>
    <w:rsid w:val="00F42EBD"/>
    <w:rsid w:val="00F45D87"/>
    <w:rsid w:val="00F52DBF"/>
    <w:rsid w:val="00F54253"/>
    <w:rsid w:val="00F65624"/>
    <w:rsid w:val="00F65905"/>
    <w:rsid w:val="00F67762"/>
    <w:rsid w:val="00F911E9"/>
    <w:rsid w:val="00F95F89"/>
    <w:rsid w:val="00FB1F88"/>
    <w:rsid w:val="00FB3791"/>
    <w:rsid w:val="00FC6D96"/>
    <w:rsid w:val="00FD6170"/>
    <w:rsid w:val="00FD7C47"/>
    <w:rsid w:val="00FE4468"/>
    <w:rsid w:val="00FF30D2"/>
    <w:rsid w:val="00FF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B8349"/>
  <w15:docId w15:val="{A7B472BF-8B65-4D0A-BF1F-7E9C94F5F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4B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05D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E74C09"/>
    <w:pPr>
      <w:keepNext/>
      <w:widowControl/>
      <w:autoSpaceDE/>
      <w:autoSpaceDN/>
      <w:adjustRightInd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07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0F0FA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Default">
    <w:name w:val="Default"/>
    <w:rsid w:val="000F0F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F0FA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877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77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E74C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3F6F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205D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6">
    <w:name w:val="Normal (Web)"/>
    <w:basedOn w:val="a"/>
    <w:uiPriority w:val="99"/>
    <w:semiHidden/>
    <w:unhideWhenUsed/>
    <w:rsid w:val="00581E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581EBB"/>
    <w:rPr>
      <w:color w:val="0000FF"/>
      <w:u w:val="single"/>
    </w:rPr>
  </w:style>
  <w:style w:type="character" w:customStyle="1" w:styleId="apple-converted-space">
    <w:name w:val="apple-converted-space"/>
    <w:basedOn w:val="a0"/>
    <w:rsid w:val="00062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3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0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4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92012">
                  <w:marLeft w:val="0"/>
                  <w:marRight w:val="0"/>
                  <w:marTop w:val="150"/>
                  <w:marBottom w:val="0"/>
                  <w:divBdr>
                    <w:top w:val="single" w:sz="6" w:space="14" w:color="DDDDDD"/>
                    <w:left w:val="none" w:sz="0" w:space="0" w:color="auto"/>
                    <w:bottom w:val="none" w:sz="0" w:space="11" w:color="auto"/>
                    <w:right w:val="none" w:sz="0" w:space="0" w:color="auto"/>
                  </w:divBdr>
                </w:div>
              </w:divsChild>
            </w:div>
            <w:div w:id="61494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22912">
                  <w:marLeft w:val="0"/>
                  <w:marRight w:val="0"/>
                  <w:marTop w:val="150"/>
                  <w:marBottom w:val="0"/>
                  <w:divBdr>
                    <w:top w:val="single" w:sz="6" w:space="14" w:color="DDDDDD"/>
                    <w:left w:val="none" w:sz="0" w:space="0" w:color="auto"/>
                    <w:bottom w:val="none" w:sz="0" w:space="11" w:color="auto"/>
                    <w:right w:val="none" w:sz="0" w:space="0" w:color="auto"/>
                  </w:divBdr>
                  <w:divsChild>
                    <w:div w:id="19567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830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38965">
                  <w:marLeft w:val="0"/>
                  <w:marRight w:val="0"/>
                  <w:marTop w:val="150"/>
                  <w:marBottom w:val="0"/>
                  <w:divBdr>
                    <w:top w:val="single" w:sz="6" w:space="14" w:color="DDDDDD"/>
                    <w:left w:val="none" w:sz="0" w:space="0" w:color="auto"/>
                    <w:bottom w:val="none" w:sz="0" w:space="11" w:color="auto"/>
                    <w:right w:val="none" w:sz="0" w:space="0" w:color="auto"/>
                  </w:divBdr>
                  <w:divsChild>
                    <w:div w:id="169603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592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06440">
                  <w:marLeft w:val="0"/>
                  <w:marRight w:val="0"/>
                  <w:marTop w:val="150"/>
                  <w:marBottom w:val="0"/>
                  <w:divBdr>
                    <w:top w:val="single" w:sz="6" w:space="14" w:color="DDDDDD"/>
                    <w:left w:val="none" w:sz="0" w:space="0" w:color="auto"/>
                    <w:bottom w:val="none" w:sz="0" w:space="11" w:color="auto"/>
                    <w:right w:val="none" w:sz="0" w:space="0" w:color="auto"/>
                  </w:divBdr>
                </w:div>
              </w:divsChild>
            </w:div>
            <w:div w:id="68551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78091">
                  <w:marLeft w:val="0"/>
                  <w:marRight w:val="0"/>
                  <w:marTop w:val="150"/>
                  <w:marBottom w:val="0"/>
                  <w:divBdr>
                    <w:top w:val="single" w:sz="6" w:space="14" w:color="DDDDDD"/>
                    <w:left w:val="none" w:sz="0" w:space="0" w:color="auto"/>
                    <w:bottom w:val="none" w:sz="0" w:space="11" w:color="auto"/>
                    <w:right w:val="none" w:sz="0" w:space="0" w:color="auto"/>
                  </w:divBdr>
                  <w:divsChild>
                    <w:div w:id="84116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48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489963">
                  <w:marLeft w:val="0"/>
                  <w:marRight w:val="0"/>
                  <w:marTop w:val="150"/>
                  <w:marBottom w:val="0"/>
                  <w:divBdr>
                    <w:top w:val="single" w:sz="6" w:space="14" w:color="DDDDDD"/>
                    <w:left w:val="none" w:sz="0" w:space="0" w:color="auto"/>
                    <w:bottom w:val="none" w:sz="0" w:space="11" w:color="auto"/>
                    <w:right w:val="none" w:sz="0" w:space="0" w:color="auto"/>
                  </w:divBdr>
                  <w:divsChild>
                    <w:div w:id="11493239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7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17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2989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765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28345">
                  <w:marLeft w:val="0"/>
                  <w:marRight w:val="0"/>
                  <w:marTop w:val="150"/>
                  <w:marBottom w:val="0"/>
                  <w:divBdr>
                    <w:top w:val="single" w:sz="6" w:space="14" w:color="DDDDDD"/>
                    <w:left w:val="none" w:sz="0" w:space="0" w:color="auto"/>
                    <w:bottom w:val="none" w:sz="0" w:space="11" w:color="auto"/>
                    <w:right w:val="none" w:sz="0" w:space="0" w:color="auto"/>
                  </w:divBdr>
                  <w:divsChild>
                    <w:div w:id="80204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072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52054">
                  <w:marLeft w:val="0"/>
                  <w:marRight w:val="0"/>
                  <w:marTop w:val="150"/>
                  <w:marBottom w:val="0"/>
                  <w:divBdr>
                    <w:top w:val="single" w:sz="6" w:space="14" w:color="DDDDDD"/>
                    <w:left w:val="none" w:sz="0" w:space="0" w:color="auto"/>
                    <w:bottom w:val="none" w:sz="0" w:space="11" w:color="auto"/>
                    <w:right w:val="none" w:sz="0" w:space="0" w:color="auto"/>
                  </w:divBdr>
                  <w:divsChild>
                    <w:div w:id="200064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342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73874">
                  <w:marLeft w:val="0"/>
                  <w:marRight w:val="0"/>
                  <w:marTop w:val="150"/>
                  <w:marBottom w:val="0"/>
                  <w:divBdr>
                    <w:top w:val="single" w:sz="6" w:space="14" w:color="DDDDDD"/>
                    <w:left w:val="none" w:sz="0" w:space="0" w:color="auto"/>
                    <w:bottom w:val="none" w:sz="0" w:space="11" w:color="auto"/>
                    <w:right w:val="none" w:sz="0" w:space="0" w:color="auto"/>
                  </w:divBdr>
                </w:div>
              </w:divsChild>
            </w:div>
            <w:div w:id="119996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430413">
                  <w:marLeft w:val="0"/>
                  <w:marRight w:val="0"/>
                  <w:marTop w:val="150"/>
                  <w:marBottom w:val="0"/>
                  <w:divBdr>
                    <w:top w:val="single" w:sz="6" w:space="14" w:color="DDDDDD"/>
                    <w:left w:val="none" w:sz="0" w:space="0" w:color="auto"/>
                    <w:bottom w:val="none" w:sz="0" w:space="11" w:color="auto"/>
                    <w:right w:val="none" w:sz="0" w:space="0" w:color="auto"/>
                  </w:divBdr>
                  <w:divsChild>
                    <w:div w:id="245266079">
                      <w:marLeft w:val="0"/>
                      <w:marRight w:val="0"/>
                      <w:marTop w:val="405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98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838901">
                  <w:marLeft w:val="0"/>
                  <w:marRight w:val="0"/>
                  <w:marTop w:val="150"/>
                  <w:marBottom w:val="0"/>
                  <w:divBdr>
                    <w:top w:val="single" w:sz="6" w:space="14" w:color="DDDDDD"/>
                    <w:left w:val="none" w:sz="0" w:space="0" w:color="auto"/>
                    <w:bottom w:val="none" w:sz="0" w:space="11" w:color="auto"/>
                    <w:right w:val="none" w:sz="0" w:space="0" w:color="auto"/>
                  </w:divBdr>
                  <w:divsChild>
                    <w:div w:id="190591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672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033924">
                  <w:marLeft w:val="0"/>
                  <w:marRight w:val="0"/>
                  <w:marTop w:val="150"/>
                  <w:marBottom w:val="0"/>
                  <w:divBdr>
                    <w:top w:val="single" w:sz="6" w:space="14" w:color="DDDDDD"/>
                    <w:left w:val="none" w:sz="0" w:space="0" w:color="auto"/>
                    <w:bottom w:val="none" w:sz="0" w:space="11" w:color="auto"/>
                    <w:right w:val="none" w:sz="0" w:space="0" w:color="auto"/>
                  </w:divBdr>
                  <w:divsChild>
                    <w:div w:id="187708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0803497">
          <w:marLeft w:val="-4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0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0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8EFE1-98E7-4442-AA2F-002BEB572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Уварова Е.Н.</dc:creator>
  <cp:lastModifiedBy>Спиридонова Лариса Павловна</cp:lastModifiedBy>
  <cp:revision>8</cp:revision>
  <cp:lastPrinted>2022-03-24T08:01:00Z</cp:lastPrinted>
  <dcterms:created xsi:type="dcterms:W3CDTF">2022-03-24T06:15:00Z</dcterms:created>
  <dcterms:modified xsi:type="dcterms:W3CDTF">2022-03-29T04:50:00Z</dcterms:modified>
</cp:coreProperties>
</file>