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EBB92" w14:textId="5D88A4FA" w:rsidR="00FB3D94" w:rsidRDefault="00FB3D94" w:rsidP="00FB3D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3D94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14:paraId="380F4DF3" w14:textId="77777777" w:rsidR="00FB3D94" w:rsidRDefault="00FB3D94" w:rsidP="00FB3D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городского округа Тольятти </w:t>
      </w:r>
    </w:p>
    <w:p w14:paraId="698CE70C" w14:textId="0646BD6C" w:rsidR="00FB3D94" w:rsidRDefault="00FB3D94" w:rsidP="00FB3D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84932969"/>
      <w:r>
        <w:rPr>
          <w:rFonts w:ascii="Times New Roman" w:hAnsi="Times New Roman" w:cs="Times New Roman"/>
          <w:sz w:val="28"/>
          <w:szCs w:val="28"/>
        </w:rPr>
        <w:t>«</w:t>
      </w:r>
      <w:r w:rsidRPr="00FB3D9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утратившими силу отдельных постановлений администрации городского округа Тольятти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bookmarkEnd w:id="0"/>
    <w:p w14:paraId="314F72E5" w14:textId="77777777" w:rsidR="0056609F" w:rsidRPr="00FB3D94" w:rsidRDefault="0056609F" w:rsidP="00161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59A659" w14:textId="77777777" w:rsidR="007171BC" w:rsidRDefault="007171BC" w:rsidP="006F6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410A6D" w14:textId="7C1D7FF4" w:rsidR="00BB473B" w:rsidRPr="003A7707" w:rsidRDefault="006405FD" w:rsidP="003A77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городского округа Тольятти «</w:t>
      </w:r>
      <w:r w:rsidRPr="00FB3D9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утратившими силу отдельных постановлений администрации городского округа Тольятти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предусматривает </w:t>
      </w:r>
      <w:r>
        <w:rPr>
          <w:rFonts w:ascii="Times New Roman" w:hAnsi="Times New Roman" w:cs="Times New Roman"/>
          <w:sz w:val="28"/>
          <w:szCs w:val="28"/>
        </w:rPr>
        <w:t>признание утратившими силу</w:t>
      </w:r>
      <w:r w:rsidR="003A77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405FD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405FD">
        <w:rPr>
          <w:rFonts w:ascii="Times New Roman" w:hAnsi="Times New Roman" w:cs="Times New Roman"/>
          <w:sz w:val="28"/>
          <w:szCs w:val="28"/>
        </w:rPr>
        <w:t xml:space="preserve"> мэрии городского округа Тольятти от 03.04.2014</w:t>
      </w:r>
      <w:r w:rsidR="003A7707">
        <w:rPr>
          <w:rFonts w:ascii="Times New Roman" w:hAnsi="Times New Roman" w:cs="Times New Roman"/>
          <w:sz w:val="28"/>
          <w:szCs w:val="28"/>
        </w:rPr>
        <w:t xml:space="preserve"> </w:t>
      </w:r>
      <w:r w:rsidRPr="006405FD">
        <w:rPr>
          <w:rFonts w:ascii="Times New Roman" w:hAnsi="Times New Roman" w:cs="Times New Roman"/>
          <w:sz w:val="28"/>
          <w:szCs w:val="28"/>
        </w:rPr>
        <w:t>№</w:t>
      </w:r>
      <w:r w:rsidR="003A7707">
        <w:rPr>
          <w:rFonts w:ascii="Times New Roman" w:hAnsi="Times New Roman" w:cs="Times New Roman"/>
          <w:sz w:val="28"/>
          <w:szCs w:val="28"/>
        </w:rPr>
        <w:t xml:space="preserve"> </w:t>
      </w:r>
      <w:r w:rsidRPr="006405FD">
        <w:rPr>
          <w:rFonts w:ascii="Times New Roman" w:hAnsi="Times New Roman" w:cs="Times New Roman"/>
          <w:sz w:val="28"/>
          <w:szCs w:val="28"/>
        </w:rPr>
        <w:t>1019-п/1 «Об Инвестиционной комиссии при администрации городского округа Тольятти»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BB47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постановлений</w:t>
      </w:r>
      <w:r w:rsidR="00BB473B">
        <w:rPr>
          <w:rFonts w:ascii="Times New Roman" w:hAnsi="Times New Roman" w:cs="Times New Roman"/>
          <w:sz w:val="28"/>
          <w:szCs w:val="28"/>
        </w:rPr>
        <w:t xml:space="preserve"> мэрии и администрации городского округа Тольятти</w:t>
      </w:r>
      <w:r>
        <w:rPr>
          <w:rFonts w:ascii="Times New Roman" w:hAnsi="Times New Roman" w:cs="Times New Roman"/>
          <w:sz w:val="28"/>
          <w:szCs w:val="28"/>
        </w:rPr>
        <w:t xml:space="preserve"> о вн</w:t>
      </w:r>
      <w:r w:rsidR="00CC44ED">
        <w:rPr>
          <w:rFonts w:ascii="Times New Roman" w:hAnsi="Times New Roman" w:cs="Times New Roman"/>
          <w:sz w:val="28"/>
          <w:szCs w:val="28"/>
        </w:rPr>
        <w:t>есении изменений в указанно</w:t>
      </w:r>
      <w:r w:rsidR="00BB473B">
        <w:rPr>
          <w:rFonts w:ascii="Times New Roman" w:hAnsi="Times New Roman" w:cs="Times New Roman"/>
          <w:sz w:val="28"/>
          <w:szCs w:val="28"/>
        </w:rPr>
        <w:t>е постановление</w:t>
      </w:r>
      <w:r w:rsidR="00203CFE">
        <w:rPr>
          <w:rFonts w:ascii="Times New Roman" w:hAnsi="Times New Roman" w:cs="Times New Roman"/>
          <w:sz w:val="28"/>
          <w:szCs w:val="28"/>
        </w:rPr>
        <w:t xml:space="preserve"> мэрии городского округа Тольятти</w:t>
      </w:r>
      <w:r w:rsidR="003A7707">
        <w:rPr>
          <w:rFonts w:ascii="Times New Roman" w:hAnsi="Times New Roman" w:cs="Times New Roman"/>
          <w:sz w:val="28"/>
          <w:szCs w:val="28"/>
        </w:rPr>
        <w:t>.</w:t>
      </w:r>
    </w:p>
    <w:p w14:paraId="3EF07B75" w14:textId="4B3571EC" w:rsidR="003C20B5" w:rsidRDefault="003A7707" w:rsidP="006F6A8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Целесообразность</w:t>
      </w:r>
      <w:r w:rsidR="003C20B5">
        <w:rPr>
          <w:rFonts w:ascii="Times New Roman" w:hAnsi="Times New Roman" w:cs="Times New Roman"/>
          <w:sz w:val="28"/>
          <w:szCs w:val="28"/>
        </w:rPr>
        <w:t xml:space="preserve"> упразднения Инвестиционной комиссии при администрации городского округа Тольятти</w:t>
      </w:r>
      <w:r>
        <w:rPr>
          <w:rFonts w:ascii="Times New Roman" w:hAnsi="Times New Roman" w:cs="Times New Roman"/>
          <w:sz w:val="28"/>
          <w:szCs w:val="28"/>
        </w:rPr>
        <w:t xml:space="preserve"> вызвана</w:t>
      </w:r>
      <w:r w:rsidR="00D3662D">
        <w:rPr>
          <w:rFonts w:ascii="Times New Roman" w:hAnsi="Times New Roman" w:cs="Times New Roman"/>
          <w:sz w:val="28"/>
          <w:szCs w:val="28"/>
        </w:rPr>
        <w:t xml:space="preserve"> </w:t>
      </w:r>
      <w:r w:rsidR="006226AC">
        <w:rPr>
          <w:rFonts w:ascii="Times New Roman" w:hAnsi="Times New Roman" w:cs="Times New Roman"/>
          <w:sz w:val="28"/>
          <w:szCs w:val="28"/>
        </w:rPr>
        <w:t>отсутствием</w:t>
      </w:r>
      <w:r w:rsidR="00D3662D">
        <w:rPr>
          <w:rFonts w:ascii="Times New Roman" w:hAnsi="Times New Roman" w:cs="Times New Roman"/>
          <w:sz w:val="28"/>
          <w:szCs w:val="28"/>
        </w:rPr>
        <w:t xml:space="preserve"> данного коллегиального органа</w:t>
      </w:r>
      <w:r w:rsidR="006226AC">
        <w:rPr>
          <w:rFonts w:ascii="Times New Roman" w:hAnsi="Times New Roman" w:cs="Times New Roman"/>
          <w:sz w:val="28"/>
          <w:szCs w:val="28"/>
        </w:rPr>
        <w:t xml:space="preserve"> в</w:t>
      </w:r>
      <w:r w:rsidR="00D3662D">
        <w:rPr>
          <w:rFonts w:ascii="Times New Roman" w:hAnsi="Times New Roman" w:cs="Times New Roman"/>
          <w:sz w:val="28"/>
          <w:szCs w:val="28"/>
        </w:rPr>
        <w:t xml:space="preserve"> числ</w:t>
      </w:r>
      <w:r w:rsidR="006226AC">
        <w:rPr>
          <w:rFonts w:ascii="Times New Roman" w:hAnsi="Times New Roman" w:cs="Times New Roman"/>
          <w:sz w:val="28"/>
          <w:szCs w:val="28"/>
        </w:rPr>
        <w:t>е</w:t>
      </w:r>
      <w:r w:rsidR="00D3662D">
        <w:rPr>
          <w:rFonts w:ascii="Times New Roman" w:hAnsi="Times New Roman" w:cs="Times New Roman"/>
          <w:sz w:val="28"/>
          <w:szCs w:val="28"/>
        </w:rPr>
        <w:t xml:space="preserve"> участников процедуры рассмотрения заявлений претендентов на муниципальную поддержку инвестиционной деятельности</w:t>
      </w:r>
      <w:r w:rsidR="0072696A">
        <w:rPr>
          <w:rFonts w:ascii="Times New Roman" w:hAnsi="Times New Roman" w:cs="Times New Roman"/>
          <w:sz w:val="28"/>
          <w:szCs w:val="28"/>
        </w:rPr>
        <w:t xml:space="preserve"> и принятия решений по указанным заявлениям</w:t>
      </w:r>
      <w:r w:rsidR="006226AC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555E7E">
        <w:rPr>
          <w:rFonts w:ascii="Times New Roman" w:hAnsi="Times New Roman" w:cs="Times New Roman"/>
          <w:sz w:val="28"/>
          <w:szCs w:val="28"/>
        </w:rPr>
        <w:t xml:space="preserve"> </w:t>
      </w:r>
      <w:r w:rsidR="006226AC">
        <w:rPr>
          <w:rFonts w:ascii="Times New Roman" w:hAnsi="Times New Roman" w:cs="Times New Roman"/>
          <w:sz w:val="28"/>
          <w:szCs w:val="28"/>
        </w:rPr>
        <w:t>Положени</w:t>
      </w:r>
      <w:r w:rsidR="00555E7E">
        <w:rPr>
          <w:rFonts w:ascii="Times New Roman" w:hAnsi="Times New Roman" w:cs="Times New Roman"/>
          <w:sz w:val="28"/>
          <w:szCs w:val="28"/>
        </w:rPr>
        <w:t>ем</w:t>
      </w:r>
      <w:r w:rsidR="006226AC">
        <w:rPr>
          <w:rFonts w:ascii="Times New Roman" w:hAnsi="Times New Roman" w:cs="Times New Roman"/>
          <w:sz w:val="28"/>
          <w:szCs w:val="28"/>
        </w:rPr>
        <w:t xml:space="preserve"> о муниципальной поддержке инвестиционной деятельности</w:t>
      </w:r>
      <w:r w:rsidR="0072696A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6226AC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2696A">
        <w:rPr>
          <w:rFonts w:ascii="Times New Roman" w:hAnsi="Times New Roman" w:cs="Times New Roman"/>
          <w:sz w:val="28"/>
          <w:szCs w:val="28"/>
        </w:rPr>
        <w:t>го</w:t>
      </w:r>
      <w:r w:rsidR="006226AC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72696A">
        <w:rPr>
          <w:rFonts w:ascii="Times New Roman" w:hAnsi="Times New Roman" w:cs="Times New Roman"/>
          <w:sz w:val="28"/>
          <w:szCs w:val="28"/>
        </w:rPr>
        <w:t>а</w:t>
      </w:r>
      <w:r w:rsidR="006226AC">
        <w:rPr>
          <w:rFonts w:ascii="Times New Roman" w:hAnsi="Times New Roman" w:cs="Times New Roman"/>
          <w:sz w:val="28"/>
          <w:szCs w:val="28"/>
        </w:rPr>
        <w:t xml:space="preserve"> Тольятт</w:t>
      </w:r>
      <w:r w:rsidR="00555E7E">
        <w:rPr>
          <w:rFonts w:ascii="Times New Roman" w:hAnsi="Times New Roman" w:cs="Times New Roman"/>
          <w:sz w:val="28"/>
          <w:szCs w:val="28"/>
        </w:rPr>
        <w:t>и, утвержденным постановлением администрации городского округа Тольятти от 23.12.2021</w:t>
      </w:r>
      <w:r w:rsidR="00161153">
        <w:rPr>
          <w:rFonts w:ascii="Times New Roman" w:hAnsi="Times New Roman" w:cs="Times New Roman"/>
          <w:sz w:val="28"/>
          <w:szCs w:val="28"/>
        </w:rPr>
        <w:t xml:space="preserve"> № 3893/1</w:t>
      </w:r>
      <w:r w:rsidR="0072696A">
        <w:rPr>
          <w:rFonts w:ascii="Times New Roman" w:hAnsi="Times New Roman" w:cs="Times New Roman"/>
          <w:sz w:val="28"/>
          <w:szCs w:val="28"/>
        </w:rPr>
        <w:t>.</w:t>
      </w:r>
      <w:r w:rsidR="00C40406">
        <w:rPr>
          <w:rFonts w:ascii="Times New Roman" w:hAnsi="Times New Roman" w:cs="Times New Roman"/>
          <w:sz w:val="28"/>
          <w:szCs w:val="28"/>
        </w:rPr>
        <w:t xml:space="preserve"> В свою очередь, от</w:t>
      </w:r>
      <w:r w:rsidR="008A71E4">
        <w:rPr>
          <w:rFonts w:ascii="Times New Roman" w:hAnsi="Times New Roman" w:cs="Times New Roman"/>
          <w:sz w:val="28"/>
          <w:szCs w:val="28"/>
        </w:rPr>
        <w:t>падение</w:t>
      </w:r>
      <w:r w:rsidR="00C40406">
        <w:rPr>
          <w:rFonts w:ascii="Times New Roman" w:hAnsi="Times New Roman" w:cs="Times New Roman"/>
          <w:sz w:val="28"/>
          <w:szCs w:val="28"/>
        </w:rPr>
        <w:t xml:space="preserve"> необходимости в коллегиальном рассмотрении вопросов предоставления муниципальной поддержки</w:t>
      </w:r>
      <w:r w:rsidR="008A71E4">
        <w:rPr>
          <w:rFonts w:ascii="Times New Roman" w:hAnsi="Times New Roman" w:cs="Times New Roman"/>
          <w:sz w:val="28"/>
          <w:szCs w:val="28"/>
        </w:rPr>
        <w:t xml:space="preserve"> вызвано стандартным характером соответствующей процедуры, осуществляемой в рамках функций департамента экономического развития.</w:t>
      </w:r>
    </w:p>
    <w:p w14:paraId="3DE944C4" w14:textId="0210D484" w:rsidR="00F57815" w:rsidRDefault="00F57815" w:rsidP="006F6A85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городского округа Тольятти «</w:t>
      </w:r>
      <w:r w:rsidRPr="00FB3D9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утратившими силу отдельных постановлений администрации городского округа Тольятти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57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содержит нормы</w:t>
      </w:r>
      <w:r w:rsidR="009A5A0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приводят или могут привести к недопущению, ограничению, устранению конкуренции, не устанавливает запреты и не вводит ограничения прав хозяйствующих субъектов.</w:t>
      </w:r>
    </w:p>
    <w:p w14:paraId="5AB57C35" w14:textId="59D4611A" w:rsidR="009A5A03" w:rsidRDefault="009A5A03" w:rsidP="006F6A85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Принятие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 «</w:t>
      </w:r>
      <w:r w:rsidRPr="00FB3D9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утратившими силу отдельных постановлений администрации городского округа Тольятти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не влечет необходимости внесения изменений в бюджет городского округа Тольятти на</w:t>
      </w:r>
      <w:r w:rsidR="006F6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 и на плановый период 2022 и 2023 годов, в связи с чем финансово-экономическое обоснование не требуется.</w:t>
      </w:r>
    </w:p>
    <w:p w14:paraId="439E0AF8" w14:textId="2117B4D9" w:rsidR="006F6A85" w:rsidRDefault="006F6A85" w:rsidP="006F6A85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B44B56" w14:textId="77777777" w:rsidR="00D402E4" w:rsidRDefault="00D402E4" w:rsidP="006F6A8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8199C3" w14:textId="30C312C8" w:rsidR="006F6A85" w:rsidRDefault="00D402E4" w:rsidP="006F6A8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F6A8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 департамента</w:t>
      </w:r>
    </w:p>
    <w:p w14:paraId="60F87D56" w14:textId="5C6049BE" w:rsidR="006F6A85" w:rsidRDefault="006F6A85" w:rsidP="006F6A8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1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И.М. Потапова</w:t>
      </w:r>
    </w:p>
    <w:p w14:paraId="74F9E426" w14:textId="77777777" w:rsidR="003A7707" w:rsidRPr="00F57815" w:rsidRDefault="003A7707" w:rsidP="006F6A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3A7707" w:rsidRPr="00F57815" w:rsidSect="006F6A8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FB800" w14:textId="77777777" w:rsidR="00740236" w:rsidRDefault="00740236" w:rsidP="006F6A85">
      <w:pPr>
        <w:spacing w:after="0" w:line="240" w:lineRule="auto"/>
      </w:pPr>
      <w:r>
        <w:separator/>
      </w:r>
    </w:p>
  </w:endnote>
  <w:endnote w:type="continuationSeparator" w:id="0">
    <w:p w14:paraId="3F45EBFD" w14:textId="77777777" w:rsidR="00740236" w:rsidRDefault="00740236" w:rsidP="006F6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638FC" w14:textId="77777777" w:rsidR="00740236" w:rsidRDefault="00740236" w:rsidP="006F6A85">
      <w:pPr>
        <w:spacing w:after="0" w:line="240" w:lineRule="auto"/>
      </w:pPr>
      <w:r>
        <w:separator/>
      </w:r>
    </w:p>
  </w:footnote>
  <w:footnote w:type="continuationSeparator" w:id="0">
    <w:p w14:paraId="4C58E8F8" w14:textId="77777777" w:rsidR="00740236" w:rsidRDefault="00740236" w:rsidP="006F6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34090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8690E35" w14:textId="2D766DBF" w:rsidR="006F6A85" w:rsidRPr="006F6A85" w:rsidRDefault="006F6A85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F6A8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F6A8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F6A8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6F6A85">
          <w:rPr>
            <w:rFonts w:ascii="Times New Roman" w:hAnsi="Times New Roman" w:cs="Times New Roman"/>
            <w:sz w:val="24"/>
            <w:szCs w:val="24"/>
          </w:rPr>
          <w:t>2</w:t>
        </w:r>
        <w:r w:rsidRPr="006F6A8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AFFB6A4" w14:textId="77777777" w:rsidR="006F6A85" w:rsidRPr="006F6A85" w:rsidRDefault="006F6A85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D3831"/>
    <w:multiLevelType w:val="hybridMultilevel"/>
    <w:tmpl w:val="0D5AAFAA"/>
    <w:lvl w:ilvl="0" w:tplc="22E29C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D94"/>
    <w:rsid w:val="00012580"/>
    <w:rsid w:val="00040EB7"/>
    <w:rsid w:val="00111ECE"/>
    <w:rsid w:val="00153F81"/>
    <w:rsid w:val="00156346"/>
    <w:rsid w:val="00161153"/>
    <w:rsid w:val="00203CFE"/>
    <w:rsid w:val="00262CEF"/>
    <w:rsid w:val="003A7707"/>
    <w:rsid w:val="003C20B5"/>
    <w:rsid w:val="00494E5B"/>
    <w:rsid w:val="00555E7E"/>
    <w:rsid w:val="0056609F"/>
    <w:rsid w:val="006226AC"/>
    <w:rsid w:val="006405FD"/>
    <w:rsid w:val="006F6A85"/>
    <w:rsid w:val="007171BC"/>
    <w:rsid w:val="0072696A"/>
    <w:rsid w:val="00740236"/>
    <w:rsid w:val="00861237"/>
    <w:rsid w:val="008A71E4"/>
    <w:rsid w:val="008F49B3"/>
    <w:rsid w:val="009A11EF"/>
    <w:rsid w:val="009A5A03"/>
    <w:rsid w:val="00AF76E6"/>
    <w:rsid w:val="00BB473B"/>
    <w:rsid w:val="00C40406"/>
    <w:rsid w:val="00C46597"/>
    <w:rsid w:val="00CC44ED"/>
    <w:rsid w:val="00D3662D"/>
    <w:rsid w:val="00D402E4"/>
    <w:rsid w:val="00DE08BB"/>
    <w:rsid w:val="00EF613D"/>
    <w:rsid w:val="00F57815"/>
    <w:rsid w:val="00FB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80D9E"/>
  <w15:chartTrackingRefBased/>
  <w15:docId w15:val="{B23FC939-281D-45DB-90E2-9C95F3573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5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6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6A85"/>
  </w:style>
  <w:style w:type="paragraph" w:styleId="a6">
    <w:name w:val="footer"/>
    <w:basedOn w:val="a"/>
    <w:link w:val="a7"/>
    <w:uiPriority w:val="99"/>
    <w:unhideWhenUsed/>
    <w:rsid w:val="006F6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6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Константинович Дмитрий Александрович</dc:creator>
  <cp:keywords/>
  <dc:description/>
  <cp:lastModifiedBy>Константинович Дмитрий Александрович</cp:lastModifiedBy>
  <cp:revision>8</cp:revision>
  <cp:lastPrinted>2022-01-14T09:46:00Z</cp:lastPrinted>
  <dcterms:created xsi:type="dcterms:W3CDTF">2021-10-12T07:41:00Z</dcterms:created>
  <dcterms:modified xsi:type="dcterms:W3CDTF">2022-01-14T09:51:00Z</dcterms:modified>
</cp:coreProperties>
</file>