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8D" w:rsidRDefault="00DF206C" w:rsidP="00F87DF5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DF206C">
        <w:rPr>
          <w:sz w:val="28"/>
          <w:szCs w:val="28"/>
        </w:rPr>
        <w:t>Пояснительная записка</w:t>
      </w:r>
      <w:r w:rsidR="00026021">
        <w:rPr>
          <w:sz w:val="28"/>
          <w:szCs w:val="28"/>
        </w:rPr>
        <w:t xml:space="preserve"> </w:t>
      </w:r>
    </w:p>
    <w:p w:rsidR="00B14EC8" w:rsidRDefault="00026021" w:rsidP="00F87DF5">
      <w:pPr>
        <w:pStyle w:val="Style2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</w:t>
      </w:r>
      <w:r w:rsidR="00B05C8F" w:rsidRPr="00B05C8F">
        <w:rPr>
          <w:sz w:val="28"/>
          <w:szCs w:val="28"/>
        </w:rPr>
        <w:t xml:space="preserve"> </w:t>
      </w:r>
      <w:r w:rsidR="00B05C8F" w:rsidRPr="00EE10AA">
        <w:rPr>
          <w:sz w:val="28"/>
          <w:szCs w:val="28"/>
        </w:rPr>
        <w:t>городского округа Тольятти</w:t>
      </w:r>
      <w:r w:rsidR="00C6625D">
        <w:rPr>
          <w:sz w:val="28"/>
          <w:szCs w:val="28"/>
        </w:rPr>
        <w:t xml:space="preserve"> </w:t>
      </w:r>
    </w:p>
    <w:p w:rsidR="00DF206C" w:rsidRPr="00DF206C" w:rsidRDefault="006C58C8" w:rsidP="00F87DF5">
      <w:pPr>
        <w:pStyle w:val="Style2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утратившим силу Постановления Мэрии городского округа Тольятти Самарской области от 30.06.2011 N 1989-п/1 "О предоставлении субсидий муниципальным автономным учреждениям на цели, не связанные с возмещением нормативных затрат на оказание ими муниципальных услуг (выполнение работ) физическим и (или) юридическим лицам"» </w:t>
      </w:r>
      <w:proofErr w:type="gramStart"/>
      <w:r w:rsidR="0029067F">
        <w:rPr>
          <w:sz w:val="28"/>
          <w:szCs w:val="28"/>
        </w:rPr>
        <w:t xml:space="preserve">( </w:t>
      </w:r>
      <w:proofErr w:type="gramEnd"/>
      <w:r w:rsidR="0029067F">
        <w:rPr>
          <w:sz w:val="28"/>
          <w:szCs w:val="28"/>
        </w:rPr>
        <w:t>далее – проект</w:t>
      </w:r>
      <w:r w:rsidR="005512DF">
        <w:rPr>
          <w:sz w:val="28"/>
          <w:szCs w:val="28"/>
        </w:rPr>
        <w:t xml:space="preserve">, постановление N 1989-п/1  </w:t>
      </w:r>
      <w:r w:rsidR="0029067F">
        <w:rPr>
          <w:sz w:val="28"/>
          <w:szCs w:val="28"/>
        </w:rPr>
        <w:t xml:space="preserve">) </w:t>
      </w:r>
    </w:p>
    <w:p w:rsidR="00DF206C" w:rsidRPr="00DF206C" w:rsidRDefault="00DF206C" w:rsidP="00F87D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B08" w:rsidRPr="009B4DE3" w:rsidRDefault="006C58C8" w:rsidP="00F87D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E3">
        <w:rPr>
          <w:rFonts w:ascii="Times New Roman" w:hAnsi="Times New Roman" w:cs="Times New Roman"/>
          <w:sz w:val="28"/>
          <w:szCs w:val="28"/>
        </w:rPr>
        <w:t>Настоящий проект разработан в целях признания утратившим силу</w:t>
      </w:r>
      <w:r w:rsidR="005512DF"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5512DF" w:rsidRPr="009B4DE3">
        <w:rPr>
          <w:rFonts w:ascii="Times New Roman" w:hAnsi="Times New Roman" w:cs="Times New Roman"/>
          <w:sz w:val="28"/>
          <w:szCs w:val="28"/>
        </w:rPr>
        <w:t>N 1989-п/1</w:t>
      </w:r>
      <w:r w:rsidR="009B5B4C" w:rsidRPr="009B4DE3">
        <w:rPr>
          <w:rFonts w:ascii="Times New Roman" w:hAnsi="Times New Roman" w:cs="Times New Roman"/>
          <w:sz w:val="28"/>
          <w:szCs w:val="28"/>
        </w:rPr>
        <w:t>, которое</w:t>
      </w:r>
      <w:r w:rsidR="005512DF"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B4C" w:rsidRPr="009B4DE3">
        <w:rPr>
          <w:rFonts w:ascii="Times New Roman" w:hAnsi="Times New Roman" w:cs="Times New Roman"/>
          <w:sz w:val="28"/>
          <w:szCs w:val="28"/>
        </w:rPr>
        <w:t xml:space="preserve"> фактически утратило</w:t>
      </w:r>
      <w:r w:rsidR="005369F2" w:rsidRPr="009B4DE3">
        <w:rPr>
          <w:rFonts w:ascii="Times New Roman" w:hAnsi="Times New Roman" w:cs="Times New Roman"/>
          <w:sz w:val="28"/>
          <w:szCs w:val="28"/>
        </w:rPr>
        <w:t xml:space="preserve"> силу, но в связи с неточностью </w:t>
      </w:r>
      <w:r w:rsidR="009A670F" w:rsidRPr="009B4DE3">
        <w:rPr>
          <w:rFonts w:ascii="Times New Roman" w:hAnsi="Times New Roman" w:cs="Times New Roman"/>
          <w:sz w:val="28"/>
          <w:szCs w:val="28"/>
        </w:rPr>
        <w:t xml:space="preserve">используемых в нем </w:t>
      </w:r>
      <w:r w:rsidR="00EB2E93" w:rsidRPr="009B4DE3">
        <w:rPr>
          <w:rFonts w:ascii="Times New Roman" w:hAnsi="Times New Roman" w:cs="Times New Roman"/>
          <w:sz w:val="28"/>
          <w:szCs w:val="28"/>
        </w:rPr>
        <w:t>формулировок, является действующим</w:t>
      </w:r>
      <w:r w:rsidR="009A670F" w:rsidRPr="009B4DE3">
        <w:rPr>
          <w:rFonts w:ascii="Times New Roman" w:hAnsi="Times New Roman" w:cs="Times New Roman"/>
          <w:sz w:val="28"/>
          <w:szCs w:val="28"/>
        </w:rPr>
        <w:t>.</w:t>
      </w:r>
    </w:p>
    <w:p w:rsidR="00EB2E93" w:rsidRDefault="00EB2E93" w:rsidP="00F87DF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E3">
        <w:rPr>
          <w:rFonts w:ascii="Times New Roman" w:hAnsi="Times New Roman" w:cs="Times New Roman"/>
          <w:sz w:val="28"/>
          <w:szCs w:val="28"/>
        </w:rPr>
        <w:t>В соответствии с п.1 и 2</w:t>
      </w:r>
      <w:r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9B4DE3">
        <w:rPr>
          <w:rFonts w:ascii="Times New Roman" w:hAnsi="Times New Roman" w:cs="Times New Roman"/>
          <w:sz w:val="28"/>
          <w:szCs w:val="28"/>
        </w:rPr>
        <w:t>N 1989-п/1</w:t>
      </w:r>
      <w:r w:rsidR="007C15D4" w:rsidRPr="009B4DE3">
        <w:rPr>
          <w:rFonts w:ascii="Times New Roman" w:hAnsi="Times New Roman" w:cs="Times New Roman"/>
          <w:sz w:val="28"/>
          <w:szCs w:val="28"/>
        </w:rPr>
        <w:t xml:space="preserve"> и порядок предоставления </w:t>
      </w:r>
      <w:proofErr w:type="gramStart"/>
      <w:r w:rsidR="007C15D4" w:rsidRPr="009B4DE3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7C15D4" w:rsidRPr="009B4DE3">
        <w:rPr>
          <w:rFonts w:ascii="Times New Roman" w:hAnsi="Times New Roman" w:cs="Times New Roman"/>
          <w:sz w:val="28"/>
          <w:szCs w:val="28"/>
        </w:rPr>
        <w:t xml:space="preserve"> и расходное обязательство установлены на 2011 год. Вместе с тем наименование постановления N 1989-п/1</w:t>
      </w:r>
      <w:r w:rsidR="0058658B" w:rsidRPr="009B4DE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 не содержит указание на </w:t>
      </w:r>
      <w:r w:rsidR="003E3FD5" w:rsidRPr="009B4DE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8658B" w:rsidRPr="009B4DE3">
        <w:rPr>
          <w:rFonts w:ascii="Times New Roman" w:hAnsi="Times New Roman" w:cs="Times New Roman"/>
          <w:sz w:val="28"/>
          <w:szCs w:val="28"/>
        </w:rPr>
        <w:t>период</w:t>
      </w:r>
      <w:r w:rsidR="003E3FD5" w:rsidRPr="009B4DE3">
        <w:rPr>
          <w:rFonts w:ascii="Times New Roman" w:hAnsi="Times New Roman" w:cs="Times New Roman"/>
          <w:sz w:val="28"/>
          <w:szCs w:val="28"/>
        </w:rPr>
        <w:t>, из-за чего</w:t>
      </w:r>
      <w:r w:rsidRPr="009B4DE3">
        <w:rPr>
          <w:rFonts w:ascii="Times New Roman" w:hAnsi="Times New Roman" w:cs="Times New Roman"/>
          <w:sz w:val="28"/>
          <w:szCs w:val="28"/>
        </w:rPr>
        <w:t xml:space="preserve"> </w:t>
      </w:r>
      <w:r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FD5"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E3FD5" w:rsidRPr="009B4DE3">
        <w:rPr>
          <w:rFonts w:ascii="Times New Roman" w:hAnsi="Times New Roman" w:cs="Times New Roman"/>
          <w:sz w:val="28"/>
          <w:szCs w:val="28"/>
        </w:rPr>
        <w:t>N 1989-п/1 не может быть</w:t>
      </w:r>
      <w:r w:rsidR="00387D4C" w:rsidRPr="009B4DE3">
        <w:rPr>
          <w:rFonts w:ascii="Times New Roman" w:hAnsi="Times New Roman" w:cs="Times New Roman"/>
          <w:sz w:val="28"/>
          <w:szCs w:val="28"/>
        </w:rPr>
        <w:t xml:space="preserve"> признано утратившим силу в связи с истечением срока, на который оно принималось.</w:t>
      </w:r>
    </w:p>
    <w:p w:rsidR="00FA17FF" w:rsidRPr="00F87DF5" w:rsidRDefault="005B0932" w:rsidP="00F87D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F5">
        <w:rPr>
          <w:rFonts w:ascii="Times New Roman" w:hAnsi="Times New Roman" w:cs="Times New Roman"/>
          <w:sz w:val="28"/>
          <w:szCs w:val="28"/>
        </w:rPr>
        <w:t>Кроме того, в настоящий момент к вопросам местного значения не отнесены вопросы, связанные</w:t>
      </w:r>
      <w:r w:rsidR="00292709" w:rsidRPr="00F87DF5">
        <w:rPr>
          <w:rFonts w:ascii="Times New Roman" w:hAnsi="Times New Roman" w:cs="Times New Roman"/>
          <w:sz w:val="28"/>
          <w:szCs w:val="28"/>
        </w:rPr>
        <w:t xml:space="preserve"> с финансированием медицинских организаций</w:t>
      </w:r>
      <w:r w:rsidR="006B4F76" w:rsidRPr="00F87DF5">
        <w:rPr>
          <w:rFonts w:ascii="Times New Roman" w:hAnsi="Times New Roman" w:cs="Times New Roman"/>
          <w:sz w:val="28"/>
          <w:szCs w:val="28"/>
        </w:rPr>
        <w:t xml:space="preserve">, </w:t>
      </w:r>
      <w:r w:rsidR="00036680" w:rsidRPr="00F87DF5">
        <w:rPr>
          <w:rFonts w:ascii="Times New Roman" w:hAnsi="Times New Roman" w:cs="Times New Roman"/>
          <w:sz w:val="28"/>
          <w:szCs w:val="28"/>
        </w:rPr>
        <w:t xml:space="preserve">из-за чего постановление N 1989-п/1  </w:t>
      </w:r>
      <w:r w:rsidR="00FA17FF" w:rsidRPr="00F87DF5">
        <w:rPr>
          <w:rFonts w:ascii="Times New Roman" w:hAnsi="Times New Roman" w:cs="Times New Roman"/>
          <w:sz w:val="28"/>
          <w:szCs w:val="28"/>
        </w:rPr>
        <w:t>противоречит требованиям Федерального закона от 06.10.2003 N 131-ФЗ "Об общих принципах организации местного самоуправления в Российской Федерации"</w:t>
      </w:r>
      <w:r w:rsidR="00F87DF5" w:rsidRPr="00F87DF5">
        <w:rPr>
          <w:rFonts w:ascii="Times New Roman" w:hAnsi="Times New Roman" w:cs="Times New Roman"/>
          <w:sz w:val="28"/>
          <w:szCs w:val="28"/>
        </w:rPr>
        <w:t>.</w:t>
      </w:r>
    </w:p>
    <w:p w:rsidR="00423C71" w:rsidRDefault="00965375" w:rsidP="00F87D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Принятие, изменение или отмена муниципальных правовых актов</w:t>
      </w:r>
      <w:r w:rsidR="00423C71">
        <w:rPr>
          <w:rFonts w:ascii="Times New Roman" w:hAnsi="Times New Roman" w:cs="Times New Roman"/>
          <w:sz w:val="28"/>
          <w:szCs w:val="28"/>
        </w:rPr>
        <w:t xml:space="preserve"> в случае издания проекта</w:t>
      </w:r>
      <w:r>
        <w:rPr>
          <w:rFonts w:ascii="Times New Roman" w:hAnsi="Times New Roman" w:cs="Times New Roman"/>
          <w:sz w:val="28"/>
          <w:szCs w:val="28"/>
        </w:rPr>
        <w:t>, не потребуется.</w:t>
      </w:r>
    </w:p>
    <w:p w:rsidR="00EE10AA" w:rsidRDefault="00EE10AA" w:rsidP="00F87DF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соответствующего </w:t>
      </w:r>
      <w:r w:rsidR="003E421A"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B4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связано с введением обязанностей, запретов и ограничений для субъектов предпринимательской и инвестиционной деятельности, соответственно, проведение в отношении настоящего проекта процедуры оценки регулирующего воздействия не требуется.</w:t>
      </w:r>
    </w:p>
    <w:p w:rsidR="00C6625D" w:rsidRDefault="00C6625D" w:rsidP="009B4DE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5D" w:rsidRDefault="00C6625D" w:rsidP="009B4DE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F5" w:rsidRDefault="00F87DF5" w:rsidP="009B4DE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5D" w:rsidRPr="009B4DE3" w:rsidRDefault="00E86A6A" w:rsidP="00C66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правового департамента                              А.А. Великосельский</w:t>
      </w:r>
    </w:p>
    <w:p w:rsidR="004309AF" w:rsidRDefault="004309AF" w:rsidP="002906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9AF" w:rsidRDefault="004309AF" w:rsidP="001272A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309AF" w:rsidSect="001272A4">
      <w:pgSz w:w="11906" w:h="16838"/>
      <w:pgMar w:top="1418" w:right="851" w:bottom="1134" w:left="1134" w:header="0" w:footer="0" w:gutter="56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7E"/>
    <w:rsid w:val="00026021"/>
    <w:rsid w:val="00036680"/>
    <w:rsid w:val="00050114"/>
    <w:rsid w:val="000503DA"/>
    <w:rsid w:val="000F0BED"/>
    <w:rsid w:val="001272A4"/>
    <w:rsid w:val="00183C29"/>
    <w:rsid w:val="0020366A"/>
    <w:rsid w:val="00205D36"/>
    <w:rsid w:val="00254285"/>
    <w:rsid w:val="0029067F"/>
    <w:rsid w:val="00292709"/>
    <w:rsid w:val="002D7A7E"/>
    <w:rsid w:val="00387D4C"/>
    <w:rsid w:val="003E3FD5"/>
    <w:rsid w:val="003E421A"/>
    <w:rsid w:val="00423C71"/>
    <w:rsid w:val="004309AF"/>
    <w:rsid w:val="005369F2"/>
    <w:rsid w:val="005512DF"/>
    <w:rsid w:val="00576133"/>
    <w:rsid w:val="0058658B"/>
    <w:rsid w:val="005B0932"/>
    <w:rsid w:val="005E67E1"/>
    <w:rsid w:val="006502F1"/>
    <w:rsid w:val="006700FA"/>
    <w:rsid w:val="006B4F76"/>
    <w:rsid w:val="006C58C8"/>
    <w:rsid w:val="00737E69"/>
    <w:rsid w:val="007C15D4"/>
    <w:rsid w:val="00813B08"/>
    <w:rsid w:val="008F43F0"/>
    <w:rsid w:val="00965375"/>
    <w:rsid w:val="009A268D"/>
    <w:rsid w:val="009A670F"/>
    <w:rsid w:val="009B4DE3"/>
    <w:rsid w:val="009B5B4C"/>
    <w:rsid w:val="00B05C8F"/>
    <w:rsid w:val="00B14EC8"/>
    <w:rsid w:val="00C44665"/>
    <w:rsid w:val="00C475F5"/>
    <w:rsid w:val="00C6625D"/>
    <w:rsid w:val="00D10E60"/>
    <w:rsid w:val="00D44BDD"/>
    <w:rsid w:val="00DF206C"/>
    <w:rsid w:val="00E86A6A"/>
    <w:rsid w:val="00EB2E93"/>
    <w:rsid w:val="00EE10AA"/>
    <w:rsid w:val="00F87DF5"/>
    <w:rsid w:val="00FA17FF"/>
    <w:rsid w:val="00FB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602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4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602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Елена Анатольевна</dc:creator>
  <cp:keywords/>
  <dc:description/>
  <cp:lastModifiedBy>new</cp:lastModifiedBy>
  <cp:revision>24</cp:revision>
  <cp:lastPrinted>2021-12-02T06:24:00Z</cp:lastPrinted>
  <dcterms:created xsi:type="dcterms:W3CDTF">2021-06-17T04:55:00Z</dcterms:created>
  <dcterms:modified xsi:type="dcterms:W3CDTF">2021-12-02T06:29:00Z</dcterms:modified>
</cp:coreProperties>
</file>