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5F" w:rsidRPr="00147E1C" w:rsidRDefault="0051635F" w:rsidP="0051635F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51635F" w:rsidRDefault="0051635F" w:rsidP="005163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51635F" w:rsidRDefault="0051635F" w:rsidP="005163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4C2" w:rsidRDefault="00AB683A" w:rsidP="00AB68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831669">
        <w:rPr>
          <w:sz w:val="28"/>
          <w:szCs w:val="28"/>
        </w:rPr>
        <w:t xml:space="preserve">признании </w:t>
      </w:r>
      <w:proofErr w:type="gramStart"/>
      <w:r w:rsidRPr="00831669">
        <w:rPr>
          <w:sz w:val="28"/>
          <w:szCs w:val="28"/>
        </w:rPr>
        <w:t>утратившими</w:t>
      </w:r>
      <w:proofErr w:type="gramEnd"/>
      <w:r w:rsidRPr="00831669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</w:p>
    <w:p w:rsidR="00AB683A" w:rsidRPr="00831669" w:rsidRDefault="00AB683A" w:rsidP="00AB68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31669">
        <w:rPr>
          <w:sz w:val="28"/>
          <w:szCs w:val="28"/>
        </w:rPr>
        <w:t xml:space="preserve">отдельных </w:t>
      </w:r>
      <w:r w:rsidR="00E764C2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»</w:t>
      </w:r>
    </w:p>
    <w:p w:rsidR="0051635F" w:rsidRDefault="0051635F" w:rsidP="00516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4C2" w:rsidRDefault="0051635F" w:rsidP="00E764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4B2F">
        <w:rPr>
          <w:sz w:val="28"/>
          <w:szCs w:val="28"/>
        </w:rPr>
        <w:t xml:space="preserve">Настоящий проект постановления администрации городского округа Тольятти разработан в соответствии </w:t>
      </w:r>
      <w:r w:rsidR="0002684B" w:rsidRPr="00434B2F">
        <w:rPr>
          <w:sz w:val="28"/>
          <w:szCs w:val="28"/>
        </w:rPr>
        <w:t xml:space="preserve">с </w:t>
      </w:r>
      <w:hyperlink r:id="rId4" w:history="1">
        <w:r w:rsidR="00F84ECE" w:rsidRPr="00434B2F">
          <w:rPr>
            <w:rFonts w:eastAsiaTheme="minorHAnsi"/>
            <w:sz w:val="28"/>
            <w:szCs w:val="28"/>
            <w:lang w:eastAsia="en-US"/>
          </w:rPr>
          <w:t>ч. 1 ст. 48</w:t>
        </w:r>
      </w:hyperlink>
      <w:r w:rsidR="00F84ECE" w:rsidRPr="00434B2F">
        <w:rPr>
          <w:rFonts w:eastAsiaTheme="minorHAnsi"/>
          <w:sz w:val="28"/>
          <w:szCs w:val="28"/>
          <w:lang w:eastAsia="en-US"/>
        </w:rPr>
        <w:t xml:space="preserve"> </w:t>
      </w:r>
      <w:r w:rsidR="00F84ECE" w:rsidRPr="00434B2F">
        <w:rPr>
          <w:sz w:val="28"/>
          <w:szCs w:val="28"/>
        </w:rPr>
        <w:t xml:space="preserve"> </w:t>
      </w:r>
      <w:r w:rsidRPr="00434B2F">
        <w:rPr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Уставом городского округа Тольятти</w:t>
      </w:r>
      <w:r w:rsidR="00434B2F" w:rsidRPr="00434B2F">
        <w:rPr>
          <w:sz w:val="28"/>
          <w:szCs w:val="28"/>
        </w:rPr>
        <w:t xml:space="preserve"> в связи с необходимостью признания утратившими силу постановлений </w:t>
      </w:r>
      <w:r w:rsidR="00434B2F">
        <w:rPr>
          <w:sz w:val="28"/>
          <w:szCs w:val="28"/>
        </w:rPr>
        <w:t>администрац</w:t>
      </w:r>
      <w:r w:rsidR="00434B2F" w:rsidRPr="00434B2F">
        <w:rPr>
          <w:sz w:val="28"/>
          <w:szCs w:val="28"/>
        </w:rPr>
        <w:t>ии, реализация которых обоснованно не может осуществляться, в</w:t>
      </w:r>
      <w:r w:rsidR="00E764C2">
        <w:rPr>
          <w:sz w:val="28"/>
          <w:szCs w:val="28"/>
        </w:rPr>
        <w:t xml:space="preserve"> связи с изменением действующего законодательства, в</w:t>
      </w:r>
      <w:r w:rsidR="00434B2F" w:rsidRPr="00434B2F">
        <w:rPr>
          <w:sz w:val="28"/>
          <w:szCs w:val="28"/>
        </w:rPr>
        <w:t xml:space="preserve"> том числе </w:t>
      </w:r>
      <w:r w:rsidR="00E764C2">
        <w:rPr>
          <w:sz w:val="28"/>
          <w:szCs w:val="28"/>
        </w:rPr>
        <w:t>вступлением в силу</w:t>
      </w:r>
      <w:proofErr w:type="gramEnd"/>
      <w:r w:rsidR="00434B2F">
        <w:rPr>
          <w:sz w:val="28"/>
        </w:rPr>
        <w:t xml:space="preserve"> </w:t>
      </w:r>
      <w:r w:rsidR="00E764C2">
        <w:rPr>
          <w:sz w:val="28"/>
        </w:rPr>
        <w:t>п</w:t>
      </w:r>
      <w:r w:rsidR="00E764C2">
        <w:rPr>
          <w:rFonts w:eastAsiaTheme="minorHAnsi"/>
          <w:sz w:val="28"/>
          <w:szCs w:val="28"/>
          <w:lang w:eastAsia="en-US"/>
        </w:rPr>
        <w:t>остановления администрации городского округа Тольятти от 17.02.2021 N 601-п/1 "Об утверждении административного регламента предоставления муниципальной услуги "Предоставление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образования".</w:t>
      </w:r>
    </w:p>
    <w:p w:rsidR="007521D3" w:rsidRDefault="007521D3" w:rsidP="00434B2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F2761" w:rsidRDefault="0055353D" w:rsidP="00434B2F">
      <w:pPr>
        <w:spacing w:after="1" w:line="280" w:lineRule="atLeast"/>
        <w:rPr>
          <w:rFonts w:eastAsiaTheme="minorHAnsi"/>
          <w:sz w:val="28"/>
          <w:szCs w:val="28"/>
          <w:lang w:eastAsia="en-US"/>
        </w:rPr>
      </w:pPr>
      <w:hyperlink r:id="rId5" w:history="1">
        <w:r w:rsidR="007521D3">
          <w:rPr>
            <w:i/>
            <w:color w:val="0000FF"/>
            <w:sz w:val="28"/>
          </w:rPr>
          <w:br/>
        </w:r>
      </w:hyperlink>
    </w:p>
    <w:p w:rsidR="0051635F" w:rsidRDefault="00434B2F" w:rsidP="0051635F">
      <w:pPr>
        <w:jc w:val="both"/>
      </w:pPr>
      <w:r>
        <w:rPr>
          <w:sz w:val="28"/>
          <w:szCs w:val="28"/>
        </w:rPr>
        <w:t>Р</w:t>
      </w:r>
      <w:r w:rsidR="0051635F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51635F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                                             </w:t>
      </w:r>
      <w:r w:rsidR="00AB683A">
        <w:rPr>
          <w:sz w:val="28"/>
          <w:szCs w:val="28"/>
        </w:rPr>
        <w:t xml:space="preserve">       </w:t>
      </w:r>
      <w:r w:rsidR="0051635F">
        <w:rPr>
          <w:sz w:val="28"/>
          <w:szCs w:val="28"/>
        </w:rPr>
        <w:t>Л.М. Лебедева</w:t>
      </w: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635F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684B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4B2F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1635F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53D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A38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1D3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55C9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36E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1F12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83A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4A9B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764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6D37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4D88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4C2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61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4EC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35F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16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63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F1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8BFFB58467CF418795E50E66BFED50939D5493E703E67C66322FC3308777E9055F6D2FE5A200EB86CCE3284F8F3CED7A494EC080AAD5DDJ8F5H" TargetMode="External"/><Relationship Id="rId4" Type="http://schemas.openxmlformats.org/officeDocument/2006/relationships/hyperlink" Target="consultantplus://offline/ref=2D0BCECF1B13C286B706759CDAE9DC97D8CE9208D15F9E8EFDE46187A62891B601102BBD83532F48C485338DFF9AD9E1F2D5C0F5BCfE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cp:lastPrinted>2021-09-09T08:40:00Z</cp:lastPrinted>
  <dcterms:created xsi:type="dcterms:W3CDTF">2021-09-09T08:32:00Z</dcterms:created>
  <dcterms:modified xsi:type="dcterms:W3CDTF">2021-09-09T08:40:00Z</dcterms:modified>
</cp:coreProperties>
</file>