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82" w:rsidRDefault="00E70F82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0F82" w:rsidRDefault="00E70F82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373" w:rsidRPr="00186D7D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>ПОЯСНИТЕЛЬНАЯ ЗАПИСКА</w:t>
      </w:r>
    </w:p>
    <w:p w:rsidR="00921D13" w:rsidRPr="00921D13" w:rsidRDefault="00436373" w:rsidP="00921D1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1D13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6A751B" w:rsidRPr="00921D13">
        <w:rPr>
          <w:rFonts w:ascii="Times New Roman" w:hAnsi="Times New Roman"/>
          <w:sz w:val="28"/>
          <w:szCs w:val="28"/>
        </w:rPr>
        <w:t>администрации</w:t>
      </w:r>
      <w:r w:rsidRPr="00921D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412F2E" w:rsidRPr="00921D13">
        <w:rPr>
          <w:rFonts w:ascii="Times New Roman" w:hAnsi="Times New Roman"/>
          <w:sz w:val="28"/>
          <w:szCs w:val="28"/>
        </w:rPr>
        <w:t xml:space="preserve"> </w:t>
      </w:r>
      <w:r w:rsidR="00921D13" w:rsidRPr="00921D13">
        <w:rPr>
          <w:rFonts w:ascii="Times New Roman" w:hAnsi="Times New Roman" w:cs="Times New Roman"/>
          <w:color w:val="000000"/>
          <w:sz w:val="28"/>
          <w:szCs w:val="28"/>
        </w:rPr>
        <w:t xml:space="preserve">«О признании утратившим силу </w:t>
      </w:r>
      <w:hyperlink r:id="rId4" w:history="1">
        <w:r w:rsidR="00921D13" w:rsidRPr="00921D1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</w:t>
        </w:r>
      </w:hyperlink>
      <w:r w:rsidR="00921D13" w:rsidRPr="00921D1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921D13" w:rsidRPr="00921D13">
        <w:rPr>
          <w:rFonts w:ascii="Times New Roman" w:hAnsi="Times New Roman" w:cs="Times New Roman"/>
          <w:sz w:val="28"/>
          <w:szCs w:val="28"/>
        </w:rPr>
        <w:t>мэрии городского округа Тольятти от 02.12.2010 N 3530-п/1 "О порядке осуществления получателями средств бюджета городского округа Тольятти операций со средствами, поступающими во временное распоряжение».</w:t>
      </w:r>
    </w:p>
    <w:p w:rsidR="00596D17" w:rsidRPr="00485CA8" w:rsidRDefault="00596D17" w:rsidP="00921D13">
      <w:pPr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7A4BA0" w:rsidRPr="00921D13" w:rsidRDefault="0064733E" w:rsidP="006473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1E8C" w:rsidRPr="00921D13">
        <w:rPr>
          <w:rFonts w:ascii="Times New Roman" w:hAnsi="Times New Roman"/>
          <w:sz w:val="28"/>
          <w:szCs w:val="28"/>
        </w:rPr>
        <w:t xml:space="preserve">Настоящий проект постановления администрации подготовлен </w:t>
      </w:r>
      <w:r w:rsidR="00921D13" w:rsidRPr="00921D13">
        <w:rPr>
          <w:rFonts w:ascii="Times New Roman" w:hAnsi="Times New Roman"/>
          <w:sz w:val="28"/>
          <w:szCs w:val="28"/>
        </w:rPr>
        <w:t>в</w:t>
      </w:r>
      <w:r w:rsidR="00921D13" w:rsidRPr="00921D13">
        <w:rPr>
          <w:rFonts w:ascii="Times New Roman" w:hAnsi="Times New Roman"/>
          <w:color w:val="000000" w:themeColor="text1"/>
          <w:sz w:val="28"/>
          <w:szCs w:val="28"/>
        </w:rPr>
        <w:t xml:space="preserve"> целях совершенствования муниципальных правовых актов городского округа Тольятти</w:t>
      </w:r>
      <w:r w:rsidR="00921D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21D13" w:rsidRPr="00921D13">
        <w:rPr>
          <w:rFonts w:ascii="Times New Roman" w:hAnsi="Times New Roman"/>
          <w:sz w:val="28"/>
          <w:szCs w:val="28"/>
        </w:rPr>
        <w:t xml:space="preserve"> </w:t>
      </w:r>
    </w:p>
    <w:p w:rsidR="005E1E8C" w:rsidRDefault="0064733E" w:rsidP="006473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1E8C">
        <w:rPr>
          <w:rFonts w:ascii="Times New Roman" w:hAnsi="Times New Roman"/>
          <w:sz w:val="28"/>
          <w:szCs w:val="28"/>
        </w:rPr>
        <w:t>В связи с тем, что данный проект постановления администрации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:rsidR="005E1E8C" w:rsidRDefault="005E1E8C" w:rsidP="005E1E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373" w:rsidRDefault="00436373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3B00" w:rsidRPr="00477879" w:rsidRDefault="00703B00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588" w:rsidRDefault="005C3805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36373" w:rsidRPr="00186D7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436373" w:rsidRPr="00186D7D">
        <w:rPr>
          <w:rFonts w:ascii="Times New Roman" w:hAnsi="Times New Roman"/>
          <w:sz w:val="28"/>
          <w:szCs w:val="28"/>
        </w:rPr>
        <w:t xml:space="preserve"> департамента финансов</w:t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64733E">
        <w:rPr>
          <w:rFonts w:ascii="Times New Roman" w:hAnsi="Times New Roman"/>
          <w:sz w:val="28"/>
          <w:szCs w:val="28"/>
        </w:rPr>
        <w:t xml:space="preserve">    </w:t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080588">
        <w:rPr>
          <w:rFonts w:ascii="Times New Roman" w:hAnsi="Times New Roman"/>
          <w:sz w:val="28"/>
          <w:szCs w:val="28"/>
        </w:rPr>
        <w:t>Л</w:t>
      </w:r>
      <w:r w:rsidR="00436373" w:rsidRPr="00186D7D">
        <w:rPr>
          <w:rFonts w:ascii="Times New Roman" w:hAnsi="Times New Roman"/>
          <w:sz w:val="28"/>
          <w:szCs w:val="28"/>
        </w:rPr>
        <w:t>.</w:t>
      </w:r>
      <w:r w:rsidR="00080588">
        <w:rPr>
          <w:rFonts w:ascii="Times New Roman" w:hAnsi="Times New Roman"/>
          <w:sz w:val="28"/>
          <w:szCs w:val="28"/>
        </w:rPr>
        <w:t>А</w:t>
      </w:r>
      <w:r w:rsidR="00436373" w:rsidRPr="00186D7D">
        <w:rPr>
          <w:rFonts w:ascii="Times New Roman" w:hAnsi="Times New Roman"/>
          <w:sz w:val="28"/>
          <w:szCs w:val="28"/>
        </w:rPr>
        <w:t xml:space="preserve">. </w:t>
      </w:r>
      <w:r w:rsidR="00080588">
        <w:rPr>
          <w:rFonts w:ascii="Times New Roman" w:hAnsi="Times New Roman"/>
          <w:sz w:val="28"/>
          <w:szCs w:val="28"/>
        </w:rPr>
        <w:t>Миронова</w:t>
      </w:r>
    </w:p>
    <w:p w:rsidR="00080588" w:rsidRDefault="00080588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3537" w:rsidRDefault="00412F2E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Богачева 543012</w:t>
      </w:r>
    </w:p>
    <w:p w:rsidR="005C3805" w:rsidRPr="00C325C3" w:rsidRDefault="005C3805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C3805" w:rsidRPr="00C325C3" w:rsidSect="00703B0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73"/>
    <w:rsid w:val="00006387"/>
    <w:rsid w:val="00080588"/>
    <w:rsid w:val="001C615F"/>
    <w:rsid w:val="0028662A"/>
    <w:rsid w:val="003140C4"/>
    <w:rsid w:val="003E3453"/>
    <w:rsid w:val="00412F2E"/>
    <w:rsid w:val="00436373"/>
    <w:rsid w:val="00461FB6"/>
    <w:rsid w:val="00485CA8"/>
    <w:rsid w:val="004A47EC"/>
    <w:rsid w:val="004F5748"/>
    <w:rsid w:val="005022B8"/>
    <w:rsid w:val="00511615"/>
    <w:rsid w:val="00596D17"/>
    <w:rsid w:val="005A42C6"/>
    <w:rsid w:val="005C3805"/>
    <w:rsid w:val="005E1E8C"/>
    <w:rsid w:val="0062001C"/>
    <w:rsid w:val="00644AB7"/>
    <w:rsid w:val="0064733E"/>
    <w:rsid w:val="006A751B"/>
    <w:rsid w:val="00703B00"/>
    <w:rsid w:val="007216F2"/>
    <w:rsid w:val="00746417"/>
    <w:rsid w:val="00746803"/>
    <w:rsid w:val="007A4BA0"/>
    <w:rsid w:val="007F62BD"/>
    <w:rsid w:val="00807B86"/>
    <w:rsid w:val="008319CF"/>
    <w:rsid w:val="00866CC5"/>
    <w:rsid w:val="00921D13"/>
    <w:rsid w:val="00972550"/>
    <w:rsid w:val="009B1976"/>
    <w:rsid w:val="00AC3F57"/>
    <w:rsid w:val="00AE7D83"/>
    <w:rsid w:val="00B03537"/>
    <w:rsid w:val="00B0721E"/>
    <w:rsid w:val="00B2201A"/>
    <w:rsid w:val="00B220EB"/>
    <w:rsid w:val="00BF2E3D"/>
    <w:rsid w:val="00BF7D89"/>
    <w:rsid w:val="00C325C3"/>
    <w:rsid w:val="00CD1EA8"/>
    <w:rsid w:val="00DB3C76"/>
    <w:rsid w:val="00DE79FB"/>
    <w:rsid w:val="00E2665D"/>
    <w:rsid w:val="00E5042F"/>
    <w:rsid w:val="00E70F82"/>
    <w:rsid w:val="00F312A9"/>
    <w:rsid w:val="00F9514A"/>
    <w:rsid w:val="00FC1EE8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7DCF7-BDD8-46B6-9B99-B3DA497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1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2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523CAE0C119E1511EC94D897039CB1061E57B3B06875567C5191C3CCC4508203BBB1BDABC8056DA44EA606EB74AA4FdA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Светлана Михайловна</dc:creator>
  <cp:lastModifiedBy>Богачева Елена Викторовна</cp:lastModifiedBy>
  <cp:revision>6</cp:revision>
  <cp:lastPrinted>2018-10-23T05:06:00Z</cp:lastPrinted>
  <dcterms:created xsi:type="dcterms:W3CDTF">2021-03-11T05:10:00Z</dcterms:created>
  <dcterms:modified xsi:type="dcterms:W3CDTF">2021-04-08T09:28:00Z</dcterms:modified>
</cp:coreProperties>
</file>