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90162A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90162A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B660C0" w:rsidP="0090162A">
      <w:pPr>
        <w:spacing w:line="240" w:lineRule="auto"/>
        <w:ind w:left="-567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Тольятти</w:t>
      </w:r>
    </w:p>
    <w:p w:rsidR="004A4F28" w:rsidRPr="004A4F28" w:rsidRDefault="004A4F28" w:rsidP="004A4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4F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изменений в  постановление администрации</w:t>
      </w:r>
    </w:p>
    <w:p w:rsidR="004A4F28" w:rsidRPr="004A4F28" w:rsidRDefault="004A4F28" w:rsidP="004A4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4F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 округа Тольятти Самарской области от 04.02.2019 N 209-п/1</w:t>
      </w:r>
    </w:p>
    <w:p w:rsidR="004A4F28" w:rsidRPr="004A4F28" w:rsidRDefault="004A4F28" w:rsidP="004A4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4F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"Об утверждении Порядка предоставления субсидий юридическим лицам</w:t>
      </w:r>
    </w:p>
    <w:p w:rsidR="004A4F28" w:rsidRPr="004A4F28" w:rsidRDefault="004A4F28" w:rsidP="004A4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4F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</w:p>
    <w:p w:rsidR="004A4F28" w:rsidRPr="004A4F28" w:rsidRDefault="004A4F28" w:rsidP="004A4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4F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Тольятти".</w:t>
      </w:r>
    </w:p>
    <w:p w:rsidR="00340A0A" w:rsidRPr="00340A0A" w:rsidRDefault="000B12CC" w:rsidP="004A4F28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751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232890" w:rsidRPr="002328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747D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A4F28" w:rsidRPr="004A4F2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 постановление администрации</w:t>
      </w:r>
      <w:r w:rsidR="004A4F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F28" w:rsidRPr="004A4F28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Тольятти Самарской области от 04.02.2019 N 209-п/1</w:t>
      </w:r>
      <w:r w:rsidR="004A4F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F28" w:rsidRPr="004A4F28">
        <w:rPr>
          <w:rFonts w:ascii="Times New Roman" w:eastAsia="Times New Roman" w:hAnsi="Times New Roman" w:cs="Times New Roman"/>
          <w:bCs/>
          <w:sz w:val="28"/>
          <w:szCs w:val="28"/>
        </w:rPr>
        <w:t>"Об утверждении Порядка предоставления субсидий юридическим лицам</w:t>
      </w:r>
      <w:r w:rsidR="004A4F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F28" w:rsidRPr="004A4F28">
        <w:rPr>
          <w:rFonts w:ascii="Times New Roman" w:eastAsia="Times New Roman" w:hAnsi="Times New Roman" w:cs="Times New Roman"/>
          <w:bCs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  <w:r w:rsidR="004A4F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F28" w:rsidRPr="004A4F28">
        <w:rPr>
          <w:rFonts w:ascii="Times New Roman" w:eastAsia="Times New Roman" w:hAnsi="Times New Roman" w:cs="Times New Roman"/>
          <w:bCs/>
          <w:sz w:val="28"/>
          <w:szCs w:val="28"/>
        </w:rPr>
        <w:t>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  <w:proofErr w:type="gramEnd"/>
      <w:r w:rsidR="004A4F28" w:rsidRPr="004A4F2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47D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40A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40A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подготовлен в </w:t>
      </w:r>
      <w:r w:rsidR="00340A0A" w:rsidRPr="00340A0A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4" w:history="1">
        <w:r w:rsidR="00340A0A" w:rsidRPr="00747D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65</w:t>
        </w:r>
      </w:hyperlink>
      <w:r w:rsidR="00340A0A" w:rsidRPr="00747DF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40A0A" w:rsidRPr="00747D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79</w:t>
        </w:r>
      </w:hyperlink>
      <w:r w:rsidR="00340A0A" w:rsidRPr="00747DF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Федерации», Федеральным </w:t>
      </w:r>
      <w:hyperlink r:id="rId6" w:history="1">
        <w:r w:rsidR="00340A0A" w:rsidRPr="00747D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40A0A" w:rsidRPr="00747DFA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</w:t>
      </w:r>
      <w:r w:rsidR="00340A0A" w:rsidRPr="00340A0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 протоколом заседания оперативного штаба по предупреждению завоза и распространения новой коронавирусной инфекции на территории Самарской области от 2</w:t>
      </w:r>
      <w:r w:rsidR="008B1290" w:rsidRPr="008B1290">
        <w:rPr>
          <w:rFonts w:ascii="Times New Roman" w:hAnsi="Times New Roman" w:cs="Times New Roman"/>
          <w:sz w:val="28"/>
          <w:szCs w:val="28"/>
        </w:rPr>
        <w:t>6</w:t>
      </w:r>
      <w:r w:rsidR="00340A0A" w:rsidRPr="00340A0A">
        <w:rPr>
          <w:rFonts w:ascii="Times New Roman" w:hAnsi="Times New Roman" w:cs="Times New Roman"/>
          <w:sz w:val="28"/>
          <w:szCs w:val="28"/>
        </w:rPr>
        <w:t>.</w:t>
      </w:r>
      <w:r w:rsidR="008B1290" w:rsidRPr="008B1290">
        <w:rPr>
          <w:rFonts w:ascii="Times New Roman" w:hAnsi="Times New Roman" w:cs="Times New Roman"/>
          <w:sz w:val="28"/>
          <w:szCs w:val="28"/>
        </w:rPr>
        <w:t>10</w:t>
      </w:r>
      <w:r w:rsidR="00340A0A" w:rsidRPr="00340A0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8B1290" w:rsidRPr="008B1290">
        <w:rPr>
          <w:rFonts w:ascii="Times New Roman" w:hAnsi="Times New Roman" w:cs="Times New Roman"/>
          <w:sz w:val="28"/>
          <w:szCs w:val="28"/>
        </w:rPr>
        <w:t>74</w:t>
      </w:r>
      <w:r w:rsidR="00340A0A">
        <w:rPr>
          <w:rFonts w:ascii="Times New Roman" w:hAnsi="Times New Roman" w:cs="Times New Roman"/>
          <w:sz w:val="28"/>
          <w:szCs w:val="28"/>
        </w:rPr>
        <w:t xml:space="preserve"> и внесения изменений в  </w:t>
      </w:r>
      <w:r w:rsidR="00340A0A" w:rsidRPr="00340A0A">
        <w:rPr>
          <w:rFonts w:ascii="Times New Roman" w:hAnsi="Times New Roman" w:cs="Times New Roman"/>
          <w:sz w:val="28"/>
          <w:szCs w:val="28"/>
        </w:rPr>
        <w:t>постановление мэрии городского</w:t>
      </w:r>
      <w:proofErr w:type="gramEnd"/>
      <w:r w:rsidR="00340A0A" w:rsidRPr="00340A0A">
        <w:rPr>
          <w:rFonts w:ascii="Times New Roman" w:hAnsi="Times New Roman" w:cs="Times New Roman"/>
          <w:sz w:val="28"/>
          <w:szCs w:val="28"/>
        </w:rPr>
        <w:t xml:space="preserve"> округа Тольятти от 02.09.2015 N 2847-п/1 "Об утверждении Порядка предоставления дополнительных мер социальной поддержки учащимся, осваивающим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Тольятти»</w:t>
      </w:r>
      <w:r w:rsidR="00340A0A">
        <w:rPr>
          <w:rFonts w:ascii="Times New Roman" w:hAnsi="Times New Roman" w:cs="Times New Roman"/>
          <w:sz w:val="28"/>
          <w:szCs w:val="28"/>
        </w:rPr>
        <w:t>.</w:t>
      </w:r>
    </w:p>
    <w:p w:rsidR="00340A0A" w:rsidRDefault="00340A0A" w:rsidP="0090162A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обеспечение нормативной базы для предоставления з</w:t>
      </w:r>
      <w:r>
        <w:rPr>
          <w:rFonts w:ascii="Times New Roman" w:hAnsi="Times New Roman" w:cs="Times New Roman"/>
          <w:bCs/>
          <w:sz w:val="28"/>
          <w:szCs w:val="28"/>
        </w:rPr>
        <w:t>амены</w:t>
      </w:r>
      <w:r w:rsidRPr="00340A0A">
        <w:rPr>
          <w:rFonts w:ascii="Times New Roman" w:hAnsi="Times New Roman" w:cs="Times New Roman"/>
          <w:bCs/>
          <w:sz w:val="28"/>
          <w:szCs w:val="28"/>
        </w:rPr>
        <w:t xml:space="preserve"> бесплатного питания путем обеспечения наборами пищевых продуктов </w:t>
      </w:r>
      <w:r w:rsidRPr="00340A0A">
        <w:rPr>
          <w:rFonts w:ascii="Times New Roman" w:hAnsi="Times New Roman" w:cs="Times New Roman"/>
          <w:bCs/>
          <w:sz w:val="28"/>
          <w:szCs w:val="28"/>
        </w:rPr>
        <w:lastRenderedPageBreak/>
        <w:t>(сухими пайками) в период действия ограничительных мероприятий в соответствии с правовым актом уполномоченного органа исполнительной власти Самарской области, органа местного самоуправления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A0A">
        <w:rPr>
          <w:rFonts w:ascii="Times New Roman" w:hAnsi="Times New Roman" w:cs="Times New Roman"/>
          <w:bCs/>
          <w:sz w:val="28"/>
          <w:szCs w:val="28"/>
        </w:rPr>
        <w:t>установления в связи с этим каникул или дистанционного режима обучения (с использованием дистанционных образовательных технологий, электронного обучения)</w:t>
      </w:r>
      <w:r w:rsidR="004A4F28">
        <w:rPr>
          <w:rFonts w:ascii="Times New Roman" w:hAnsi="Times New Roman" w:cs="Times New Roman"/>
          <w:bCs/>
          <w:sz w:val="28"/>
          <w:szCs w:val="28"/>
        </w:rPr>
        <w:t>, а также приводит Порядок в соответствие</w:t>
      </w:r>
      <w:bookmarkStart w:id="0" w:name="_GoBack"/>
      <w:bookmarkEnd w:id="0"/>
      <w:r w:rsidR="004A4F2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4A4F28" w:rsidRPr="00050BAB">
        <w:rPr>
          <w:rFonts w:ascii="Times New Roman" w:hAnsi="Times New Roman"/>
          <w:sz w:val="28"/>
          <w:szCs w:val="28"/>
        </w:rPr>
        <w:t xml:space="preserve">постановлением Правительства РФ от 18.09.2020 № 1492 </w:t>
      </w:r>
      <w:r w:rsidR="004A4F28">
        <w:rPr>
          <w:rFonts w:ascii="Times New Roman" w:hAnsi="Times New Roman"/>
          <w:sz w:val="28"/>
          <w:szCs w:val="28"/>
        </w:rPr>
        <w:t>«</w:t>
      </w:r>
      <w:r w:rsidR="004A4F28" w:rsidRPr="00050BAB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A4F28">
        <w:rPr>
          <w:rFonts w:ascii="Times New Roman" w:hAnsi="Times New Roman"/>
          <w:sz w:val="28"/>
          <w:szCs w:val="28"/>
        </w:rPr>
        <w:t>»</w:t>
      </w:r>
      <w:r w:rsidRPr="00340A0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355F" w:rsidRDefault="0003355F" w:rsidP="0090162A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0A0A" w:rsidRDefault="00340A0A" w:rsidP="0090162A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747DFA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3355F" w:rsidRDefault="0003355F" w:rsidP="00747DFA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                      </w:t>
      </w:r>
      <w:r w:rsidR="00747D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77" w:rsidRDefault="0024157B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13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34C20"/>
    <w:rsid w:val="001C4206"/>
    <w:rsid w:val="00200B76"/>
    <w:rsid w:val="00232890"/>
    <w:rsid w:val="0024157B"/>
    <w:rsid w:val="002C69F5"/>
    <w:rsid w:val="00336A32"/>
    <w:rsid w:val="00340A0A"/>
    <w:rsid w:val="003576D9"/>
    <w:rsid w:val="00365D96"/>
    <w:rsid w:val="003D50F9"/>
    <w:rsid w:val="003D5F1D"/>
    <w:rsid w:val="003D692D"/>
    <w:rsid w:val="003E66A6"/>
    <w:rsid w:val="003F3A1B"/>
    <w:rsid w:val="0046409C"/>
    <w:rsid w:val="00487F87"/>
    <w:rsid w:val="004A4F28"/>
    <w:rsid w:val="004F5A77"/>
    <w:rsid w:val="00557C84"/>
    <w:rsid w:val="00584A68"/>
    <w:rsid w:val="005927CE"/>
    <w:rsid w:val="005A7A73"/>
    <w:rsid w:val="005F2A49"/>
    <w:rsid w:val="005F5ABB"/>
    <w:rsid w:val="006978BE"/>
    <w:rsid w:val="006E5D94"/>
    <w:rsid w:val="00701E06"/>
    <w:rsid w:val="0073010F"/>
    <w:rsid w:val="0074618F"/>
    <w:rsid w:val="00747DFA"/>
    <w:rsid w:val="00761E62"/>
    <w:rsid w:val="00790A76"/>
    <w:rsid w:val="00823575"/>
    <w:rsid w:val="0082442A"/>
    <w:rsid w:val="00841963"/>
    <w:rsid w:val="008539A4"/>
    <w:rsid w:val="008875DA"/>
    <w:rsid w:val="008B1290"/>
    <w:rsid w:val="0090162A"/>
    <w:rsid w:val="009628E9"/>
    <w:rsid w:val="009E3BFF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7751A"/>
    <w:rsid w:val="00E11A06"/>
    <w:rsid w:val="00EF6DAE"/>
    <w:rsid w:val="00F10E27"/>
    <w:rsid w:val="00F15C42"/>
    <w:rsid w:val="00F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1BABA150E2DFDF8A1BEA4BB09D57D017B26E9740988E56404CE52D5BB2FF076B03405EA77F6B7FA08E0B77R0k3H" TargetMode="External"/><Relationship Id="rId5" Type="http://schemas.openxmlformats.org/officeDocument/2006/relationships/hyperlink" Target="consultantplus://offline/ref=746F1BABA150E2DFDF8A1BEA4BB09D57D017B6699241988E56404CE52D5BB2FF156B5B4C5DA6616F78B5D85A315612DDE57594E67B1EAB90REk9H" TargetMode="External"/><Relationship Id="rId4" Type="http://schemas.openxmlformats.org/officeDocument/2006/relationships/hyperlink" Target="consultantplus://offline/ref=746F1BABA150E2DFDF8A1BEA4BB09D57D017B6699241988E56404CE52D5BB2FF156B5B4559AC353A38EB8108751D1FDDFB6994E7R6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strigina</cp:lastModifiedBy>
  <cp:revision>15</cp:revision>
  <cp:lastPrinted>2020-10-31T08:44:00Z</cp:lastPrinted>
  <dcterms:created xsi:type="dcterms:W3CDTF">2020-02-13T09:19:00Z</dcterms:created>
  <dcterms:modified xsi:type="dcterms:W3CDTF">2020-12-09T04:56:00Z</dcterms:modified>
</cp:coreProperties>
</file>