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6A04C" w14:textId="77777777" w:rsidR="00594B92" w:rsidRPr="00D621EC" w:rsidRDefault="00594B92" w:rsidP="000D7A9C">
      <w:pPr>
        <w:shd w:val="clear" w:color="auto" w:fill="FFFFFF"/>
        <w:ind w:right="79"/>
        <w:jc w:val="center"/>
        <w:rPr>
          <w:sz w:val="24"/>
          <w:szCs w:val="24"/>
        </w:rPr>
      </w:pPr>
      <w:r w:rsidRPr="00D621EC">
        <w:rPr>
          <w:bCs/>
          <w:color w:val="000000"/>
          <w:spacing w:val="-1"/>
          <w:sz w:val="24"/>
          <w:szCs w:val="24"/>
        </w:rPr>
        <w:t>ПОЯСНИТЕЛЬНАЯ ЗАПИСКА</w:t>
      </w:r>
    </w:p>
    <w:p w14:paraId="74907952" w14:textId="77777777" w:rsidR="00D621EC" w:rsidRDefault="000C120D" w:rsidP="000D7A9C">
      <w:pPr>
        <w:ind w:left="-28" w:firstLine="737"/>
        <w:jc w:val="center"/>
        <w:rPr>
          <w:sz w:val="24"/>
          <w:szCs w:val="24"/>
        </w:rPr>
      </w:pPr>
      <w:r w:rsidRPr="00D621EC">
        <w:rPr>
          <w:sz w:val="24"/>
          <w:szCs w:val="24"/>
        </w:rPr>
        <w:t xml:space="preserve">к проекту </w:t>
      </w:r>
      <w:r w:rsidR="0095254F" w:rsidRPr="00D621EC">
        <w:rPr>
          <w:sz w:val="24"/>
          <w:szCs w:val="24"/>
        </w:rPr>
        <w:t xml:space="preserve">постановления администрации городского округа </w:t>
      </w:r>
    </w:p>
    <w:p w14:paraId="658B266A" w14:textId="77777777" w:rsidR="00D621EC" w:rsidRDefault="0095254F" w:rsidP="00672BE1">
      <w:pPr>
        <w:ind w:left="-28" w:firstLine="737"/>
        <w:jc w:val="center"/>
        <w:rPr>
          <w:sz w:val="24"/>
          <w:szCs w:val="24"/>
        </w:rPr>
      </w:pPr>
      <w:r w:rsidRPr="00D621EC">
        <w:rPr>
          <w:sz w:val="24"/>
          <w:szCs w:val="24"/>
        </w:rPr>
        <w:t xml:space="preserve">Тольятти </w:t>
      </w:r>
      <w:r w:rsidR="000C120D" w:rsidRPr="00D621EC">
        <w:rPr>
          <w:sz w:val="24"/>
          <w:szCs w:val="24"/>
        </w:rPr>
        <w:t>«</w:t>
      </w:r>
      <w:r w:rsidRPr="00D621EC">
        <w:rPr>
          <w:sz w:val="24"/>
          <w:szCs w:val="24"/>
        </w:rPr>
        <w:t xml:space="preserve">О внесении изменений в постановление администрации </w:t>
      </w:r>
    </w:p>
    <w:p w14:paraId="264D9271" w14:textId="77777777" w:rsidR="00D621EC" w:rsidRDefault="0095254F" w:rsidP="000D7A9C">
      <w:pPr>
        <w:ind w:left="-28" w:firstLine="737"/>
        <w:jc w:val="center"/>
        <w:rPr>
          <w:sz w:val="24"/>
          <w:szCs w:val="24"/>
        </w:rPr>
      </w:pPr>
      <w:r w:rsidRPr="00D621EC">
        <w:rPr>
          <w:sz w:val="24"/>
          <w:szCs w:val="24"/>
        </w:rPr>
        <w:t>городского округа Тольятти от 06.09.2018 №</w:t>
      </w:r>
      <w:r w:rsidR="006262C4" w:rsidRPr="00D621EC">
        <w:rPr>
          <w:sz w:val="24"/>
          <w:szCs w:val="24"/>
        </w:rPr>
        <w:t xml:space="preserve"> </w:t>
      </w:r>
      <w:r w:rsidRPr="00D621EC">
        <w:rPr>
          <w:sz w:val="24"/>
          <w:szCs w:val="24"/>
        </w:rPr>
        <w:t>2640-п/1 «</w:t>
      </w:r>
      <w:r w:rsidR="00E20D88" w:rsidRPr="00D621EC">
        <w:rPr>
          <w:sz w:val="24"/>
          <w:szCs w:val="24"/>
        </w:rPr>
        <w:t xml:space="preserve">Об утверждении </w:t>
      </w:r>
    </w:p>
    <w:p w14:paraId="08F7BC0A" w14:textId="77777777" w:rsidR="00D621EC" w:rsidRDefault="00E20D88" w:rsidP="000D7A9C">
      <w:pPr>
        <w:ind w:left="-28" w:firstLine="737"/>
        <w:jc w:val="center"/>
        <w:rPr>
          <w:sz w:val="24"/>
          <w:szCs w:val="24"/>
        </w:rPr>
      </w:pPr>
      <w:r w:rsidRPr="00D621EC">
        <w:rPr>
          <w:sz w:val="24"/>
          <w:szCs w:val="24"/>
        </w:rPr>
        <w:t xml:space="preserve">типового положения о закупке товаров, работ, услуг для нужд муниципальных бюджетных и муниципальных автономных учреждений, муниципальных </w:t>
      </w:r>
    </w:p>
    <w:p w14:paraId="22F58DF2" w14:textId="77777777" w:rsidR="000C120D" w:rsidRPr="00D621EC" w:rsidRDefault="00E20D88" w:rsidP="000D7A9C">
      <w:pPr>
        <w:ind w:left="-28" w:firstLine="737"/>
        <w:jc w:val="center"/>
        <w:rPr>
          <w:sz w:val="24"/>
          <w:szCs w:val="24"/>
        </w:rPr>
      </w:pPr>
      <w:r w:rsidRPr="00D621EC">
        <w:rPr>
          <w:sz w:val="24"/>
          <w:szCs w:val="24"/>
        </w:rPr>
        <w:t>унитарных предприятий городского округа Тольятти</w:t>
      </w:r>
      <w:r w:rsidR="000C120D" w:rsidRPr="00D621EC">
        <w:rPr>
          <w:sz w:val="24"/>
          <w:szCs w:val="24"/>
        </w:rPr>
        <w:t>»</w:t>
      </w:r>
    </w:p>
    <w:p w14:paraId="41534D3D" w14:textId="77777777" w:rsidR="00136991" w:rsidRPr="00D7296F" w:rsidRDefault="00136991" w:rsidP="000D7A9C">
      <w:pPr>
        <w:spacing w:line="360" w:lineRule="auto"/>
        <w:ind w:left="-28" w:firstLine="737"/>
        <w:jc w:val="both"/>
        <w:rPr>
          <w:sz w:val="23"/>
          <w:szCs w:val="23"/>
        </w:rPr>
      </w:pPr>
    </w:p>
    <w:p w14:paraId="167FECF0" w14:textId="35C4704F" w:rsidR="009428FD" w:rsidRPr="003C388E" w:rsidRDefault="009428FD" w:rsidP="003C388E">
      <w:pPr>
        <w:spacing w:line="276" w:lineRule="auto"/>
        <w:ind w:left="-28" w:firstLine="454"/>
        <w:jc w:val="both"/>
        <w:rPr>
          <w:sz w:val="24"/>
          <w:szCs w:val="24"/>
        </w:rPr>
      </w:pPr>
      <w:r w:rsidRPr="003C388E">
        <w:rPr>
          <w:sz w:val="24"/>
          <w:szCs w:val="24"/>
        </w:rPr>
        <w:tab/>
      </w:r>
      <w:r w:rsidR="0086575F" w:rsidRPr="003C388E">
        <w:rPr>
          <w:sz w:val="24"/>
          <w:szCs w:val="24"/>
        </w:rPr>
        <w:t xml:space="preserve">Проект постановления </w:t>
      </w:r>
      <w:r w:rsidR="00ED7A29" w:rsidRPr="003C388E">
        <w:rPr>
          <w:sz w:val="24"/>
          <w:szCs w:val="24"/>
        </w:rPr>
        <w:t xml:space="preserve">администрации городского округа </w:t>
      </w:r>
      <w:r w:rsidR="0095254F" w:rsidRPr="003C388E">
        <w:rPr>
          <w:sz w:val="24"/>
          <w:szCs w:val="24"/>
        </w:rPr>
        <w:t>Тольятти</w:t>
      </w:r>
      <w:r w:rsidR="00ED7A29" w:rsidRPr="003C388E">
        <w:rPr>
          <w:sz w:val="24"/>
          <w:szCs w:val="24"/>
        </w:rPr>
        <w:t xml:space="preserve"> «</w:t>
      </w:r>
      <w:r w:rsidR="00E23104" w:rsidRPr="003C388E">
        <w:rPr>
          <w:sz w:val="24"/>
          <w:szCs w:val="24"/>
        </w:rPr>
        <w:t xml:space="preserve">О внесении изменений в постановление администрации городского округа </w:t>
      </w:r>
      <w:r w:rsidR="0095254F" w:rsidRPr="003C388E">
        <w:rPr>
          <w:sz w:val="24"/>
          <w:szCs w:val="24"/>
        </w:rPr>
        <w:t>Тольятти</w:t>
      </w:r>
      <w:r w:rsidR="00E23104" w:rsidRPr="003C388E">
        <w:rPr>
          <w:sz w:val="24"/>
          <w:szCs w:val="24"/>
        </w:rPr>
        <w:t xml:space="preserve"> от </w:t>
      </w:r>
      <w:r w:rsidR="0095254F" w:rsidRPr="003C388E">
        <w:rPr>
          <w:sz w:val="24"/>
          <w:szCs w:val="24"/>
        </w:rPr>
        <w:t>06.09.2018</w:t>
      </w:r>
      <w:r w:rsidR="00E23104" w:rsidRPr="003C388E">
        <w:rPr>
          <w:sz w:val="24"/>
          <w:szCs w:val="24"/>
        </w:rPr>
        <w:t xml:space="preserve"> №</w:t>
      </w:r>
      <w:r w:rsidR="00B46236" w:rsidRPr="003C388E">
        <w:rPr>
          <w:sz w:val="24"/>
          <w:szCs w:val="24"/>
        </w:rPr>
        <w:t xml:space="preserve"> </w:t>
      </w:r>
      <w:r w:rsidR="0095254F" w:rsidRPr="003C388E">
        <w:rPr>
          <w:sz w:val="24"/>
          <w:szCs w:val="24"/>
        </w:rPr>
        <w:t>2640-п/1 «Об утверждении типового положения о закупке товаров, работ, услуг для нужд муниципальных бюджетных и муниципальных автономных учреждений, муниципальных унитарных предприятий</w:t>
      </w:r>
      <w:r w:rsidR="00ED7A29" w:rsidRPr="003C388E">
        <w:rPr>
          <w:sz w:val="24"/>
          <w:szCs w:val="24"/>
        </w:rPr>
        <w:t xml:space="preserve">» (далее – Проект) </w:t>
      </w:r>
      <w:r w:rsidR="0086575F" w:rsidRPr="003C388E">
        <w:rPr>
          <w:sz w:val="24"/>
          <w:szCs w:val="24"/>
        </w:rPr>
        <w:t>подготовлен в целях совершенствования осуществления закупок, упрощения</w:t>
      </w:r>
      <w:r w:rsidR="00617956" w:rsidRPr="003C388E">
        <w:rPr>
          <w:sz w:val="24"/>
          <w:szCs w:val="24"/>
        </w:rPr>
        <w:t>,</w:t>
      </w:r>
      <w:r w:rsidR="0086575F" w:rsidRPr="003C388E">
        <w:rPr>
          <w:sz w:val="24"/>
          <w:szCs w:val="24"/>
        </w:rPr>
        <w:t xml:space="preserve"> повышения эффективности и опер</w:t>
      </w:r>
      <w:r w:rsidR="00617956" w:rsidRPr="003C388E">
        <w:rPr>
          <w:sz w:val="24"/>
          <w:szCs w:val="24"/>
        </w:rPr>
        <w:t>ативности обеспечения нужд зака</w:t>
      </w:r>
      <w:r w:rsidR="0086575F" w:rsidRPr="003C388E">
        <w:rPr>
          <w:sz w:val="24"/>
          <w:szCs w:val="24"/>
        </w:rPr>
        <w:t>зчиков</w:t>
      </w:r>
      <w:r w:rsidR="008D1158" w:rsidRPr="003C388E">
        <w:rPr>
          <w:sz w:val="24"/>
          <w:szCs w:val="24"/>
        </w:rPr>
        <w:t xml:space="preserve"> городского округа Тольятти, осуществляющих закупки в соответствии с Федеральным законом от 18.07.2011 №223-ФЗ «О закупках товаров, работ, услуг отдельными видами юридических лиц» (далее – Закон 223-ФЗ)</w:t>
      </w:r>
      <w:r w:rsidR="00E57413" w:rsidRPr="003C388E">
        <w:rPr>
          <w:sz w:val="24"/>
          <w:szCs w:val="24"/>
        </w:rPr>
        <w:t xml:space="preserve">. </w:t>
      </w:r>
    </w:p>
    <w:p w14:paraId="5BFE1F59" w14:textId="77777777" w:rsidR="007D1422" w:rsidRPr="003C388E" w:rsidRDefault="009428FD" w:rsidP="003C388E">
      <w:pPr>
        <w:spacing w:line="276" w:lineRule="auto"/>
        <w:ind w:left="-28" w:firstLine="454"/>
        <w:jc w:val="both"/>
        <w:rPr>
          <w:sz w:val="24"/>
          <w:szCs w:val="24"/>
        </w:rPr>
      </w:pPr>
      <w:r w:rsidRPr="003C388E">
        <w:rPr>
          <w:sz w:val="24"/>
          <w:szCs w:val="24"/>
        </w:rPr>
        <w:tab/>
      </w:r>
      <w:r w:rsidR="00E57413" w:rsidRPr="003C388E">
        <w:rPr>
          <w:sz w:val="24"/>
          <w:szCs w:val="24"/>
        </w:rPr>
        <w:t xml:space="preserve">При подготовке </w:t>
      </w:r>
      <w:r w:rsidR="00861DEA" w:rsidRPr="003C388E">
        <w:rPr>
          <w:sz w:val="24"/>
          <w:szCs w:val="24"/>
        </w:rPr>
        <w:t>П</w:t>
      </w:r>
      <w:r w:rsidR="00E57413" w:rsidRPr="003C388E">
        <w:rPr>
          <w:sz w:val="24"/>
          <w:szCs w:val="24"/>
        </w:rPr>
        <w:t xml:space="preserve">роекта был изучен опыт других регионов и муниципальных образований: </w:t>
      </w:r>
    </w:p>
    <w:p w14:paraId="37AB05EF" w14:textId="77777777" w:rsidR="007D1422" w:rsidRPr="003C388E" w:rsidRDefault="007D1422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>- приказ Главного управления организации торгов Самарской области от 10.10.2018 №172 «Об утверждении типового положения о закупке товаров, работ, услуг бюджетных учреждений Самарской области, автономных учреждений Самарской области и перечня бюджетных учреждений Самарской области, автономных учреждений Самарской области, для которых применение типового положения о закупке является обязательным при утверждении ими положения о закупке или внесении в него изменений»;</w:t>
      </w:r>
    </w:p>
    <w:p w14:paraId="215AEDA3" w14:textId="77777777" w:rsidR="007D1422" w:rsidRPr="003C388E" w:rsidRDefault="007D1422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>- приказ Комитета по управлению имуществом Курской области от 01.09.2022 №01.01-16/108 «Об утверждении Типового положения о закупке товаров, работ, услуг для нужд заказчиков Курской области, осуществляющих закупки товаров, работ, услуг»;</w:t>
      </w:r>
    </w:p>
    <w:p w14:paraId="4F7A448C" w14:textId="77777777" w:rsidR="007D1422" w:rsidRPr="003C388E" w:rsidRDefault="007D1422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>- постановление администрации муниципального образования «</w:t>
      </w:r>
      <w:proofErr w:type="spellStart"/>
      <w:r w:rsidRPr="003C388E">
        <w:rPr>
          <w:sz w:val="24"/>
          <w:szCs w:val="24"/>
        </w:rPr>
        <w:t>Сафоновский</w:t>
      </w:r>
      <w:proofErr w:type="spellEnd"/>
      <w:r w:rsidRPr="003C388E">
        <w:rPr>
          <w:sz w:val="24"/>
          <w:szCs w:val="24"/>
        </w:rPr>
        <w:t xml:space="preserve"> муниципальный округ» Смоленской области от 19.05.2025 №805 «Об утверждении типового положения о закупке товаров, работ, услуг для муниципальных бюджетных учреждений муниципального образования «</w:t>
      </w:r>
      <w:proofErr w:type="spellStart"/>
      <w:r w:rsidRPr="003C388E">
        <w:rPr>
          <w:sz w:val="24"/>
          <w:szCs w:val="24"/>
        </w:rPr>
        <w:t>Сафоновский</w:t>
      </w:r>
      <w:proofErr w:type="spellEnd"/>
      <w:r w:rsidRPr="003C388E">
        <w:rPr>
          <w:sz w:val="24"/>
          <w:szCs w:val="24"/>
        </w:rPr>
        <w:t xml:space="preserve"> муниципальный округ» Смоленской области»;</w:t>
      </w:r>
    </w:p>
    <w:p w14:paraId="586DF6F3" w14:textId="77777777" w:rsidR="007D1422" w:rsidRPr="003C388E" w:rsidRDefault="007D1422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 xml:space="preserve">- приказ </w:t>
      </w:r>
      <w:proofErr w:type="spellStart"/>
      <w:r w:rsidRPr="003C388E">
        <w:rPr>
          <w:sz w:val="24"/>
          <w:szCs w:val="24"/>
        </w:rPr>
        <w:t>Министрества</w:t>
      </w:r>
      <w:proofErr w:type="spellEnd"/>
      <w:r w:rsidRPr="003C388E">
        <w:rPr>
          <w:sz w:val="24"/>
          <w:szCs w:val="24"/>
        </w:rPr>
        <w:t xml:space="preserve"> экономического развития и инвестиций Нижегородской области от 11.06.2025 №128 «Об утверждении типового положения о закупке товаров, работ, услуг для государственных бюджетных учреждений и государственных автономных учреждений Нижегородской области»;</w:t>
      </w:r>
    </w:p>
    <w:p w14:paraId="28AD8471" w14:textId="77777777" w:rsidR="007D1422" w:rsidRPr="003C388E" w:rsidRDefault="007D1422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>- приказ Главного управления контрактной системы Омской области от 13.12.2024 №16-П «Об утверждении типового положения о закупке товаров, работ, услуг для автономных учреждений Омской области, государственных унитарных предприятий Омской области»;</w:t>
      </w:r>
    </w:p>
    <w:p w14:paraId="7291913D" w14:textId="77777777" w:rsidR="001605E8" w:rsidRPr="003C388E" w:rsidRDefault="007D1422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>- постановление администрации Тамбова Тамбовской области от 29.12.2025 №10485 «Об утверждении Типового положения о закупке товаров, работ, услуг для нужд муниципальных автономных учреждений городского округа города Тамбова»</w:t>
      </w:r>
      <w:r w:rsidR="001605E8" w:rsidRPr="003C388E">
        <w:rPr>
          <w:sz w:val="24"/>
          <w:szCs w:val="24"/>
        </w:rPr>
        <w:t>;</w:t>
      </w:r>
    </w:p>
    <w:p w14:paraId="714ABF6D" w14:textId="77777777" w:rsidR="001605E8" w:rsidRPr="003C388E" w:rsidRDefault="001605E8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 xml:space="preserve">- постановление администрации города </w:t>
      </w:r>
      <w:proofErr w:type="spellStart"/>
      <w:r w:rsidRPr="003C388E">
        <w:rPr>
          <w:sz w:val="24"/>
          <w:szCs w:val="24"/>
        </w:rPr>
        <w:t>Кемерево</w:t>
      </w:r>
      <w:proofErr w:type="spellEnd"/>
      <w:r w:rsidRPr="003C388E">
        <w:rPr>
          <w:sz w:val="24"/>
          <w:szCs w:val="24"/>
        </w:rPr>
        <w:t xml:space="preserve"> от 27.05.2024 №1540 «Об утверждении типового положения о закупке товаров, работ, услуг муниципальными бюджетными и муниципальными автономными учреждениями города Кемерово»;</w:t>
      </w:r>
    </w:p>
    <w:p w14:paraId="360CF9BF" w14:textId="77777777" w:rsidR="0017149A" w:rsidRPr="003C388E" w:rsidRDefault="001605E8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>- приказ Министерства имущества Челябинской</w:t>
      </w:r>
      <w:r w:rsidR="00517A66" w:rsidRPr="003C388E">
        <w:rPr>
          <w:sz w:val="24"/>
          <w:szCs w:val="24"/>
        </w:rPr>
        <w:t xml:space="preserve"> области от 01.12.2022 №205-П «Об </w:t>
      </w:r>
      <w:r w:rsidR="00517A66" w:rsidRPr="003C388E">
        <w:rPr>
          <w:sz w:val="24"/>
          <w:szCs w:val="24"/>
        </w:rPr>
        <w:lastRenderedPageBreak/>
        <w:t xml:space="preserve">утверждении типового положения о закупке товаров, работ, услуг для областных государственных бюджетных и областных государственных автономных учреждений, областных унитарных </w:t>
      </w:r>
      <w:r w:rsidR="0017149A" w:rsidRPr="003C388E">
        <w:rPr>
          <w:sz w:val="24"/>
          <w:szCs w:val="24"/>
        </w:rPr>
        <w:t>предприятий Челябинской области</w:t>
      </w:r>
      <w:r w:rsidR="00517A66" w:rsidRPr="003C388E">
        <w:rPr>
          <w:sz w:val="24"/>
          <w:szCs w:val="24"/>
        </w:rPr>
        <w:t>»</w:t>
      </w:r>
      <w:r w:rsidR="0017149A" w:rsidRPr="003C388E">
        <w:rPr>
          <w:sz w:val="24"/>
          <w:szCs w:val="24"/>
        </w:rPr>
        <w:t>;</w:t>
      </w:r>
    </w:p>
    <w:p w14:paraId="1B8C875D" w14:textId="77777777" w:rsidR="008D1158" w:rsidRPr="003C388E" w:rsidRDefault="0017149A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 xml:space="preserve">- приказ департамента образования мэрии </w:t>
      </w:r>
      <w:proofErr w:type="spellStart"/>
      <w:r w:rsidRPr="003C388E">
        <w:rPr>
          <w:sz w:val="24"/>
          <w:szCs w:val="24"/>
        </w:rPr>
        <w:t>г.Ярославля</w:t>
      </w:r>
      <w:proofErr w:type="spellEnd"/>
      <w:r w:rsidRPr="003C388E">
        <w:rPr>
          <w:sz w:val="24"/>
          <w:szCs w:val="24"/>
        </w:rPr>
        <w:t xml:space="preserve"> от 18.06.2026 №01-05/420 «Об утверждении Типового положения о закупке товаров, работ, услуг»</w:t>
      </w:r>
      <w:r w:rsidR="008D1158" w:rsidRPr="003C388E">
        <w:rPr>
          <w:sz w:val="24"/>
          <w:szCs w:val="24"/>
        </w:rPr>
        <w:t>;</w:t>
      </w:r>
    </w:p>
    <w:p w14:paraId="3112017B" w14:textId="77777777" w:rsidR="008D1158" w:rsidRPr="003C388E" w:rsidRDefault="008D1158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>- приказ департамента здравоохранения Брянской области от 22.05.2026 №749 «Об утверждении Типового положения о закупке товаров, работ, услуг для нужд государственных автономных и бюджетных учреждений здравоохранения»;</w:t>
      </w:r>
    </w:p>
    <w:p w14:paraId="66D96E43" w14:textId="0E43ACCA" w:rsidR="008D1158" w:rsidRPr="003C388E" w:rsidRDefault="008D1158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>- приказ Министерства образования Саратовский области от 30.06.2018 №1555 «Об утверждении типового положения о закупке для государственных бюджетных и автономных организаций Саратовской области»;</w:t>
      </w:r>
    </w:p>
    <w:p w14:paraId="09D91F92" w14:textId="389141BF" w:rsidR="008D1158" w:rsidRPr="003C388E" w:rsidRDefault="008D1158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>- приказ Министерства образования Пензенской области от 24.12.2018 №447/01-07 «Об утверждении типового положения о закупке товаров, работ, услуг для нужд государственных автономных учреждений, государственных бюджетных учреждений»;</w:t>
      </w:r>
    </w:p>
    <w:p w14:paraId="7CD337E4" w14:textId="4ECD6A82" w:rsidR="008D1158" w:rsidRPr="003C388E" w:rsidRDefault="008D1158" w:rsidP="003C388E">
      <w:pPr>
        <w:spacing w:line="276" w:lineRule="auto"/>
        <w:ind w:left="-28" w:firstLine="736"/>
        <w:jc w:val="both"/>
        <w:rPr>
          <w:sz w:val="24"/>
          <w:szCs w:val="24"/>
        </w:rPr>
      </w:pPr>
      <w:r w:rsidRPr="003C388E">
        <w:rPr>
          <w:sz w:val="24"/>
          <w:szCs w:val="24"/>
        </w:rPr>
        <w:t>- распоряжение Управления государственных закупок Тюменской области от 19.09.2025 №005-р «Об утверждении типового положения о закупке товаров, работ, услуг для государственных автономных и бюджетных учреждений Тюменской области».</w:t>
      </w:r>
    </w:p>
    <w:p w14:paraId="6A3121CC" w14:textId="37AF6C7B" w:rsidR="008D1158" w:rsidRPr="003C388E" w:rsidRDefault="00202D87" w:rsidP="003C388E">
      <w:pPr>
        <w:spacing w:line="276" w:lineRule="auto"/>
        <w:ind w:left="-28" w:firstLine="454"/>
        <w:jc w:val="both"/>
        <w:rPr>
          <w:sz w:val="24"/>
          <w:szCs w:val="24"/>
        </w:rPr>
      </w:pPr>
      <w:r w:rsidRPr="003C388E">
        <w:rPr>
          <w:sz w:val="24"/>
          <w:szCs w:val="24"/>
        </w:rPr>
        <w:tab/>
        <w:t>Проектом предусматривается:</w:t>
      </w:r>
    </w:p>
    <w:p w14:paraId="1D275500" w14:textId="77777777" w:rsidR="00D53F3B" w:rsidRDefault="00202D87" w:rsidP="00D53F3B">
      <w:pPr>
        <w:widowControl/>
        <w:spacing w:line="276" w:lineRule="auto"/>
        <w:jc w:val="both"/>
        <w:rPr>
          <w:sz w:val="24"/>
          <w:szCs w:val="24"/>
        </w:rPr>
      </w:pPr>
      <w:r w:rsidRPr="003C388E">
        <w:rPr>
          <w:sz w:val="24"/>
          <w:szCs w:val="24"/>
        </w:rPr>
        <w:tab/>
      </w:r>
      <w:r w:rsidR="00D53F3B">
        <w:rPr>
          <w:sz w:val="24"/>
          <w:szCs w:val="24"/>
        </w:rPr>
        <w:t>- исключение одного из дополнительных требований</w:t>
      </w:r>
      <w:r w:rsidR="00D53F3B" w:rsidRPr="00D53F3B">
        <w:rPr>
          <w:sz w:val="24"/>
          <w:szCs w:val="24"/>
        </w:rPr>
        <w:t xml:space="preserve"> к участникам закупки, которое заказчик может установить в документации о закупке, о предоставлении образца товара, предлагаемого участником к закупке, поскольку в последние годы имеется негативная практика антимонопольных органов и судов по данному вопросу. В частности, указывается на то, что требование о предоставлении образцов товаров на стадии подачи заявки на участие в закупке является избыточным, может привести к ограничению количества участников закупки путем постановки их в зависимость от действий третьих лиц (производителей товара) и дополнительных финансовых затрат. </w:t>
      </w:r>
      <w:r w:rsidR="00D53F3B">
        <w:rPr>
          <w:sz w:val="24"/>
          <w:szCs w:val="24"/>
        </w:rPr>
        <w:t xml:space="preserve">ФАС России нередко признает неправомерными требования заказчиков о предоставлении образцов товаров </w:t>
      </w:r>
      <w:r w:rsidR="00D53F3B" w:rsidRPr="00D53F3B">
        <w:rPr>
          <w:sz w:val="24"/>
          <w:szCs w:val="24"/>
        </w:rPr>
        <w:t>(</w:t>
      </w:r>
      <w:hyperlink r:id="rId6" w:history="1">
        <w:r w:rsidR="00D53F3B" w:rsidRPr="00427FA9">
          <w:rPr>
            <w:sz w:val="24"/>
            <w:szCs w:val="24"/>
          </w:rPr>
          <w:t>Обзор практики рассмотрения жалоб на действия (бездействие) заказчика, комиссии по осуществлению закупок, оператора электронной площадки при закупке товаров, работ, услуг в соответствии с положениями Федерального закона от 18.07.2011 №223-ФЗ</w:t>
        </w:r>
      </w:hyperlink>
      <w:r w:rsidR="00D53F3B" w:rsidRPr="00D53F3B">
        <w:rPr>
          <w:sz w:val="24"/>
          <w:szCs w:val="24"/>
        </w:rPr>
        <w:t xml:space="preserve"> «О закупках товаров, работ, услуг отдельными видами юридических лиц» Управление контроля размещения государственного заказа ФАС России, 2020, постановление Арбитражного суда Московского округа от 12.07.2021 №Ф05-16004/2020 по делу №А40-75723/20-121-412) (пункт 1.2 Проекта);</w:t>
      </w:r>
    </w:p>
    <w:p w14:paraId="08F4B466" w14:textId="769356A8" w:rsidR="00D53F3B" w:rsidRDefault="00D53F3B" w:rsidP="00D53F3B">
      <w:pPr>
        <w:spacing w:line="276" w:lineRule="auto"/>
        <w:ind w:left="-28" w:firstLine="7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повышение ограничения начальной (максимальной) цены договора (далее – НМЦД) для проведения электронного запроса котировок до 20 </w:t>
      </w:r>
      <w:proofErr w:type="spellStart"/>
      <w:r>
        <w:rPr>
          <w:sz w:val="24"/>
          <w:szCs w:val="24"/>
        </w:rPr>
        <w:t>млн.рублей</w:t>
      </w:r>
      <w:proofErr w:type="spellEnd"/>
      <w:r>
        <w:rPr>
          <w:sz w:val="24"/>
          <w:szCs w:val="24"/>
        </w:rPr>
        <w:t>, что позволит проводить такие закупки в упрощенном порядке в кратчайшие сроки (по аналогии с изменениями в Федеральный закон от 05.04.2013 №44-ФЗ «О контрактной системе в сфере закупок товаров, работ, услуг для обеспечения государственных и муниципальных нужд», внесенными Федеральным законом от 04.08.2026 №279-ФЗ (далее – изменения в Закон 44-ФЗ)) (пункт 1.3 Проекта);</w:t>
      </w:r>
    </w:p>
    <w:p w14:paraId="2EB966E7" w14:textId="77777777" w:rsidR="00D53F3B" w:rsidRDefault="00D53F3B" w:rsidP="00D53F3B">
      <w:pPr>
        <w:spacing w:line="276" w:lineRule="auto"/>
        <w:ind w:left="-28" w:firstLine="454"/>
        <w:jc w:val="both"/>
        <w:rPr>
          <w:sz w:val="24"/>
          <w:szCs w:val="24"/>
        </w:rPr>
      </w:pPr>
      <w:r>
        <w:rPr>
          <w:sz w:val="24"/>
          <w:szCs w:val="24"/>
        </w:rPr>
        <w:tab/>
        <w:t>- возможность осуществлять любые закупки товаров, работ, услуг у учреждений и предприятий уголовно-исполнительной системы (далее – УИС) вне зависимости от случаев, предусмотренных Правительством Российской Федерации, что позволит усилить поддержку производственного сектора УИС (пункт 1.4 Проекта);</w:t>
      </w:r>
    </w:p>
    <w:p w14:paraId="72C74955" w14:textId="0C37AA99" w:rsidR="00E652E3" w:rsidRPr="003C388E" w:rsidRDefault="00E652E3" w:rsidP="00D53F3B">
      <w:pPr>
        <w:widowControl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D53F3B">
        <w:rPr>
          <w:sz w:val="24"/>
          <w:szCs w:val="24"/>
        </w:rPr>
        <w:tab/>
      </w:r>
      <w:r w:rsidR="00215ADF" w:rsidRPr="00D53F3B">
        <w:rPr>
          <w:sz w:val="24"/>
          <w:szCs w:val="24"/>
        </w:rPr>
        <w:t xml:space="preserve">- </w:t>
      </w:r>
      <w:r w:rsidR="00D53F3B">
        <w:rPr>
          <w:sz w:val="24"/>
          <w:szCs w:val="24"/>
        </w:rPr>
        <w:t>упорядочение оснований изменения</w:t>
      </w:r>
      <w:r w:rsidR="00631465" w:rsidRPr="00D53F3B">
        <w:rPr>
          <w:sz w:val="24"/>
          <w:szCs w:val="24"/>
        </w:rPr>
        <w:t xml:space="preserve"> существенных условий договора</w:t>
      </w:r>
      <w:r w:rsidR="003C388E" w:rsidRPr="00D53F3B">
        <w:rPr>
          <w:sz w:val="24"/>
          <w:szCs w:val="24"/>
        </w:rPr>
        <w:t>, в том числе исключаются условия изменения договора, противоречащие друг другу; устанавливается возможность изменения цены договора при изменении ставки НДС</w:t>
      </w:r>
      <w:r w:rsidR="00631465" w:rsidRPr="00D53F3B">
        <w:rPr>
          <w:sz w:val="24"/>
          <w:szCs w:val="24"/>
        </w:rPr>
        <w:t xml:space="preserve">. </w:t>
      </w:r>
      <w:r w:rsidR="003C388E" w:rsidRPr="00D53F3B">
        <w:rPr>
          <w:sz w:val="24"/>
          <w:szCs w:val="24"/>
        </w:rPr>
        <w:t>Также у</w:t>
      </w:r>
      <w:r w:rsidR="00631465" w:rsidRPr="00D53F3B">
        <w:rPr>
          <w:sz w:val="24"/>
          <w:szCs w:val="24"/>
        </w:rPr>
        <w:t xml:space="preserve">станавливается </w:t>
      </w:r>
      <w:r w:rsidR="00631465" w:rsidRPr="00D53F3B">
        <w:rPr>
          <w:sz w:val="24"/>
          <w:szCs w:val="24"/>
        </w:rPr>
        <w:lastRenderedPageBreak/>
        <w:t xml:space="preserve">право осуществлять соразмерное изменение цены </w:t>
      </w:r>
      <w:bookmarkStart w:id="0" w:name="_GoBack"/>
      <w:bookmarkEnd w:id="0"/>
      <w:r w:rsidR="00631465" w:rsidRPr="00D53F3B">
        <w:rPr>
          <w:sz w:val="24"/>
          <w:szCs w:val="24"/>
        </w:rPr>
        <w:t xml:space="preserve">договора в пределах </w:t>
      </w:r>
      <w:r w:rsidR="003C388E" w:rsidRPr="00D53F3B">
        <w:rPr>
          <w:sz w:val="24"/>
          <w:szCs w:val="24"/>
        </w:rPr>
        <w:t>3</w:t>
      </w:r>
      <w:r w:rsidR="00631465" w:rsidRPr="00D53F3B">
        <w:rPr>
          <w:sz w:val="24"/>
          <w:szCs w:val="24"/>
        </w:rPr>
        <w:t>0% для дог</w:t>
      </w:r>
      <w:r w:rsidR="003C388E" w:rsidRPr="00D53F3B">
        <w:rPr>
          <w:sz w:val="24"/>
          <w:szCs w:val="24"/>
        </w:rPr>
        <w:t>оворов с неопределенным объемом</w:t>
      </w:r>
      <w:r w:rsidR="00631465" w:rsidRPr="00D53F3B">
        <w:rPr>
          <w:sz w:val="24"/>
          <w:szCs w:val="24"/>
        </w:rPr>
        <w:t>. Проект также предусматривает иные</w:t>
      </w:r>
      <w:r w:rsidR="00631465" w:rsidRPr="003C388E">
        <w:rPr>
          <w:rFonts w:eastAsiaTheme="minorHAnsi"/>
          <w:sz w:val="24"/>
          <w:szCs w:val="24"/>
          <w:lang w:eastAsia="en-US"/>
        </w:rPr>
        <w:t xml:space="preserve"> изменения условий договора, в частности, возможность увеличить количество товара в пределах НМЦД</w:t>
      </w:r>
      <w:r w:rsidR="00F3797B" w:rsidRPr="003C388E">
        <w:rPr>
          <w:rFonts w:eastAsiaTheme="minorHAnsi"/>
          <w:sz w:val="24"/>
          <w:szCs w:val="24"/>
          <w:lang w:eastAsia="en-US"/>
        </w:rPr>
        <w:t>;</w:t>
      </w:r>
      <w:r w:rsidR="00631465" w:rsidRPr="003C388E">
        <w:rPr>
          <w:rFonts w:eastAsiaTheme="minorHAnsi"/>
          <w:sz w:val="24"/>
          <w:szCs w:val="24"/>
          <w:lang w:eastAsia="en-US"/>
        </w:rPr>
        <w:t xml:space="preserve"> заменить товар, работу, услугу на иные с аналогичными характеристиками</w:t>
      </w:r>
      <w:r w:rsidR="00D53F3B">
        <w:rPr>
          <w:rFonts w:eastAsiaTheme="minorHAnsi"/>
          <w:sz w:val="24"/>
          <w:szCs w:val="24"/>
          <w:lang w:eastAsia="en-US"/>
        </w:rPr>
        <w:t xml:space="preserve"> (по аналогии с изменениями в Закон 44-ФЗ)</w:t>
      </w:r>
      <w:r w:rsidRPr="003C388E">
        <w:rPr>
          <w:rFonts w:eastAsiaTheme="minorHAnsi"/>
          <w:sz w:val="24"/>
          <w:szCs w:val="24"/>
          <w:lang w:eastAsia="en-US"/>
        </w:rPr>
        <w:t xml:space="preserve"> (пункты 1.1</w:t>
      </w:r>
      <w:r w:rsidR="003C388E" w:rsidRPr="003C388E">
        <w:rPr>
          <w:rFonts w:eastAsiaTheme="minorHAnsi"/>
          <w:sz w:val="24"/>
          <w:szCs w:val="24"/>
          <w:lang w:eastAsia="en-US"/>
        </w:rPr>
        <w:t>1</w:t>
      </w:r>
      <w:r w:rsidRPr="003C388E">
        <w:rPr>
          <w:rFonts w:eastAsiaTheme="minorHAnsi"/>
          <w:sz w:val="24"/>
          <w:szCs w:val="24"/>
          <w:lang w:eastAsia="en-US"/>
        </w:rPr>
        <w:t>, 1.1</w:t>
      </w:r>
      <w:r w:rsidR="003C388E" w:rsidRPr="003C388E">
        <w:rPr>
          <w:rFonts w:eastAsiaTheme="minorHAnsi"/>
          <w:sz w:val="24"/>
          <w:szCs w:val="24"/>
          <w:lang w:eastAsia="en-US"/>
        </w:rPr>
        <w:t>2</w:t>
      </w:r>
      <w:r w:rsidRPr="003C388E">
        <w:rPr>
          <w:rFonts w:eastAsiaTheme="minorHAnsi"/>
          <w:sz w:val="24"/>
          <w:szCs w:val="24"/>
          <w:lang w:eastAsia="en-US"/>
        </w:rPr>
        <w:t xml:space="preserve"> Проекта);</w:t>
      </w:r>
    </w:p>
    <w:p w14:paraId="63C6C313" w14:textId="00BC8B77" w:rsidR="00D827A6" w:rsidRPr="003C388E" w:rsidRDefault="00E652E3" w:rsidP="003C388E">
      <w:pPr>
        <w:spacing w:line="276" w:lineRule="auto"/>
        <w:ind w:left="-28" w:firstLine="454"/>
        <w:jc w:val="both"/>
        <w:rPr>
          <w:rFonts w:eastAsiaTheme="minorHAnsi"/>
          <w:sz w:val="24"/>
          <w:szCs w:val="24"/>
          <w:lang w:eastAsia="en-US"/>
        </w:rPr>
      </w:pPr>
      <w:r w:rsidRPr="003C388E">
        <w:rPr>
          <w:rFonts w:eastAsiaTheme="minorHAnsi"/>
          <w:sz w:val="24"/>
          <w:szCs w:val="24"/>
          <w:lang w:eastAsia="en-US"/>
        </w:rPr>
        <w:tab/>
        <w:t xml:space="preserve">- </w:t>
      </w:r>
      <w:r w:rsidR="00D53F3B">
        <w:rPr>
          <w:rFonts w:eastAsiaTheme="minorHAnsi"/>
          <w:sz w:val="24"/>
          <w:szCs w:val="24"/>
          <w:lang w:eastAsia="en-US"/>
        </w:rPr>
        <w:t xml:space="preserve">установление </w:t>
      </w:r>
      <w:r w:rsidRPr="003C388E">
        <w:rPr>
          <w:rFonts w:eastAsiaTheme="minorHAnsi"/>
          <w:sz w:val="24"/>
          <w:szCs w:val="24"/>
          <w:lang w:eastAsia="en-US"/>
        </w:rPr>
        <w:t>поряд</w:t>
      </w:r>
      <w:r w:rsidR="00D53F3B">
        <w:rPr>
          <w:rFonts w:eastAsiaTheme="minorHAnsi"/>
          <w:sz w:val="24"/>
          <w:szCs w:val="24"/>
          <w:lang w:eastAsia="en-US"/>
        </w:rPr>
        <w:t>ка</w:t>
      </w:r>
      <w:r w:rsidRPr="003C388E">
        <w:rPr>
          <w:rFonts w:eastAsiaTheme="minorHAnsi"/>
          <w:sz w:val="24"/>
          <w:szCs w:val="24"/>
          <w:lang w:eastAsia="en-US"/>
        </w:rPr>
        <w:t xml:space="preserve"> одностороннего отказа от исполнения договора</w:t>
      </w:r>
      <w:r w:rsidR="00D53F3B">
        <w:rPr>
          <w:rFonts w:eastAsiaTheme="minorHAnsi"/>
          <w:sz w:val="24"/>
          <w:szCs w:val="24"/>
          <w:lang w:eastAsia="en-US"/>
        </w:rPr>
        <w:t xml:space="preserve"> (</w:t>
      </w:r>
      <w:r w:rsidRPr="003C388E">
        <w:rPr>
          <w:rFonts w:eastAsiaTheme="minorHAnsi"/>
          <w:sz w:val="24"/>
          <w:szCs w:val="24"/>
          <w:lang w:eastAsia="en-US"/>
        </w:rPr>
        <w:t>в действующем Типовом положении</w:t>
      </w:r>
      <w:r w:rsidR="00F3797B" w:rsidRPr="003C388E">
        <w:rPr>
          <w:rFonts w:eastAsiaTheme="minorHAnsi"/>
          <w:sz w:val="24"/>
          <w:szCs w:val="24"/>
          <w:lang w:eastAsia="en-US"/>
        </w:rPr>
        <w:t xml:space="preserve"> такой порядок</w:t>
      </w:r>
      <w:r w:rsidRPr="003C388E">
        <w:rPr>
          <w:rFonts w:eastAsiaTheme="minorHAnsi"/>
          <w:sz w:val="24"/>
          <w:szCs w:val="24"/>
          <w:lang w:eastAsia="en-US"/>
        </w:rPr>
        <w:t xml:space="preserve"> не определен</w:t>
      </w:r>
      <w:r w:rsidR="00D53F3B">
        <w:rPr>
          <w:rFonts w:eastAsiaTheme="minorHAnsi"/>
          <w:sz w:val="24"/>
          <w:szCs w:val="24"/>
          <w:lang w:eastAsia="en-US"/>
        </w:rPr>
        <w:t>)</w:t>
      </w:r>
      <w:r w:rsidRPr="003C388E">
        <w:rPr>
          <w:rFonts w:eastAsiaTheme="minorHAnsi"/>
          <w:sz w:val="24"/>
          <w:szCs w:val="24"/>
          <w:lang w:eastAsia="en-US"/>
        </w:rPr>
        <w:t xml:space="preserve"> (пункт 1.1</w:t>
      </w:r>
      <w:r w:rsidR="00D827A6" w:rsidRPr="003C388E">
        <w:rPr>
          <w:rFonts w:eastAsiaTheme="minorHAnsi"/>
          <w:sz w:val="24"/>
          <w:szCs w:val="24"/>
          <w:lang w:eastAsia="en-US"/>
        </w:rPr>
        <w:t>3</w:t>
      </w:r>
      <w:r w:rsidRPr="003C388E">
        <w:rPr>
          <w:rFonts w:eastAsiaTheme="minorHAnsi"/>
          <w:sz w:val="24"/>
          <w:szCs w:val="24"/>
          <w:lang w:eastAsia="en-US"/>
        </w:rPr>
        <w:t xml:space="preserve"> Проекта)</w:t>
      </w:r>
      <w:r w:rsidR="00D827A6" w:rsidRPr="003C388E">
        <w:rPr>
          <w:rFonts w:eastAsiaTheme="minorHAnsi"/>
          <w:sz w:val="24"/>
          <w:szCs w:val="24"/>
          <w:lang w:eastAsia="en-US"/>
        </w:rPr>
        <w:t>;</w:t>
      </w:r>
    </w:p>
    <w:p w14:paraId="51E4017F" w14:textId="5BC4ED64" w:rsidR="00D827A6" w:rsidRPr="003C388E" w:rsidRDefault="00D827A6" w:rsidP="003C388E">
      <w:pPr>
        <w:spacing w:line="276" w:lineRule="auto"/>
        <w:ind w:left="-28" w:firstLine="454"/>
        <w:jc w:val="both"/>
        <w:rPr>
          <w:rFonts w:eastAsiaTheme="minorHAnsi"/>
          <w:sz w:val="24"/>
          <w:szCs w:val="24"/>
          <w:lang w:eastAsia="en-US"/>
        </w:rPr>
      </w:pPr>
      <w:r w:rsidRPr="003C388E">
        <w:rPr>
          <w:rFonts w:eastAsiaTheme="minorHAnsi"/>
          <w:sz w:val="24"/>
          <w:szCs w:val="24"/>
          <w:lang w:eastAsia="en-US"/>
        </w:rPr>
        <w:tab/>
        <w:t xml:space="preserve">- </w:t>
      </w:r>
      <w:r w:rsidR="00D53F3B">
        <w:rPr>
          <w:rFonts w:eastAsiaTheme="minorHAnsi"/>
          <w:sz w:val="24"/>
          <w:szCs w:val="24"/>
          <w:lang w:eastAsia="en-US"/>
        </w:rPr>
        <w:t xml:space="preserve">Типовое положение дополнено </w:t>
      </w:r>
      <w:r w:rsidRPr="003C388E">
        <w:rPr>
          <w:rFonts w:eastAsiaTheme="minorHAnsi"/>
          <w:sz w:val="24"/>
          <w:szCs w:val="24"/>
          <w:lang w:eastAsia="en-US"/>
        </w:rPr>
        <w:t>возможность</w:t>
      </w:r>
      <w:r w:rsidR="00D53F3B">
        <w:rPr>
          <w:rFonts w:eastAsiaTheme="minorHAnsi"/>
          <w:sz w:val="24"/>
          <w:szCs w:val="24"/>
          <w:lang w:eastAsia="en-US"/>
        </w:rPr>
        <w:t>ю</w:t>
      </w:r>
      <w:r w:rsidRPr="003C388E">
        <w:rPr>
          <w:rFonts w:eastAsiaTheme="minorHAnsi"/>
          <w:sz w:val="24"/>
          <w:szCs w:val="24"/>
          <w:lang w:eastAsia="en-US"/>
        </w:rPr>
        <w:t xml:space="preserve"> заключения договора со вторым участником закупки по аналогии с Федеральным законом от 05.04.2013 №44-ФЗ «О контрактной системе в сфере закупок товаров, работ, услуг для обеспечения госуда</w:t>
      </w:r>
      <w:r w:rsidR="00D53F3B">
        <w:rPr>
          <w:rFonts w:eastAsiaTheme="minorHAnsi"/>
          <w:sz w:val="24"/>
          <w:szCs w:val="24"/>
          <w:lang w:eastAsia="en-US"/>
        </w:rPr>
        <w:t>рственных и муниципальных нужд»</w:t>
      </w:r>
      <w:r w:rsidRPr="003C388E">
        <w:rPr>
          <w:rFonts w:eastAsiaTheme="minorHAnsi"/>
          <w:sz w:val="24"/>
          <w:szCs w:val="24"/>
          <w:lang w:eastAsia="en-US"/>
        </w:rPr>
        <w:t>, п</w:t>
      </w:r>
      <w:r w:rsidR="00D53F3B">
        <w:rPr>
          <w:rFonts w:eastAsiaTheme="minorHAnsi"/>
          <w:sz w:val="24"/>
          <w:szCs w:val="24"/>
          <w:lang w:eastAsia="en-US"/>
        </w:rPr>
        <w:t>редусмотрены соответствующие основания</w:t>
      </w:r>
      <w:r w:rsidRPr="003C388E">
        <w:rPr>
          <w:rFonts w:eastAsiaTheme="minorHAnsi"/>
          <w:sz w:val="24"/>
          <w:szCs w:val="24"/>
          <w:lang w:eastAsia="en-US"/>
        </w:rPr>
        <w:t xml:space="preserve"> заключения договора с единственным поставщиком (пункты 1.14, 1.</w:t>
      </w:r>
      <w:r w:rsidR="003C388E" w:rsidRPr="003C388E">
        <w:rPr>
          <w:rFonts w:eastAsiaTheme="minorHAnsi"/>
          <w:sz w:val="24"/>
          <w:szCs w:val="24"/>
          <w:lang w:eastAsia="en-US"/>
        </w:rPr>
        <w:t>5</w:t>
      </w:r>
      <w:r w:rsidRPr="003C388E">
        <w:rPr>
          <w:rFonts w:eastAsiaTheme="minorHAnsi"/>
          <w:sz w:val="24"/>
          <w:szCs w:val="24"/>
          <w:lang w:eastAsia="en-US"/>
        </w:rPr>
        <w:t xml:space="preserve"> Проекта). </w:t>
      </w:r>
    </w:p>
    <w:p w14:paraId="30765624" w14:textId="7F6ECE56" w:rsidR="00E652E3" w:rsidRPr="003C388E" w:rsidRDefault="00D827A6" w:rsidP="003C388E">
      <w:pPr>
        <w:spacing w:line="276" w:lineRule="auto"/>
        <w:ind w:left="-28" w:firstLine="454"/>
        <w:jc w:val="both"/>
        <w:rPr>
          <w:rFonts w:eastAsiaTheme="minorHAnsi"/>
          <w:sz w:val="24"/>
          <w:szCs w:val="24"/>
          <w:lang w:eastAsia="en-US"/>
        </w:rPr>
      </w:pPr>
      <w:r w:rsidRPr="003C388E">
        <w:rPr>
          <w:rFonts w:eastAsiaTheme="minorHAnsi"/>
          <w:sz w:val="24"/>
          <w:szCs w:val="24"/>
          <w:lang w:eastAsia="en-US"/>
        </w:rPr>
        <w:tab/>
        <w:t>Проектом также вносятся технические правки, не влияющие на порядок осуществления закупок (пункты 1.1, 1.</w:t>
      </w:r>
      <w:r w:rsidR="003C388E" w:rsidRPr="003C388E">
        <w:rPr>
          <w:rFonts w:eastAsiaTheme="minorHAnsi"/>
          <w:sz w:val="24"/>
          <w:szCs w:val="24"/>
          <w:lang w:eastAsia="en-US"/>
        </w:rPr>
        <w:t>6-1.10</w:t>
      </w:r>
      <w:r w:rsidRPr="003C388E">
        <w:rPr>
          <w:rFonts w:eastAsiaTheme="minorHAnsi"/>
          <w:sz w:val="24"/>
          <w:szCs w:val="24"/>
          <w:lang w:eastAsia="en-US"/>
        </w:rPr>
        <w:t xml:space="preserve"> Проекта).</w:t>
      </w:r>
      <w:r w:rsidR="00631465" w:rsidRPr="003C388E">
        <w:rPr>
          <w:rFonts w:eastAsiaTheme="minorHAnsi"/>
          <w:sz w:val="24"/>
          <w:szCs w:val="24"/>
          <w:lang w:eastAsia="en-US"/>
        </w:rPr>
        <w:t xml:space="preserve"> </w:t>
      </w:r>
    </w:p>
    <w:p w14:paraId="10E4BB00" w14:textId="7BCBC42D" w:rsidR="009A195C" w:rsidRPr="003C388E" w:rsidRDefault="00AE6CA4" w:rsidP="003C388E">
      <w:pPr>
        <w:spacing w:line="276" w:lineRule="auto"/>
        <w:ind w:left="-28" w:firstLine="454"/>
        <w:jc w:val="both"/>
        <w:rPr>
          <w:rFonts w:eastAsiaTheme="minorHAnsi"/>
          <w:sz w:val="24"/>
          <w:szCs w:val="24"/>
          <w:lang w:eastAsia="en-US"/>
        </w:rPr>
      </w:pPr>
      <w:r w:rsidRPr="003C388E">
        <w:rPr>
          <w:rFonts w:eastAsiaTheme="minorHAnsi"/>
          <w:sz w:val="24"/>
          <w:szCs w:val="24"/>
          <w:lang w:eastAsia="en-US"/>
        </w:rPr>
        <w:tab/>
      </w:r>
      <w:r w:rsidR="009A195C" w:rsidRPr="003C388E">
        <w:rPr>
          <w:sz w:val="24"/>
          <w:szCs w:val="24"/>
        </w:rPr>
        <w:t>Нормы Проекта не оказывают негативного воздействия на конкуренцию в городском округе Тольятти, не приводят к недопущению, ограничению и запрету конкуренции, не противоречат требованиям Федерального закона от 26.07.2006 №135-ФЗ «О защите конкуренции» и его принятие не потребует дополнительных расходов бюджетных средств.</w:t>
      </w:r>
    </w:p>
    <w:p w14:paraId="769DDBBF" w14:textId="4674EB5C" w:rsidR="00E658DE" w:rsidRDefault="00E658DE" w:rsidP="0097430F">
      <w:pPr>
        <w:spacing w:line="360" w:lineRule="auto"/>
        <w:ind w:left="-28" w:firstLine="737"/>
        <w:jc w:val="both"/>
        <w:rPr>
          <w:sz w:val="24"/>
          <w:szCs w:val="24"/>
        </w:rPr>
      </w:pPr>
    </w:p>
    <w:p w14:paraId="0E7605B6" w14:textId="77777777" w:rsidR="00D827A6" w:rsidRDefault="00D827A6" w:rsidP="0097430F">
      <w:pPr>
        <w:spacing w:line="360" w:lineRule="auto"/>
        <w:ind w:left="-28" w:firstLine="737"/>
        <w:jc w:val="both"/>
        <w:rPr>
          <w:sz w:val="24"/>
          <w:szCs w:val="24"/>
        </w:rPr>
      </w:pPr>
    </w:p>
    <w:p w14:paraId="50C74210" w14:textId="77777777" w:rsidR="003F6FEA" w:rsidRPr="006262C4" w:rsidRDefault="00323586" w:rsidP="003F6FEA">
      <w:pPr>
        <w:ind w:left="-28" w:firstLine="28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0C120D" w:rsidRPr="006262C4">
        <w:rPr>
          <w:sz w:val="24"/>
          <w:szCs w:val="24"/>
        </w:rPr>
        <w:t>уководите</w:t>
      </w:r>
      <w:r>
        <w:rPr>
          <w:sz w:val="24"/>
          <w:szCs w:val="24"/>
        </w:rPr>
        <w:t>ль</w:t>
      </w:r>
      <w:r w:rsidR="000C120D" w:rsidRPr="006262C4">
        <w:rPr>
          <w:sz w:val="24"/>
          <w:szCs w:val="24"/>
        </w:rPr>
        <w:t xml:space="preserve"> </w:t>
      </w:r>
      <w:r w:rsidR="003F6FEA" w:rsidRPr="006262C4">
        <w:rPr>
          <w:sz w:val="24"/>
          <w:szCs w:val="24"/>
        </w:rPr>
        <w:t xml:space="preserve">департамента </w:t>
      </w:r>
    </w:p>
    <w:p w14:paraId="073E35C2" w14:textId="45B8D15A" w:rsidR="003D4BE8" w:rsidRPr="006262C4" w:rsidRDefault="003F6FEA" w:rsidP="003F6FEA">
      <w:pPr>
        <w:ind w:left="-28" w:firstLine="28"/>
        <w:jc w:val="both"/>
        <w:rPr>
          <w:sz w:val="24"/>
          <w:szCs w:val="24"/>
        </w:rPr>
      </w:pPr>
      <w:r w:rsidRPr="006262C4">
        <w:rPr>
          <w:sz w:val="24"/>
          <w:szCs w:val="24"/>
        </w:rPr>
        <w:t>экономического развития</w:t>
      </w:r>
      <w:r w:rsidR="000C120D" w:rsidRPr="006262C4">
        <w:rPr>
          <w:sz w:val="24"/>
          <w:szCs w:val="24"/>
        </w:rPr>
        <w:t xml:space="preserve"> </w:t>
      </w:r>
      <w:r w:rsidRPr="006262C4">
        <w:rPr>
          <w:sz w:val="24"/>
          <w:szCs w:val="24"/>
        </w:rPr>
        <w:t xml:space="preserve">                                                           </w:t>
      </w:r>
      <w:r w:rsidR="008916B6" w:rsidRPr="006262C4">
        <w:rPr>
          <w:sz w:val="24"/>
          <w:szCs w:val="24"/>
        </w:rPr>
        <w:t xml:space="preserve">  </w:t>
      </w:r>
      <w:r w:rsidR="00AE6CA4">
        <w:rPr>
          <w:sz w:val="24"/>
          <w:szCs w:val="24"/>
        </w:rPr>
        <w:t xml:space="preserve">    </w:t>
      </w:r>
      <w:r w:rsidR="008916B6" w:rsidRPr="006262C4">
        <w:rPr>
          <w:sz w:val="24"/>
          <w:szCs w:val="24"/>
        </w:rPr>
        <w:t xml:space="preserve">            </w:t>
      </w:r>
      <w:r w:rsidR="004930FD" w:rsidRPr="006262C4">
        <w:rPr>
          <w:sz w:val="24"/>
          <w:szCs w:val="24"/>
        </w:rPr>
        <w:t xml:space="preserve">   </w:t>
      </w:r>
      <w:r w:rsidR="002E0E3F" w:rsidRPr="006262C4">
        <w:rPr>
          <w:sz w:val="24"/>
          <w:szCs w:val="24"/>
        </w:rPr>
        <w:t xml:space="preserve">       </w:t>
      </w:r>
      <w:r w:rsidR="0019452D">
        <w:rPr>
          <w:sz w:val="24"/>
          <w:szCs w:val="24"/>
        </w:rPr>
        <w:t xml:space="preserve">      </w:t>
      </w:r>
      <w:r w:rsidR="00323586">
        <w:rPr>
          <w:sz w:val="24"/>
          <w:szCs w:val="24"/>
        </w:rPr>
        <w:t>И.М. Потапова</w:t>
      </w:r>
    </w:p>
    <w:p w14:paraId="78A11410" w14:textId="60C5D010" w:rsidR="003D4BE8" w:rsidRDefault="003D4BE8" w:rsidP="003F6FEA">
      <w:pPr>
        <w:ind w:left="-28" w:firstLine="28"/>
        <w:jc w:val="both"/>
        <w:rPr>
          <w:sz w:val="24"/>
          <w:szCs w:val="24"/>
        </w:rPr>
      </w:pPr>
    </w:p>
    <w:p w14:paraId="1FCBD174" w14:textId="692F083C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4C5BCF5F" w14:textId="792F46BA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25B937E5" w14:textId="4DA21C70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5F29E321" w14:textId="64FB5F26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1A7E1FCE" w14:textId="7396E3FF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7EB59662" w14:textId="17572B69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06290DBA" w14:textId="70003CFC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54307406" w14:textId="61DFFA58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6893FEF2" w14:textId="10A88938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2CA4F420" w14:textId="4F362DBD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6C859BC0" w14:textId="5CB50AC3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286AB7FA" w14:textId="2120C332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00ED12AF" w14:textId="21F27BEC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6E88D6FD" w14:textId="12AC8D7B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00BC5039" w14:textId="535E5872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65740107" w14:textId="01E9FC68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0884D69C" w14:textId="6B29D452" w:rsidR="003C388E" w:rsidRDefault="003C388E" w:rsidP="003F6FEA">
      <w:pPr>
        <w:ind w:left="-28" w:firstLine="28"/>
        <w:jc w:val="both"/>
        <w:rPr>
          <w:sz w:val="24"/>
          <w:szCs w:val="24"/>
        </w:rPr>
      </w:pPr>
    </w:p>
    <w:p w14:paraId="3EC340B8" w14:textId="6396B5F9" w:rsidR="003C388E" w:rsidRDefault="003C388E" w:rsidP="003F6FEA">
      <w:pPr>
        <w:ind w:left="-28" w:firstLine="28"/>
        <w:jc w:val="both"/>
        <w:rPr>
          <w:sz w:val="24"/>
          <w:szCs w:val="24"/>
        </w:rPr>
      </w:pPr>
    </w:p>
    <w:p w14:paraId="27CFF736" w14:textId="77777777" w:rsidR="003C388E" w:rsidRDefault="003C388E" w:rsidP="003F6FEA">
      <w:pPr>
        <w:ind w:left="-28" w:firstLine="28"/>
        <w:jc w:val="both"/>
        <w:rPr>
          <w:sz w:val="24"/>
          <w:szCs w:val="24"/>
        </w:rPr>
      </w:pPr>
    </w:p>
    <w:p w14:paraId="0E653283" w14:textId="2CD40A5E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5D9E8759" w14:textId="25BB3AF3" w:rsidR="00D53F3B" w:rsidRDefault="00D53F3B" w:rsidP="003F6FEA">
      <w:pPr>
        <w:ind w:left="-28" w:firstLine="28"/>
        <w:jc w:val="both"/>
        <w:rPr>
          <w:sz w:val="24"/>
          <w:szCs w:val="24"/>
        </w:rPr>
      </w:pPr>
    </w:p>
    <w:p w14:paraId="1AD1390C" w14:textId="678640BF" w:rsidR="00D53F3B" w:rsidRDefault="00D53F3B" w:rsidP="003F6FEA">
      <w:pPr>
        <w:ind w:left="-28" w:firstLine="28"/>
        <w:jc w:val="both"/>
        <w:rPr>
          <w:sz w:val="24"/>
          <w:szCs w:val="24"/>
        </w:rPr>
      </w:pPr>
    </w:p>
    <w:p w14:paraId="175C97BA" w14:textId="56356774" w:rsidR="00D827A6" w:rsidRDefault="00D827A6" w:rsidP="003F6FEA">
      <w:pPr>
        <w:ind w:left="-28" w:firstLine="28"/>
        <w:jc w:val="both"/>
        <w:rPr>
          <w:sz w:val="24"/>
          <w:szCs w:val="24"/>
        </w:rPr>
      </w:pPr>
    </w:p>
    <w:p w14:paraId="568B99AE" w14:textId="77777777" w:rsidR="008610C7" w:rsidRDefault="008610C7" w:rsidP="003F6FEA">
      <w:pPr>
        <w:ind w:left="-28" w:firstLine="28"/>
        <w:jc w:val="both"/>
        <w:rPr>
          <w:sz w:val="24"/>
          <w:szCs w:val="24"/>
        </w:rPr>
      </w:pPr>
    </w:p>
    <w:p w14:paraId="3654416F" w14:textId="77777777" w:rsidR="00E658DE" w:rsidRDefault="00AE6CA4" w:rsidP="003F6FEA">
      <w:pPr>
        <w:ind w:left="-28" w:firstLine="28"/>
        <w:jc w:val="both"/>
      </w:pPr>
      <w:proofErr w:type="spellStart"/>
      <w:r>
        <w:t>Ю.Н.Захарова</w:t>
      </w:r>
      <w:proofErr w:type="spellEnd"/>
      <w:r>
        <w:t xml:space="preserve"> </w:t>
      </w:r>
    </w:p>
    <w:p w14:paraId="1EB1B457" w14:textId="21042034" w:rsidR="00C010D9" w:rsidRPr="00C010D9" w:rsidRDefault="00AE6CA4" w:rsidP="003F6FEA">
      <w:pPr>
        <w:ind w:left="-28" w:firstLine="28"/>
        <w:jc w:val="both"/>
      </w:pPr>
      <w:r>
        <w:t>54 44 44 (3229)</w:t>
      </w:r>
    </w:p>
    <w:sectPr w:rsidR="00C010D9" w:rsidRPr="00C010D9" w:rsidSect="0025165A">
      <w:pgSz w:w="11909" w:h="16834"/>
      <w:pgMar w:top="1134" w:right="851" w:bottom="1134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33405"/>
    <w:multiLevelType w:val="multilevel"/>
    <w:tmpl w:val="D1C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77A83"/>
    <w:multiLevelType w:val="hybridMultilevel"/>
    <w:tmpl w:val="246EE30E"/>
    <w:lvl w:ilvl="0" w:tplc="1FAC6FE6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75444"/>
    <w:multiLevelType w:val="hybridMultilevel"/>
    <w:tmpl w:val="246EE30E"/>
    <w:lvl w:ilvl="0" w:tplc="1FAC6FE6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35CFE"/>
    <w:multiLevelType w:val="multilevel"/>
    <w:tmpl w:val="6EF8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30291"/>
    <w:multiLevelType w:val="hybridMultilevel"/>
    <w:tmpl w:val="43ACB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F48A4"/>
    <w:multiLevelType w:val="hybridMultilevel"/>
    <w:tmpl w:val="F880107E"/>
    <w:lvl w:ilvl="0" w:tplc="9676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90D"/>
    <w:rsid w:val="0000008B"/>
    <w:rsid w:val="00003B2F"/>
    <w:rsid w:val="000067C7"/>
    <w:rsid w:val="0000736C"/>
    <w:rsid w:val="00014AA0"/>
    <w:rsid w:val="000167EE"/>
    <w:rsid w:val="00021572"/>
    <w:rsid w:val="00021B39"/>
    <w:rsid w:val="000226C4"/>
    <w:rsid w:val="00031AAC"/>
    <w:rsid w:val="000433C0"/>
    <w:rsid w:val="000457CF"/>
    <w:rsid w:val="00062770"/>
    <w:rsid w:val="00066CB3"/>
    <w:rsid w:val="000674B5"/>
    <w:rsid w:val="00067637"/>
    <w:rsid w:val="00067BC0"/>
    <w:rsid w:val="00077B16"/>
    <w:rsid w:val="000876DA"/>
    <w:rsid w:val="0008790D"/>
    <w:rsid w:val="00090AC2"/>
    <w:rsid w:val="0009297D"/>
    <w:rsid w:val="0009342A"/>
    <w:rsid w:val="00094AF0"/>
    <w:rsid w:val="0009731F"/>
    <w:rsid w:val="000A2B57"/>
    <w:rsid w:val="000A770D"/>
    <w:rsid w:val="000A7BFD"/>
    <w:rsid w:val="000B0330"/>
    <w:rsid w:val="000B4FD0"/>
    <w:rsid w:val="000C01CE"/>
    <w:rsid w:val="000C120D"/>
    <w:rsid w:val="000C5B14"/>
    <w:rsid w:val="000C607D"/>
    <w:rsid w:val="000C6886"/>
    <w:rsid w:val="000D7A9C"/>
    <w:rsid w:val="000E0EB9"/>
    <w:rsid w:val="000E18B7"/>
    <w:rsid w:val="000F0FA0"/>
    <w:rsid w:val="000F29CA"/>
    <w:rsid w:val="00100AF7"/>
    <w:rsid w:val="001031B0"/>
    <w:rsid w:val="0010441A"/>
    <w:rsid w:val="00110EB2"/>
    <w:rsid w:val="00110ED0"/>
    <w:rsid w:val="00111529"/>
    <w:rsid w:val="001144D5"/>
    <w:rsid w:val="00117022"/>
    <w:rsid w:val="001342C1"/>
    <w:rsid w:val="00136991"/>
    <w:rsid w:val="00145DF9"/>
    <w:rsid w:val="00153E01"/>
    <w:rsid w:val="001605E8"/>
    <w:rsid w:val="00166D7E"/>
    <w:rsid w:val="00167D25"/>
    <w:rsid w:val="0017149A"/>
    <w:rsid w:val="001841F5"/>
    <w:rsid w:val="001854C8"/>
    <w:rsid w:val="0019079A"/>
    <w:rsid w:val="00191624"/>
    <w:rsid w:val="0019452D"/>
    <w:rsid w:val="001A00B2"/>
    <w:rsid w:val="001A652E"/>
    <w:rsid w:val="001A7949"/>
    <w:rsid w:val="001A7979"/>
    <w:rsid w:val="001B0B09"/>
    <w:rsid w:val="001C36AB"/>
    <w:rsid w:val="001D14B3"/>
    <w:rsid w:val="001D3766"/>
    <w:rsid w:val="001D4098"/>
    <w:rsid w:val="001D4291"/>
    <w:rsid w:val="001D52A8"/>
    <w:rsid w:val="001E1932"/>
    <w:rsid w:val="001E244A"/>
    <w:rsid w:val="001F5585"/>
    <w:rsid w:val="001F755F"/>
    <w:rsid w:val="00202D87"/>
    <w:rsid w:val="00203B0A"/>
    <w:rsid w:val="00203DED"/>
    <w:rsid w:val="002043AE"/>
    <w:rsid w:val="0021135A"/>
    <w:rsid w:val="00212D4C"/>
    <w:rsid w:val="002146A0"/>
    <w:rsid w:val="00215ADF"/>
    <w:rsid w:val="002226D6"/>
    <w:rsid w:val="00241739"/>
    <w:rsid w:val="00243172"/>
    <w:rsid w:val="0025165A"/>
    <w:rsid w:val="002528CF"/>
    <w:rsid w:val="002563F2"/>
    <w:rsid w:val="002642CB"/>
    <w:rsid w:val="002702AE"/>
    <w:rsid w:val="00270E47"/>
    <w:rsid w:val="002715FE"/>
    <w:rsid w:val="00272CE5"/>
    <w:rsid w:val="002778FE"/>
    <w:rsid w:val="00282387"/>
    <w:rsid w:val="002914EB"/>
    <w:rsid w:val="0029641A"/>
    <w:rsid w:val="002A20AE"/>
    <w:rsid w:val="002B0E1E"/>
    <w:rsid w:val="002C721E"/>
    <w:rsid w:val="002C7450"/>
    <w:rsid w:val="002D29F2"/>
    <w:rsid w:val="002D2F04"/>
    <w:rsid w:val="002E0E3F"/>
    <w:rsid w:val="002F1FB1"/>
    <w:rsid w:val="002F48D1"/>
    <w:rsid w:val="00312471"/>
    <w:rsid w:val="00317E2D"/>
    <w:rsid w:val="00320C9A"/>
    <w:rsid w:val="00323462"/>
    <w:rsid w:val="00323586"/>
    <w:rsid w:val="003252F0"/>
    <w:rsid w:val="0032746D"/>
    <w:rsid w:val="00330B88"/>
    <w:rsid w:val="00332CC6"/>
    <w:rsid w:val="00335922"/>
    <w:rsid w:val="00350A68"/>
    <w:rsid w:val="00353491"/>
    <w:rsid w:val="0036480D"/>
    <w:rsid w:val="00380A25"/>
    <w:rsid w:val="00382D87"/>
    <w:rsid w:val="00385090"/>
    <w:rsid w:val="0039573D"/>
    <w:rsid w:val="00397B86"/>
    <w:rsid w:val="003A3E42"/>
    <w:rsid w:val="003B4139"/>
    <w:rsid w:val="003C1453"/>
    <w:rsid w:val="003C3661"/>
    <w:rsid w:val="003C388E"/>
    <w:rsid w:val="003C5750"/>
    <w:rsid w:val="003D4BE8"/>
    <w:rsid w:val="003D4E26"/>
    <w:rsid w:val="003E7A82"/>
    <w:rsid w:val="003F44BC"/>
    <w:rsid w:val="003F6FEA"/>
    <w:rsid w:val="00405CC9"/>
    <w:rsid w:val="00405DA8"/>
    <w:rsid w:val="0040700B"/>
    <w:rsid w:val="004119D8"/>
    <w:rsid w:val="00424999"/>
    <w:rsid w:val="004276D0"/>
    <w:rsid w:val="00427FA9"/>
    <w:rsid w:val="00443A87"/>
    <w:rsid w:val="00445BBC"/>
    <w:rsid w:val="00455FD8"/>
    <w:rsid w:val="00461DBB"/>
    <w:rsid w:val="004751EF"/>
    <w:rsid w:val="00490B79"/>
    <w:rsid w:val="00490EA3"/>
    <w:rsid w:val="004930FD"/>
    <w:rsid w:val="00493F87"/>
    <w:rsid w:val="00496185"/>
    <w:rsid w:val="004A4CE4"/>
    <w:rsid w:val="004A54D3"/>
    <w:rsid w:val="004A6322"/>
    <w:rsid w:val="004A6463"/>
    <w:rsid w:val="004C4A73"/>
    <w:rsid w:val="004C77AB"/>
    <w:rsid w:val="004C7F32"/>
    <w:rsid w:val="004D01DD"/>
    <w:rsid w:val="004D70CB"/>
    <w:rsid w:val="004E6304"/>
    <w:rsid w:val="004F17A7"/>
    <w:rsid w:val="005065C8"/>
    <w:rsid w:val="005131C2"/>
    <w:rsid w:val="00517A66"/>
    <w:rsid w:val="005205DD"/>
    <w:rsid w:val="005326F4"/>
    <w:rsid w:val="005342FA"/>
    <w:rsid w:val="005452BB"/>
    <w:rsid w:val="00545B04"/>
    <w:rsid w:val="005564EF"/>
    <w:rsid w:val="00556E8E"/>
    <w:rsid w:val="0057172C"/>
    <w:rsid w:val="00574C0C"/>
    <w:rsid w:val="00581EBB"/>
    <w:rsid w:val="005904F9"/>
    <w:rsid w:val="00590C25"/>
    <w:rsid w:val="00594B92"/>
    <w:rsid w:val="005977B2"/>
    <w:rsid w:val="005A29B6"/>
    <w:rsid w:val="005A60B0"/>
    <w:rsid w:val="005B49AD"/>
    <w:rsid w:val="005B5703"/>
    <w:rsid w:val="005C0371"/>
    <w:rsid w:val="005C41F2"/>
    <w:rsid w:val="005C5303"/>
    <w:rsid w:val="005D4FB7"/>
    <w:rsid w:val="005D573F"/>
    <w:rsid w:val="005D776A"/>
    <w:rsid w:val="005E0B87"/>
    <w:rsid w:val="005E48EB"/>
    <w:rsid w:val="005F19E7"/>
    <w:rsid w:val="005F788A"/>
    <w:rsid w:val="00603CD8"/>
    <w:rsid w:val="0060775C"/>
    <w:rsid w:val="00617956"/>
    <w:rsid w:val="0062478D"/>
    <w:rsid w:val="006250A3"/>
    <w:rsid w:val="006262C4"/>
    <w:rsid w:val="0062761B"/>
    <w:rsid w:val="00631465"/>
    <w:rsid w:val="0063557D"/>
    <w:rsid w:val="006355D9"/>
    <w:rsid w:val="00640533"/>
    <w:rsid w:val="006479F2"/>
    <w:rsid w:val="00652D06"/>
    <w:rsid w:val="00653A58"/>
    <w:rsid w:val="00655E80"/>
    <w:rsid w:val="00663D48"/>
    <w:rsid w:val="00664FE3"/>
    <w:rsid w:val="00672BE1"/>
    <w:rsid w:val="00682BA2"/>
    <w:rsid w:val="00683933"/>
    <w:rsid w:val="00683BBC"/>
    <w:rsid w:val="006875A3"/>
    <w:rsid w:val="00690C6F"/>
    <w:rsid w:val="006A2B15"/>
    <w:rsid w:val="006A6EE4"/>
    <w:rsid w:val="006C6247"/>
    <w:rsid w:val="006D0EB9"/>
    <w:rsid w:val="006E0420"/>
    <w:rsid w:val="006E5FD9"/>
    <w:rsid w:val="006F2BC4"/>
    <w:rsid w:val="006F5918"/>
    <w:rsid w:val="007148AD"/>
    <w:rsid w:val="007159A5"/>
    <w:rsid w:val="00730F57"/>
    <w:rsid w:val="00733334"/>
    <w:rsid w:val="00741124"/>
    <w:rsid w:val="007445D3"/>
    <w:rsid w:val="0075065B"/>
    <w:rsid w:val="00754011"/>
    <w:rsid w:val="00783E09"/>
    <w:rsid w:val="00792704"/>
    <w:rsid w:val="00792DF7"/>
    <w:rsid w:val="00795B0B"/>
    <w:rsid w:val="00796B68"/>
    <w:rsid w:val="007A4284"/>
    <w:rsid w:val="007A4334"/>
    <w:rsid w:val="007B0B23"/>
    <w:rsid w:val="007B2039"/>
    <w:rsid w:val="007C32F7"/>
    <w:rsid w:val="007D1422"/>
    <w:rsid w:val="007E4824"/>
    <w:rsid w:val="007E58FF"/>
    <w:rsid w:val="007F5739"/>
    <w:rsid w:val="00801F16"/>
    <w:rsid w:val="008027A3"/>
    <w:rsid w:val="00810712"/>
    <w:rsid w:val="00816F87"/>
    <w:rsid w:val="00830349"/>
    <w:rsid w:val="00832B15"/>
    <w:rsid w:val="00841532"/>
    <w:rsid w:val="00852CFD"/>
    <w:rsid w:val="008610C7"/>
    <w:rsid w:val="00861DEA"/>
    <w:rsid w:val="00862C9D"/>
    <w:rsid w:val="00863420"/>
    <w:rsid w:val="00863B03"/>
    <w:rsid w:val="0086575F"/>
    <w:rsid w:val="00865869"/>
    <w:rsid w:val="008660FA"/>
    <w:rsid w:val="00870816"/>
    <w:rsid w:val="00870827"/>
    <w:rsid w:val="00873057"/>
    <w:rsid w:val="00873363"/>
    <w:rsid w:val="008749C1"/>
    <w:rsid w:val="008751D4"/>
    <w:rsid w:val="00877A71"/>
    <w:rsid w:val="00877DEF"/>
    <w:rsid w:val="008833E8"/>
    <w:rsid w:val="008916B6"/>
    <w:rsid w:val="00893842"/>
    <w:rsid w:val="008A0F53"/>
    <w:rsid w:val="008A2AE7"/>
    <w:rsid w:val="008A3083"/>
    <w:rsid w:val="008A3CCB"/>
    <w:rsid w:val="008A5FC1"/>
    <w:rsid w:val="008A695C"/>
    <w:rsid w:val="008C2509"/>
    <w:rsid w:val="008D1158"/>
    <w:rsid w:val="008D6914"/>
    <w:rsid w:val="008F0331"/>
    <w:rsid w:val="008F11D5"/>
    <w:rsid w:val="008F1694"/>
    <w:rsid w:val="008F44B4"/>
    <w:rsid w:val="00904983"/>
    <w:rsid w:val="00916BFF"/>
    <w:rsid w:val="00917A59"/>
    <w:rsid w:val="00924EC2"/>
    <w:rsid w:val="00931994"/>
    <w:rsid w:val="009335C4"/>
    <w:rsid w:val="009428FD"/>
    <w:rsid w:val="0094325E"/>
    <w:rsid w:val="00943ACC"/>
    <w:rsid w:val="009443CC"/>
    <w:rsid w:val="0095254F"/>
    <w:rsid w:val="00954D55"/>
    <w:rsid w:val="009607EB"/>
    <w:rsid w:val="00960A0D"/>
    <w:rsid w:val="009723B3"/>
    <w:rsid w:val="0097242E"/>
    <w:rsid w:val="00972D74"/>
    <w:rsid w:val="0097430F"/>
    <w:rsid w:val="00980716"/>
    <w:rsid w:val="009827F3"/>
    <w:rsid w:val="0098293B"/>
    <w:rsid w:val="00983990"/>
    <w:rsid w:val="009877C6"/>
    <w:rsid w:val="00993BCD"/>
    <w:rsid w:val="009A03E9"/>
    <w:rsid w:val="009A195C"/>
    <w:rsid w:val="009A3B35"/>
    <w:rsid w:val="009A5BF0"/>
    <w:rsid w:val="009B5561"/>
    <w:rsid w:val="009D20D0"/>
    <w:rsid w:val="009D2523"/>
    <w:rsid w:val="009E6BDC"/>
    <w:rsid w:val="009F3A3C"/>
    <w:rsid w:val="00A108E4"/>
    <w:rsid w:val="00A14900"/>
    <w:rsid w:val="00A16194"/>
    <w:rsid w:val="00A17EB8"/>
    <w:rsid w:val="00A22A78"/>
    <w:rsid w:val="00A24C49"/>
    <w:rsid w:val="00A377D7"/>
    <w:rsid w:val="00A41295"/>
    <w:rsid w:val="00A44824"/>
    <w:rsid w:val="00A46040"/>
    <w:rsid w:val="00A52344"/>
    <w:rsid w:val="00A56418"/>
    <w:rsid w:val="00A618C0"/>
    <w:rsid w:val="00A63336"/>
    <w:rsid w:val="00A71D86"/>
    <w:rsid w:val="00A83B34"/>
    <w:rsid w:val="00A84F59"/>
    <w:rsid w:val="00A86068"/>
    <w:rsid w:val="00A91A36"/>
    <w:rsid w:val="00AA2DE7"/>
    <w:rsid w:val="00AA42E3"/>
    <w:rsid w:val="00AB02A1"/>
    <w:rsid w:val="00AB60AC"/>
    <w:rsid w:val="00AC0BD4"/>
    <w:rsid w:val="00AC372F"/>
    <w:rsid w:val="00AC3A49"/>
    <w:rsid w:val="00AC6BC7"/>
    <w:rsid w:val="00AD551A"/>
    <w:rsid w:val="00AE6CA4"/>
    <w:rsid w:val="00B06958"/>
    <w:rsid w:val="00B2013C"/>
    <w:rsid w:val="00B310A6"/>
    <w:rsid w:val="00B343AF"/>
    <w:rsid w:val="00B345F1"/>
    <w:rsid w:val="00B405A8"/>
    <w:rsid w:val="00B46236"/>
    <w:rsid w:val="00B47237"/>
    <w:rsid w:val="00B573B0"/>
    <w:rsid w:val="00B62454"/>
    <w:rsid w:val="00B66CBC"/>
    <w:rsid w:val="00B70910"/>
    <w:rsid w:val="00B84F37"/>
    <w:rsid w:val="00B93754"/>
    <w:rsid w:val="00BA0231"/>
    <w:rsid w:val="00BB27FF"/>
    <w:rsid w:val="00BD2778"/>
    <w:rsid w:val="00BE1484"/>
    <w:rsid w:val="00BE46C6"/>
    <w:rsid w:val="00BE70B5"/>
    <w:rsid w:val="00C010D9"/>
    <w:rsid w:val="00C0113D"/>
    <w:rsid w:val="00C16D12"/>
    <w:rsid w:val="00C236BE"/>
    <w:rsid w:val="00C25898"/>
    <w:rsid w:val="00C56B55"/>
    <w:rsid w:val="00C606DE"/>
    <w:rsid w:val="00C62928"/>
    <w:rsid w:val="00C662A0"/>
    <w:rsid w:val="00C90BC7"/>
    <w:rsid w:val="00C93185"/>
    <w:rsid w:val="00C95CB6"/>
    <w:rsid w:val="00CA296A"/>
    <w:rsid w:val="00CA7D1C"/>
    <w:rsid w:val="00CB1A4E"/>
    <w:rsid w:val="00CB6EB5"/>
    <w:rsid w:val="00CC0753"/>
    <w:rsid w:val="00CC0F02"/>
    <w:rsid w:val="00CC0F31"/>
    <w:rsid w:val="00CC27A6"/>
    <w:rsid w:val="00CC7F75"/>
    <w:rsid w:val="00CD0E06"/>
    <w:rsid w:val="00CD396B"/>
    <w:rsid w:val="00CE514C"/>
    <w:rsid w:val="00CE5A17"/>
    <w:rsid w:val="00CF0CC1"/>
    <w:rsid w:val="00D07C17"/>
    <w:rsid w:val="00D103EA"/>
    <w:rsid w:val="00D16CA2"/>
    <w:rsid w:val="00D17E7E"/>
    <w:rsid w:val="00D237BA"/>
    <w:rsid w:val="00D24469"/>
    <w:rsid w:val="00D30672"/>
    <w:rsid w:val="00D348BA"/>
    <w:rsid w:val="00D3676D"/>
    <w:rsid w:val="00D42541"/>
    <w:rsid w:val="00D516C8"/>
    <w:rsid w:val="00D53869"/>
    <w:rsid w:val="00D53F3B"/>
    <w:rsid w:val="00D5426F"/>
    <w:rsid w:val="00D621CA"/>
    <w:rsid w:val="00D621EC"/>
    <w:rsid w:val="00D64E1A"/>
    <w:rsid w:val="00D7296F"/>
    <w:rsid w:val="00D80985"/>
    <w:rsid w:val="00D827A6"/>
    <w:rsid w:val="00D850AA"/>
    <w:rsid w:val="00DA620F"/>
    <w:rsid w:val="00DB7A2C"/>
    <w:rsid w:val="00DC3C11"/>
    <w:rsid w:val="00DD1919"/>
    <w:rsid w:val="00DD2095"/>
    <w:rsid w:val="00DE0430"/>
    <w:rsid w:val="00DE0F10"/>
    <w:rsid w:val="00DE3945"/>
    <w:rsid w:val="00DF26EC"/>
    <w:rsid w:val="00DF271E"/>
    <w:rsid w:val="00DF5C9A"/>
    <w:rsid w:val="00E0356B"/>
    <w:rsid w:val="00E043BE"/>
    <w:rsid w:val="00E1172A"/>
    <w:rsid w:val="00E11815"/>
    <w:rsid w:val="00E11C5C"/>
    <w:rsid w:val="00E1463F"/>
    <w:rsid w:val="00E20143"/>
    <w:rsid w:val="00E20D88"/>
    <w:rsid w:val="00E23104"/>
    <w:rsid w:val="00E31ECB"/>
    <w:rsid w:val="00E353FE"/>
    <w:rsid w:val="00E44BB9"/>
    <w:rsid w:val="00E457AD"/>
    <w:rsid w:val="00E463E7"/>
    <w:rsid w:val="00E46670"/>
    <w:rsid w:val="00E56FBA"/>
    <w:rsid w:val="00E57413"/>
    <w:rsid w:val="00E60E8E"/>
    <w:rsid w:val="00E652E3"/>
    <w:rsid w:val="00E658DE"/>
    <w:rsid w:val="00E7037B"/>
    <w:rsid w:val="00E7217E"/>
    <w:rsid w:val="00E74C09"/>
    <w:rsid w:val="00E816F2"/>
    <w:rsid w:val="00E84E5B"/>
    <w:rsid w:val="00E91BE4"/>
    <w:rsid w:val="00E94795"/>
    <w:rsid w:val="00E97EF0"/>
    <w:rsid w:val="00EA1C7A"/>
    <w:rsid w:val="00EA4A8A"/>
    <w:rsid w:val="00EA7983"/>
    <w:rsid w:val="00EB2CE6"/>
    <w:rsid w:val="00EB535B"/>
    <w:rsid w:val="00EB686B"/>
    <w:rsid w:val="00EC7BEF"/>
    <w:rsid w:val="00ED7A29"/>
    <w:rsid w:val="00EE239F"/>
    <w:rsid w:val="00EE3EEF"/>
    <w:rsid w:val="00EE57CB"/>
    <w:rsid w:val="00EF0B77"/>
    <w:rsid w:val="00F21750"/>
    <w:rsid w:val="00F31036"/>
    <w:rsid w:val="00F346F0"/>
    <w:rsid w:val="00F3797B"/>
    <w:rsid w:val="00F40587"/>
    <w:rsid w:val="00F42A53"/>
    <w:rsid w:val="00F42EBD"/>
    <w:rsid w:val="00F45D87"/>
    <w:rsid w:val="00F50194"/>
    <w:rsid w:val="00F52DBF"/>
    <w:rsid w:val="00F54253"/>
    <w:rsid w:val="00F621FF"/>
    <w:rsid w:val="00F65624"/>
    <w:rsid w:val="00F65905"/>
    <w:rsid w:val="00F67762"/>
    <w:rsid w:val="00F7186D"/>
    <w:rsid w:val="00F861F8"/>
    <w:rsid w:val="00F911E9"/>
    <w:rsid w:val="00F95F89"/>
    <w:rsid w:val="00FB10CB"/>
    <w:rsid w:val="00FB1F88"/>
    <w:rsid w:val="00FB349E"/>
    <w:rsid w:val="00FB3791"/>
    <w:rsid w:val="00FB73A3"/>
    <w:rsid w:val="00FC6D96"/>
    <w:rsid w:val="00FD6170"/>
    <w:rsid w:val="00FD7C47"/>
    <w:rsid w:val="00FE4468"/>
    <w:rsid w:val="00FF30D2"/>
    <w:rsid w:val="00FF4832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F579"/>
  <w15:docId w15:val="{A7B472BF-8B65-4D0A-BF1F-7E9C94F5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B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5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74C09"/>
    <w:pPr>
      <w:keepNext/>
      <w:widowControl/>
      <w:autoSpaceDE/>
      <w:autoSpaceDN/>
      <w:adjustRightInd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07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F0FA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0F0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F0FA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877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7C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E74C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3F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205D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581E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nhideWhenUsed/>
    <w:rsid w:val="00581E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062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2012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</w:div>
              </w:divsChild>
            </w:div>
            <w:div w:id="6149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2912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19567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3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38965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16960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59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6440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</w:div>
              </w:divsChild>
            </w:div>
            <w:div w:id="6855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8091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84116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89963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1149323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7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7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89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76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28345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80204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07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52054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0064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42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73874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</w:div>
              </w:divsChild>
            </w:div>
            <w:div w:id="11999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30413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45266079">
                      <w:marLeft w:val="0"/>
                      <w:marRight w:val="0"/>
                      <w:marTop w:val="405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9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38901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19059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672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33924">
                  <w:marLeft w:val="0"/>
                  <w:marRight w:val="0"/>
                  <w:marTop w:val="150"/>
                  <w:marBottom w:val="0"/>
                  <w:divBdr>
                    <w:top w:val="single" w:sz="6" w:space="14" w:color="DDDDDD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187708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803497">
          <w:marLeft w:val="-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CJI&amp;n=129985&amp;dst=100001&amp;date=05.08.20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CF1B3-AD5D-42CA-830C-D4D1267D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Уварова Е.Н.</dc:creator>
  <cp:lastModifiedBy>Захарова Юлия Николаевна</cp:lastModifiedBy>
  <cp:revision>7</cp:revision>
  <cp:lastPrinted>2026-08-14T07:31:00Z</cp:lastPrinted>
  <dcterms:created xsi:type="dcterms:W3CDTF">2026-08-14T05:09:00Z</dcterms:created>
  <dcterms:modified xsi:type="dcterms:W3CDTF">2026-08-14T10:35:00Z</dcterms:modified>
</cp:coreProperties>
</file>