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96D17">
        <w:rPr>
          <w:rFonts w:ascii="Times New Roman" w:hAnsi="Times New Roman"/>
          <w:sz w:val="28"/>
          <w:szCs w:val="28"/>
        </w:rPr>
        <w:t xml:space="preserve"> "</w:t>
      </w:r>
      <w:r w:rsidR="005C3805">
        <w:rPr>
          <w:rFonts w:ascii="Times New Roman" w:hAnsi="Times New Roman"/>
          <w:sz w:val="28"/>
          <w:szCs w:val="28"/>
        </w:rPr>
        <w:t>Об утверждении Порядка ис</w:t>
      </w:r>
      <w:r w:rsidR="005C3805" w:rsidRPr="000B327B">
        <w:rPr>
          <w:rFonts w:ascii="Times New Roman" w:hAnsi="Times New Roman"/>
          <w:sz w:val="28"/>
          <w:szCs w:val="28"/>
        </w:rPr>
        <w:t>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</w:t>
      </w:r>
      <w:r w:rsidR="005C3805" w:rsidRPr="00485CA8">
        <w:rPr>
          <w:rFonts w:ascii="Times New Roman" w:hAnsi="Times New Roman"/>
          <w:sz w:val="28"/>
          <w:szCs w:val="28"/>
        </w:rPr>
        <w:t xml:space="preserve"> </w:t>
      </w:r>
      <w:r w:rsidR="00E5042F">
        <w:rPr>
          <w:rFonts w:ascii="Times New Roman" w:hAnsi="Times New Roman"/>
          <w:sz w:val="28"/>
          <w:szCs w:val="28"/>
        </w:rPr>
        <w:t>"</w:t>
      </w:r>
    </w:p>
    <w:p w:rsidR="00746417" w:rsidRDefault="007464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 </w:t>
      </w:r>
      <w:r w:rsidR="00BF2E3D">
        <w:rPr>
          <w:rFonts w:ascii="Times New Roman" w:hAnsi="Times New Roman"/>
          <w:sz w:val="28"/>
          <w:szCs w:val="28"/>
        </w:rPr>
        <w:t>п</w:t>
      </w:r>
      <w:r w:rsidR="007A4BA0" w:rsidRPr="00485CA8">
        <w:rPr>
          <w:rFonts w:ascii="Times New Roman" w:hAnsi="Times New Roman"/>
          <w:sz w:val="28"/>
          <w:szCs w:val="28"/>
        </w:rPr>
        <w:t xml:space="preserve">орядка </w:t>
      </w:r>
      <w:r w:rsidR="005C3805">
        <w:rPr>
          <w:rFonts w:ascii="Times New Roman" w:hAnsi="Times New Roman"/>
          <w:sz w:val="28"/>
          <w:szCs w:val="28"/>
        </w:rPr>
        <w:t>ис</w:t>
      </w:r>
      <w:r w:rsidR="005C3805" w:rsidRPr="000B327B">
        <w:rPr>
          <w:rFonts w:ascii="Times New Roman" w:hAnsi="Times New Roman"/>
          <w:sz w:val="28"/>
          <w:szCs w:val="28"/>
        </w:rPr>
        <w:t>полнения бюджета городского округа Тольятти</w:t>
      </w:r>
      <w:proofErr w:type="gramEnd"/>
      <w:r w:rsidR="005C3805" w:rsidRPr="000B327B">
        <w:rPr>
          <w:rFonts w:ascii="Times New Roman" w:hAnsi="Times New Roman"/>
          <w:sz w:val="28"/>
          <w:szCs w:val="28"/>
        </w:rPr>
        <w:t xml:space="preserve"> по расходам и исполнения бюджета городского округа Тольятти по источникам финансирования дефицита бюджета</w:t>
      </w:r>
      <w:r w:rsidR="00E5042F">
        <w:rPr>
          <w:rFonts w:ascii="Times New Roman" w:hAnsi="Times New Roman"/>
          <w:sz w:val="28"/>
          <w:szCs w:val="28"/>
        </w:rPr>
        <w:t>.</w:t>
      </w:r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Трусова 544083</w:t>
      </w: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1C615F"/>
    <w:rsid w:val="0028662A"/>
    <w:rsid w:val="003140C4"/>
    <w:rsid w:val="003E3453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A751B"/>
    <w:rsid w:val="00703B00"/>
    <w:rsid w:val="007216F2"/>
    <w:rsid w:val="00746417"/>
    <w:rsid w:val="00746803"/>
    <w:rsid w:val="007A4BA0"/>
    <w:rsid w:val="007F62BD"/>
    <w:rsid w:val="00807B86"/>
    <w:rsid w:val="008319CF"/>
    <w:rsid w:val="00866CC5"/>
    <w:rsid w:val="00972550"/>
    <w:rsid w:val="009B1976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Трусова Светлана Николаевна</cp:lastModifiedBy>
  <cp:revision>2</cp:revision>
  <cp:lastPrinted>2018-10-23T05:06:00Z</cp:lastPrinted>
  <dcterms:created xsi:type="dcterms:W3CDTF">2021-03-11T05:10:00Z</dcterms:created>
  <dcterms:modified xsi:type="dcterms:W3CDTF">2021-03-11T05:10:00Z</dcterms:modified>
</cp:coreProperties>
</file>