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7D28A2" w:rsidRPr="007D28A2" w:rsidRDefault="00725C4F" w:rsidP="007D28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28A2" w:rsidRPr="007D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органе, специально уполномоченные на решение задач </w:t>
      </w:r>
    </w:p>
    <w:p w:rsidR="007D28A2" w:rsidRPr="007D28A2" w:rsidRDefault="007D28A2" w:rsidP="007D28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защиты населения и территорий от чрезвычайных ситуаций </w:t>
      </w:r>
    </w:p>
    <w:p w:rsidR="007E57B2" w:rsidRDefault="007D28A2" w:rsidP="007D28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Тольятти</w:t>
      </w:r>
      <w:r w:rsidR="00725C4F" w:rsidRPr="00725C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B2" w:rsidRPr="007D28A2" w:rsidRDefault="007E57B2" w:rsidP="007D28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совершенствовани</w:t>
      </w:r>
      <w:r w:rsidR="007D28A2">
        <w:rPr>
          <w:rFonts w:ascii="Times New Roman" w:hAnsi="Times New Roman" w:cs="Times New Roman"/>
          <w:sz w:val="28"/>
          <w:szCs w:val="28"/>
        </w:rPr>
        <w:t>я муниципальных правовых актов</w:t>
      </w:r>
      <w:r w:rsidR="00091597">
        <w:rPr>
          <w:rFonts w:ascii="Times New Roman" w:hAnsi="Times New Roman" w:cs="Times New Roman"/>
          <w:sz w:val="28"/>
          <w:szCs w:val="28"/>
        </w:rPr>
        <w:t xml:space="preserve">, а также </w:t>
      </w:r>
      <w:bookmarkStart w:id="0" w:name="_GoBack"/>
      <w:bookmarkEnd w:id="0"/>
      <w:r w:rsidR="007D28A2">
        <w:rPr>
          <w:rFonts w:ascii="Times New Roman" w:hAnsi="Times New Roman" w:cs="Times New Roman"/>
          <w:sz w:val="28"/>
          <w:szCs w:val="28"/>
        </w:rPr>
        <w:t>в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 и кадровыми изменениями в администр</w:t>
      </w:r>
      <w:r w:rsidR="00F8271F">
        <w:rPr>
          <w:rFonts w:ascii="Times New Roman" w:hAnsi="Times New Roman" w:cs="Times New Roman"/>
          <w:sz w:val="28"/>
          <w:szCs w:val="28"/>
        </w:rPr>
        <w:t>ации городского округа Тольятти.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14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5748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1FE">
        <w:rPr>
          <w:rFonts w:ascii="Times New Roman" w:hAnsi="Times New Roman" w:cs="Times New Roman"/>
          <w:sz w:val="28"/>
          <w:szCs w:val="28"/>
        </w:rPr>
        <w:t>уководитель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  <w:t xml:space="preserve">      Е.А. </w:t>
      </w:r>
      <w:proofErr w:type="spellStart"/>
      <w:r w:rsidR="0064511A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Pr="00E74FE6" w:rsidRDefault="009E30BA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Чайкин Д.В. </w:t>
      </w:r>
      <w:r w:rsidR="006971FE">
        <w:rPr>
          <w:rFonts w:ascii="Times New Roman" w:hAnsi="Times New Roman" w:cs="Times New Roman"/>
          <w:sz w:val="24"/>
          <w:szCs w:val="24"/>
        </w:rPr>
        <w:t>543524</w:t>
      </w:r>
    </w:p>
    <w:sectPr w:rsidR="0043328D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5134"/>
  <w15:docId w15:val="{1A859679-E49D-43AA-8CD4-866FFDA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352-A1C4-429C-ABAD-89E4EB9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Чайкин  Дмитрий  Валентинович</cp:lastModifiedBy>
  <cp:revision>72</cp:revision>
  <cp:lastPrinted>2025-05-27T10:40:00Z</cp:lastPrinted>
  <dcterms:created xsi:type="dcterms:W3CDTF">2012-06-20T04:16:00Z</dcterms:created>
  <dcterms:modified xsi:type="dcterms:W3CDTF">2025-05-27T10:41:00Z</dcterms:modified>
</cp:coreProperties>
</file>