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84" w:rsidRPr="003C5D54" w:rsidRDefault="002A1B84" w:rsidP="002A1B8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ПОЯСНИТЕЛЬНАЯ ЗАПИСКА  </w:t>
      </w:r>
    </w:p>
    <w:p w:rsidR="00274758" w:rsidRPr="007277D5" w:rsidRDefault="002A1B84" w:rsidP="002747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274758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C70B5A" w:rsidRPr="00274758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="00192484" w:rsidRPr="0027475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</w:t>
      </w:r>
      <w:r w:rsidR="00274758" w:rsidRPr="00274758">
        <w:rPr>
          <w:rFonts w:ascii="Times New Roman" w:hAnsi="Times New Roman" w:cs="Times New Roman"/>
          <w:b w:val="0"/>
          <w:sz w:val="28"/>
          <w:szCs w:val="28"/>
        </w:rPr>
        <w:t>п</w:t>
      </w:r>
      <w:r w:rsidR="00274758" w:rsidRPr="007277D5">
        <w:rPr>
          <w:rFonts w:ascii="Times New Roman" w:hAnsi="Times New Roman" w:cs="Times New Roman"/>
          <w:b w:val="0"/>
          <w:sz w:val="28"/>
          <w:szCs w:val="28"/>
        </w:rPr>
        <w:t xml:space="preserve">оступления </w:t>
      </w:r>
      <w:r w:rsidR="00274758">
        <w:rPr>
          <w:rFonts w:ascii="Times New Roman" w:hAnsi="Times New Roman" w:cs="Times New Roman"/>
          <w:b w:val="0"/>
          <w:sz w:val="28"/>
          <w:szCs w:val="28"/>
        </w:rPr>
        <w:t xml:space="preserve">в администрацию городского округа Тольятти </w:t>
      </w:r>
      <w:r w:rsidR="00274758" w:rsidRPr="007277D5">
        <w:rPr>
          <w:rFonts w:ascii="Times New Roman" w:hAnsi="Times New Roman" w:cs="Times New Roman"/>
          <w:b w:val="0"/>
          <w:sz w:val="28"/>
          <w:szCs w:val="28"/>
        </w:rPr>
        <w:t xml:space="preserve">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 </w:t>
      </w:r>
    </w:p>
    <w:bookmarkEnd w:id="0"/>
    <w:p w:rsidR="00192484" w:rsidRDefault="00192484" w:rsidP="0027475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70B5A" w:rsidRPr="003C5D54" w:rsidRDefault="00C70B5A" w:rsidP="00192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2484" w:rsidRDefault="00192484" w:rsidP="003C5D5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92484" w:rsidRPr="00AB5970" w:rsidRDefault="00AB5970" w:rsidP="003C5D5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2484" w:rsidRPr="00AB5970">
        <w:rPr>
          <w:rFonts w:ascii="Times New Roman" w:hAnsi="Times New Roman" w:cs="Times New Roman"/>
          <w:sz w:val="28"/>
          <w:szCs w:val="28"/>
        </w:rPr>
        <w:t>роект постановления разработан в соответствии со ст. 12</w:t>
      </w:r>
      <w:r w:rsidR="00274758">
        <w:rPr>
          <w:rFonts w:ascii="Times New Roman" w:hAnsi="Times New Roman" w:cs="Times New Roman"/>
          <w:sz w:val="28"/>
          <w:szCs w:val="28"/>
        </w:rPr>
        <w:t>, 13</w:t>
      </w:r>
      <w:r w:rsidR="00192484" w:rsidRPr="00AB5970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коррупции», ст. 14 Федерального закона от 02.03.2007 № 25-ФЗ «О муниципальной службе в Российской Федерации»</w:t>
      </w:r>
      <w:r w:rsidR="00482400">
        <w:rPr>
          <w:rFonts w:ascii="Times New Roman" w:hAnsi="Times New Roman" w:cs="Times New Roman"/>
          <w:sz w:val="28"/>
          <w:szCs w:val="28"/>
        </w:rPr>
        <w:t xml:space="preserve">, </w:t>
      </w:r>
      <w:r w:rsidR="0062397E">
        <w:rPr>
          <w:rFonts w:ascii="Times New Roman" w:hAnsi="Times New Roman" w:cs="Times New Roman"/>
          <w:sz w:val="28"/>
          <w:szCs w:val="28"/>
        </w:rPr>
        <w:t>подпункт</w:t>
      </w:r>
      <w:r w:rsidR="002749AC">
        <w:rPr>
          <w:rFonts w:ascii="Times New Roman" w:hAnsi="Times New Roman" w:cs="Times New Roman"/>
          <w:sz w:val="28"/>
          <w:szCs w:val="28"/>
        </w:rPr>
        <w:t>ом</w:t>
      </w:r>
      <w:r w:rsidR="0062397E">
        <w:rPr>
          <w:rFonts w:ascii="Times New Roman" w:hAnsi="Times New Roman" w:cs="Times New Roman"/>
          <w:sz w:val="28"/>
          <w:szCs w:val="28"/>
        </w:rPr>
        <w:t xml:space="preserve"> «б»</w:t>
      </w:r>
      <w:r w:rsidR="002749AC">
        <w:rPr>
          <w:rFonts w:ascii="Times New Roman" w:hAnsi="Times New Roman" w:cs="Times New Roman"/>
          <w:sz w:val="28"/>
          <w:szCs w:val="28"/>
        </w:rPr>
        <w:t>, «е»</w:t>
      </w:r>
      <w:r w:rsidR="0062397E">
        <w:rPr>
          <w:rFonts w:ascii="Times New Roman" w:hAnsi="Times New Roman" w:cs="Times New Roman"/>
          <w:sz w:val="28"/>
          <w:szCs w:val="28"/>
        </w:rPr>
        <w:t xml:space="preserve">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</w:t>
      </w:r>
      <w:r w:rsidR="00482400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01.07.2010 </w:t>
      </w:r>
      <w:r w:rsidR="0062397E">
        <w:rPr>
          <w:rFonts w:ascii="Times New Roman" w:hAnsi="Times New Roman" w:cs="Times New Roman"/>
          <w:sz w:val="28"/>
          <w:szCs w:val="28"/>
        </w:rPr>
        <w:t>№ 821</w:t>
      </w:r>
      <w:r w:rsidR="002749AC">
        <w:rPr>
          <w:rFonts w:ascii="Times New Roman" w:hAnsi="Times New Roman" w:cs="Times New Roman"/>
          <w:sz w:val="28"/>
          <w:szCs w:val="28"/>
        </w:rPr>
        <w:t xml:space="preserve">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2397E">
        <w:rPr>
          <w:rFonts w:ascii="Times New Roman" w:hAnsi="Times New Roman" w:cs="Times New Roman"/>
          <w:sz w:val="28"/>
          <w:szCs w:val="28"/>
        </w:rPr>
        <w:t>, а также в связи с поступленим в адрес администрации письма Комитета по противодействию коррупции Самарской области от 01.04.2026 № КПК/387 (вх. адм. от 02.04.2026 № 3887-вх/1)</w:t>
      </w:r>
      <w:r w:rsidR="00192484" w:rsidRPr="00AB59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D91" w:rsidRPr="00AB5970" w:rsidRDefault="00192484" w:rsidP="003C5D5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970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не предусматривает установление или отмену расходных обязательств городского округа Тольятти, его реализация не потребует  </w:t>
      </w:r>
      <w:r w:rsidR="006D5D91" w:rsidRPr="00AB5970">
        <w:rPr>
          <w:rFonts w:ascii="Times New Roman" w:hAnsi="Times New Roman" w:cs="Times New Roman"/>
          <w:sz w:val="28"/>
          <w:szCs w:val="28"/>
        </w:rPr>
        <w:t xml:space="preserve">расходования средств бюджета городского округа Тольятти, финансово-экономического обоснования данного проекта и  </w:t>
      </w:r>
      <w:r w:rsidR="00246423" w:rsidRPr="00AB5970">
        <w:rPr>
          <w:rFonts w:ascii="Times New Roman" w:hAnsi="Times New Roman" w:cs="Times New Roman"/>
          <w:sz w:val="28"/>
          <w:szCs w:val="28"/>
        </w:rPr>
        <w:t xml:space="preserve">направления его в Контрольно-счетную палату городского округа Тольятти для проведения финансово-экономической экспертизы не требуется. </w:t>
      </w:r>
      <w:r w:rsidR="006D5D91" w:rsidRPr="00AB59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5D91" w:rsidRPr="00AB5970" w:rsidRDefault="006D5D91" w:rsidP="00280A25">
      <w:pPr>
        <w:spacing w:after="0" w:line="240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772A38" w:rsidRPr="00AB5970" w:rsidRDefault="00B97730" w:rsidP="00280A2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AB5970">
        <w:rPr>
          <w:color w:val="333333"/>
          <w:sz w:val="28"/>
          <w:szCs w:val="28"/>
          <w:shd w:val="clear" w:color="auto" w:fill="FFFFFF"/>
        </w:rPr>
        <w:tab/>
      </w:r>
      <w:r w:rsidR="00725FAC" w:rsidRPr="00AB5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B84" w:rsidRPr="00AB5970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70">
        <w:rPr>
          <w:rFonts w:ascii="Times New Roman" w:hAnsi="Times New Roman" w:cs="Times New Roman"/>
          <w:sz w:val="28"/>
          <w:szCs w:val="28"/>
        </w:rPr>
        <w:t>Р</w:t>
      </w:r>
      <w:r w:rsidR="00572D70" w:rsidRPr="00AB5970">
        <w:rPr>
          <w:rFonts w:ascii="Times New Roman" w:hAnsi="Times New Roman" w:cs="Times New Roman"/>
          <w:sz w:val="28"/>
          <w:szCs w:val="28"/>
        </w:rPr>
        <w:t>уководител</w:t>
      </w:r>
      <w:r w:rsidRPr="00AB5970">
        <w:rPr>
          <w:rFonts w:ascii="Times New Roman" w:hAnsi="Times New Roman" w:cs="Times New Roman"/>
          <w:sz w:val="28"/>
          <w:szCs w:val="28"/>
        </w:rPr>
        <w:t>ь</w:t>
      </w:r>
    </w:p>
    <w:p w:rsidR="002A1B84" w:rsidRPr="00AB5970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70">
        <w:rPr>
          <w:rFonts w:ascii="Times New Roman" w:hAnsi="Times New Roman" w:cs="Times New Roman"/>
          <w:sz w:val="28"/>
          <w:szCs w:val="28"/>
        </w:rPr>
        <w:t xml:space="preserve">управления муниципальной службы            </w:t>
      </w:r>
    </w:p>
    <w:p w:rsidR="002A1B84" w:rsidRPr="00AB5970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70">
        <w:rPr>
          <w:rFonts w:ascii="Times New Roman" w:hAnsi="Times New Roman" w:cs="Times New Roman"/>
          <w:sz w:val="28"/>
          <w:szCs w:val="28"/>
        </w:rPr>
        <w:t xml:space="preserve">и кадровой политики                                                                  </w:t>
      </w:r>
      <w:r w:rsidR="001F1F9E" w:rsidRPr="00AB5970">
        <w:rPr>
          <w:rFonts w:ascii="Times New Roman" w:hAnsi="Times New Roman" w:cs="Times New Roman"/>
          <w:sz w:val="28"/>
          <w:szCs w:val="28"/>
        </w:rPr>
        <w:t>О.В. Миневалиева</w:t>
      </w:r>
    </w:p>
    <w:p w:rsidR="006D5D91" w:rsidRPr="00AB5970" w:rsidRDefault="006D5D91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Pr="002A1B8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84" w:rsidRPr="00481079" w:rsidRDefault="002A1B84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1B84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 xml:space="preserve">Евстефеева Д.А. </w:t>
      </w:r>
    </w:p>
    <w:p w:rsidR="00481079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>544444(3821)</w:t>
      </w:r>
    </w:p>
    <w:p w:rsidR="002A1B84" w:rsidRPr="002A1B84" w:rsidRDefault="002A1B84" w:rsidP="00481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B84" w:rsidRPr="002A1B84" w:rsidSect="000A2550">
      <w:pgSz w:w="11905" w:h="16838"/>
      <w:pgMar w:top="709" w:right="850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D05"/>
    <w:multiLevelType w:val="hybridMultilevel"/>
    <w:tmpl w:val="ADEE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8C7"/>
    <w:multiLevelType w:val="hybridMultilevel"/>
    <w:tmpl w:val="F32A26C2"/>
    <w:lvl w:ilvl="0" w:tplc="5EC89F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1F3D53"/>
    <w:multiLevelType w:val="hybridMultilevel"/>
    <w:tmpl w:val="526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50B6"/>
    <w:multiLevelType w:val="hybridMultilevel"/>
    <w:tmpl w:val="5DB2D07C"/>
    <w:lvl w:ilvl="0" w:tplc="DFB22BD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1200A8"/>
    <w:multiLevelType w:val="hybridMultilevel"/>
    <w:tmpl w:val="152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84"/>
    <w:rsid w:val="00021626"/>
    <w:rsid w:val="000A2550"/>
    <w:rsid w:val="000B73CD"/>
    <w:rsid w:val="001132B1"/>
    <w:rsid w:val="00192484"/>
    <w:rsid w:val="001A1E57"/>
    <w:rsid w:val="001F1F9E"/>
    <w:rsid w:val="00246423"/>
    <w:rsid w:val="00274758"/>
    <w:rsid w:val="002749AC"/>
    <w:rsid w:val="00280A25"/>
    <w:rsid w:val="00287167"/>
    <w:rsid w:val="002A1B84"/>
    <w:rsid w:val="002B5AAE"/>
    <w:rsid w:val="002E00C8"/>
    <w:rsid w:val="002E54BB"/>
    <w:rsid w:val="0032296D"/>
    <w:rsid w:val="0034767C"/>
    <w:rsid w:val="003C5D54"/>
    <w:rsid w:val="00481079"/>
    <w:rsid w:val="00482400"/>
    <w:rsid w:val="00510880"/>
    <w:rsid w:val="00513425"/>
    <w:rsid w:val="00516644"/>
    <w:rsid w:val="00530B11"/>
    <w:rsid w:val="00572D70"/>
    <w:rsid w:val="0062397E"/>
    <w:rsid w:val="00690E9D"/>
    <w:rsid w:val="006B13C5"/>
    <w:rsid w:val="006D5D91"/>
    <w:rsid w:val="00725FAC"/>
    <w:rsid w:val="00772A38"/>
    <w:rsid w:val="008360BE"/>
    <w:rsid w:val="008548E5"/>
    <w:rsid w:val="00857BA7"/>
    <w:rsid w:val="00925365"/>
    <w:rsid w:val="00934A21"/>
    <w:rsid w:val="009E035A"/>
    <w:rsid w:val="00A96E2A"/>
    <w:rsid w:val="00AB5970"/>
    <w:rsid w:val="00AB6974"/>
    <w:rsid w:val="00AE68F4"/>
    <w:rsid w:val="00B87007"/>
    <w:rsid w:val="00B97730"/>
    <w:rsid w:val="00C70B5A"/>
    <w:rsid w:val="00C843D4"/>
    <w:rsid w:val="00D80EB4"/>
    <w:rsid w:val="00DC0873"/>
    <w:rsid w:val="00E05BA3"/>
    <w:rsid w:val="00E10576"/>
    <w:rsid w:val="00E811C3"/>
    <w:rsid w:val="00E95716"/>
    <w:rsid w:val="00EA0C8C"/>
    <w:rsid w:val="00EA12B0"/>
    <w:rsid w:val="00EC3DA6"/>
    <w:rsid w:val="00F30A3C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CCF2"/>
  <w15:docId w15:val="{A5FC2254-53F4-4393-A36A-9E4129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07"/>
    <w:pPr>
      <w:ind w:left="720"/>
      <w:contextualSpacing/>
    </w:pPr>
  </w:style>
  <w:style w:type="paragraph" w:customStyle="1" w:styleId="ConsPlusNormal">
    <w:name w:val="ConsPlusNormal"/>
    <w:rsid w:val="003229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B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A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92484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2747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16</cp:revision>
  <cp:lastPrinted>2026-06-15T10:30:00Z</cp:lastPrinted>
  <dcterms:created xsi:type="dcterms:W3CDTF">2025-10-29T13:03:00Z</dcterms:created>
  <dcterms:modified xsi:type="dcterms:W3CDTF">2026-06-15T10:33:00Z</dcterms:modified>
</cp:coreProperties>
</file>