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84" w:rsidRPr="003C5D54" w:rsidRDefault="002A1B84" w:rsidP="002A1B84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 ПОЯСНИТЕЛЬНАЯ ЗАПИСКА  </w:t>
      </w:r>
    </w:p>
    <w:p w:rsidR="00A971B3" w:rsidRPr="00A971B3" w:rsidRDefault="002A1B84" w:rsidP="00A971B3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971B3"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C70B5A" w:rsidRPr="00A971B3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A971B3" w:rsidRPr="00A971B3">
        <w:rPr>
          <w:rFonts w:ascii="Times New Roman" w:hAnsi="Times New Roman" w:cs="Times New Roman"/>
          <w:sz w:val="26"/>
          <w:szCs w:val="26"/>
        </w:rPr>
        <w:t>о</w:t>
      </w:r>
      <w:r w:rsidR="00A971B3" w:rsidRPr="00A971B3">
        <w:rPr>
          <w:rFonts w:ascii="Times New Roman" w:hAnsi="Times New Roman" w:cs="Times New Roman"/>
          <w:sz w:val="26"/>
          <w:szCs w:val="26"/>
        </w:rPr>
        <w:t xml:space="preserve"> внесении</w:t>
      </w:r>
      <w:r w:rsidR="00A971B3">
        <w:rPr>
          <w:rFonts w:ascii="Times New Roman" w:hAnsi="Times New Roman" w:cs="Times New Roman"/>
          <w:sz w:val="26"/>
          <w:szCs w:val="26"/>
        </w:rPr>
        <w:t xml:space="preserve"> </w:t>
      </w:r>
      <w:r w:rsidR="00A971B3" w:rsidRPr="00A971B3">
        <w:rPr>
          <w:rFonts w:ascii="Times New Roman" w:hAnsi="Times New Roman" w:cs="Times New Roman"/>
          <w:sz w:val="26"/>
          <w:szCs w:val="26"/>
        </w:rPr>
        <w:t>изменений в п</w:t>
      </w:r>
      <w:r w:rsidR="00A971B3" w:rsidRPr="00A971B3">
        <w:rPr>
          <w:rFonts w:ascii="Times New Roman" w:eastAsiaTheme="minorHAnsi" w:hAnsi="Times New Roman" w:cs="Times New Roman"/>
          <w:sz w:val="26"/>
          <w:szCs w:val="26"/>
          <w:lang w:eastAsia="en-US"/>
        </w:rPr>
        <w:t>остановление мэрии городского округа Тольятти от 09.07.2014 № 2233-п/1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Тольятти, и руководителями муниципальных учреждений городского округа Тольятти»</w:t>
      </w:r>
    </w:p>
    <w:p w:rsidR="00CF6C9F" w:rsidRPr="00CF6C9F" w:rsidRDefault="00CF6C9F" w:rsidP="00CF6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021626" w:rsidRPr="003C5D54" w:rsidRDefault="00021626" w:rsidP="00CF6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0B5A" w:rsidRPr="003C5D54" w:rsidRDefault="00C70B5A" w:rsidP="006D5D91">
      <w:pPr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6644" w:rsidRDefault="00021626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C5D54">
        <w:rPr>
          <w:rFonts w:ascii="Times New Roman" w:hAnsi="Times New Roman" w:cs="Times New Roman"/>
          <w:bCs/>
          <w:sz w:val="26"/>
          <w:szCs w:val="26"/>
        </w:rPr>
        <w:t>И</w:t>
      </w:r>
      <w:r w:rsidR="002A1B84" w:rsidRPr="003C5D54">
        <w:rPr>
          <w:rFonts w:ascii="Times New Roman" w:hAnsi="Times New Roman" w:cs="Times New Roman"/>
          <w:bCs/>
          <w:sz w:val="26"/>
          <w:szCs w:val="26"/>
        </w:rPr>
        <w:t>зменени</w:t>
      </w:r>
      <w:r w:rsidRPr="003C5D54">
        <w:rPr>
          <w:rFonts w:ascii="Times New Roman" w:hAnsi="Times New Roman" w:cs="Times New Roman"/>
          <w:bCs/>
          <w:sz w:val="26"/>
          <w:szCs w:val="26"/>
        </w:rPr>
        <w:t xml:space="preserve">я в </w:t>
      </w:r>
      <w:r w:rsidR="00CF6C9F" w:rsidRP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>Положени</w:t>
      </w:r>
      <w:r w:rsid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>е</w:t>
      </w:r>
      <w:r w:rsidR="00CF6C9F" w:rsidRP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 </w:t>
      </w:r>
      <w:r w:rsidR="00A971B3" w:rsidRPr="00A971B3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Тольятти, и руководителями муниципальных учреждений городского округа Тольятти</w:t>
      </w:r>
      <w:r w:rsidR="00CF6C9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r w:rsidR="00516644">
        <w:rPr>
          <w:rFonts w:ascii="Times New Roman" w:hAnsi="Times New Roman" w:cs="Times New Roman"/>
          <w:bCs/>
          <w:sz w:val="26"/>
          <w:szCs w:val="26"/>
        </w:rPr>
        <w:t xml:space="preserve">утвержденное постановлением мэрии городского округа Тольятти от </w:t>
      </w:r>
      <w:r w:rsidR="00A971B3">
        <w:rPr>
          <w:rFonts w:ascii="Times New Roman" w:hAnsi="Times New Roman" w:cs="Times New Roman"/>
          <w:bCs/>
          <w:sz w:val="26"/>
          <w:szCs w:val="26"/>
        </w:rPr>
        <w:t>09.07</w:t>
      </w:r>
      <w:r w:rsidR="00CF6C9F">
        <w:rPr>
          <w:rFonts w:ascii="Times New Roman" w:hAnsi="Times New Roman" w:cs="Times New Roman"/>
          <w:bCs/>
          <w:sz w:val="26"/>
          <w:szCs w:val="26"/>
        </w:rPr>
        <w:t>.2014</w:t>
      </w:r>
      <w:r w:rsidR="00516644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A971B3">
        <w:rPr>
          <w:rFonts w:ascii="Times New Roman" w:hAnsi="Times New Roman" w:cs="Times New Roman"/>
          <w:bCs/>
          <w:sz w:val="26"/>
          <w:szCs w:val="26"/>
        </w:rPr>
        <w:t>2233</w:t>
      </w:r>
      <w:r w:rsidR="00516644">
        <w:rPr>
          <w:rFonts w:ascii="Times New Roman" w:hAnsi="Times New Roman" w:cs="Times New Roman"/>
          <w:bCs/>
          <w:sz w:val="26"/>
          <w:szCs w:val="26"/>
        </w:rPr>
        <w:t xml:space="preserve">-п/1 вносятся в целях </w:t>
      </w:r>
      <w:r w:rsidR="00DD1CD3">
        <w:rPr>
          <w:rFonts w:ascii="Times New Roman" w:hAnsi="Times New Roman" w:cs="Times New Roman"/>
          <w:bCs/>
          <w:sz w:val="26"/>
          <w:szCs w:val="26"/>
        </w:rPr>
        <w:t>совершенствовани</w:t>
      </w:r>
      <w:r w:rsidR="00CF6C9F">
        <w:rPr>
          <w:rFonts w:ascii="Times New Roman" w:hAnsi="Times New Roman" w:cs="Times New Roman"/>
          <w:bCs/>
          <w:sz w:val="26"/>
          <w:szCs w:val="26"/>
        </w:rPr>
        <w:t>я муниципального правового акта</w:t>
      </w:r>
      <w:r w:rsidR="006C3043">
        <w:rPr>
          <w:rFonts w:ascii="Times New Roman" w:hAnsi="Times New Roman" w:cs="Times New Roman"/>
          <w:bCs/>
          <w:sz w:val="26"/>
          <w:szCs w:val="26"/>
        </w:rPr>
        <w:t xml:space="preserve"> и </w:t>
      </w:r>
      <w:r w:rsidR="00CF6C9F">
        <w:rPr>
          <w:rFonts w:ascii="Times New Roman" w:hAnsi="Times New Roman" w:cs="Times New Roman"/>
          <w:bCs/>
          <w:sz w:val="26"/>
          <w:szCs w:val="26"/>
        </w:rPr>
        <w:t xml:space="preserve">в связи с поступлением в адрес администрации городского округа Тольятти письма </w:t>
      </w:r>
      <w:r w:rsidR="002A3943">
        <w:rPr>
          <w:rFonts w:ascii="Times New Roman" w:hAnsi="Times New Roman" w:cs="Times New Roman"/>
          <w:bCs/>
          <w:sz w:val="26"/>
          <w:szCs w:val="26"/>
        </w:rPr>
        <w:t xml:space="preserve">и.о. прокурора Центрального района города Тольятти </w:t>
      </w:r>
      <w:r w:rsidR="006C3043">
        <w:rPr>
          <w:rFonts w:ascii="Times New Roman" w:hAnsi="Times New Roman" w:cs="Times New Roman"/>
          <w:bCs/>
          <w:sz w:val="26"/>
          <w:szCs w:val="26"/>
        </w:rPr>
        <w:t>от 14.08.2026 № 07-122026/4639-26-214 (вх. администрации 10002-вх/1 от 17.08.2026)</w:t>
      </w:r>
    </w:p>
    <w:p w:rsidR="006D5D91" w:rsidRPr="003C5D54" w:rsidRDefault="006C3043" w:rsidP="00DD1C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Д</w:t>
      </w:r>
      <w:r w:rsidR="006D5D91" w:rsidRPr="003C5D54">
        <w:rPr>
          <w:rFonts w:ascii="Times New Roman" w:hAnsi="Times New Roman" w:cs="Times New Roman"/>
          <w:sz w:val="26"/>
          <w:szCs w:val="26"/>
        </w:rPr>
        <w:t xml:space="preserve">анный проект постановления не предусматривает дополнительного расходования средств бюджета городского округа Тольятти, финансово-экономического обоснования данного проекта и  </w:t>
      </w:r>
      <w:r w:rsidR="00246423" w:rsidRPr="003C5D54">
        <w:rPr>
          <w:rFonts w:ascii="Times New Roman" w:hAnsi="Times New Roman" w:cs="Times New Roman"/>
          <w:sz w:val="26"/>
          <w:szCs w:val="26"/>
        </w:rPr>
        <w:t xml:space="preserve">направления его в Контрольно-счетную палату городского округа Тольятти для проведения финансово-экономической экспертизы не требуется. </w:t>
      </w:r>
      <w:r w:rsidR="006D5D91" w:rsidRPr="003C5D54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D5D91" w:rsidRPr="003C5D54" w:rsidRDefault="006D5D91" w:rsidP="00280A25">
      <w:pPr>
        <w:spacing w:after="0" w:line="240" w:lineRule="auto"/>
        <w:jc w:val="both"/>
        <w:rPr>
          <w:color w:val="333333"/>
          <w:sz w:val="26"/>
          <w:szCs w:val="26"/>
          <w:shd w:val="clear" w:color="auto" w:fill="FFFFFF"/>
        </w:rPr>
      </w:pPr>
    </w:p>
    <w:p w:rsidR="00772A38" w:rsidRPr="003C5D54" w:rsidRDefault="00B97730" w:rsidP="00280A25">
      <w:pPr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3C5D54">
        <w:rPr>
          <w:color w:val="333333"/>
          <w:sz w:val="26"/>
          <w:szCs w:val="26"/>
          <w:shd w:val="clear" w:color="auto" w:fill="FFFFFF"/>
        </w:rPr>
        <w:tab/>
      </w:r>
      <w:r w:rsidR="00725FAC" w:rsidRPr="003C5D5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1B84" w:rsidRPr="003C5D54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572D70" w:rsidRPr="003C5D54">
        <w:rPr>
          <w:rFonts w:ascii="Times New Roman" w:hAnsi="Times New Roman" w:cs="Times New Roman"/>
          <w:sz w:val="26"/>
          <w:szCs w:val="26"/>
        </w:rPr>
        <w:t>уководител</w:t>
      </w:r>
      <w:r>
        <w:rPr>
          <w:rFonts w:ascii="Times New Roman" w:hAnsi="Times New Roman" w:cs="Times New Roman"/>
          <w:sz w:val="26"/>
          <w:szCs w:val="26"/>
        </w:rPr>
        <w:t>ь</w:t>
      </w:r>
    </w:p>
    <w:p w:rsidR="002A1B84" w:rsidRPr="003C5D54" w:rsidRDefault="002A1B84" w:rsidP="00DC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управления муниципальной службы            </w:t>
      </w:r>
    </w:p>
    <w:p w:rsidR="002A1B84" w:rsidRDefault="002A1B84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D54">
        <w:rPr>
          <w:rFonts w:ascii="Times New Roman" w:hAnsi="Times New Roman" w:cs="Times New Roman"/>
          <w:sz w:val="26"/>
          <w:szCs w:val="26"/>
        </w:rPr>
        <w:t xml:space="preserve">и кадровой политики                                                                  </w:t>
      </w:r>
      <w:r w:rsidR="001F1F9E">
        <w:rPr>
          <w:rFonts w:ascii="Times New Roman" w:hAnsi="Times New Roman" w:cs="Times New Roman"/>
          <w:sz w:val="26"/>
          <w:szCs w:val="26"/>
        </w:rPr>
        <w:t>О.В. Миневалиева</w:t>
      </w:r>
    </w:p>
    <w:p w:rsidR="006D5D91" w:rsidRDefault="006D5D91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F9E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F9E" w:rsidRPr="002A1B84" w:rsidRDefault="001F1F9E" w:rsidP="00DC08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1B84" w:rsidRPr="00481079" w:rsidRDefault="002A1B84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A1B84" w:rsidRPr="00481079" w:rsidRDefault="00481079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1079">
        <w:rPr>
          <w:rFonts w:ascii="Times New Roman" w:hAnsi="Times New Roman" w:cs="Times New Roman"/>
          <w:sz w:val="20"/>
          <w:szCs w:val="20"/>
        </w:rPr>
        <w:t xml:space="preserve">Евстефеева Д.А. </w:t>
      </w:r>
    </w:p>
    <w:p w:rsidR="00481079" w:rsidRPr="00481079" w:rsidRDefault="00481079" w:rsidP="00DC087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81079">
        <w:rPr>
          <w:rFonts w:ascii="Times New Roman" w:hAnsi="Times New Roman" w:cs="Times New Roman"/>
          <w:sz w:val="20"/>
          <w:szCs w:val="20"/>
        </w:rPr>
        <w:t>544444(3821)</w:t>
      </w:r>
    </w:p>
    <w:p w:rsidR="002A1B84" w:rsidRPr="002A1B84" w:rsidRDefault="002A1B84" w:rsidP="00481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B8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1B84" w:rsidRPr="002A1B84" w:rsidSect="000A2550">
      <w:pgSz w:w="11905" w:h="16838"/>
      <w:pgMar w:top="709" w:right="850" w:bottom="426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D05"/>
    <w:multiLevelType w:val="hybridMultilevel"/>
    <w:tmpl w:val="ADEE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078C7"/>
    <w:multiLevelType w:val="hybridMultilevel"/>
    <w:tmpl w:val="F32A26C2"/>
    <w:lvl w:ilvl="0" w:tplc="5EC89F62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91F3D53"/>
    <w:multiLevelType w:val="hybridMultilevel"/>
    <w:tmpl w:val="5268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150B6"/>
    <w:multiLevelType w:val="hybridMultilevel"/>
    <w:tmpl w:val="5DB2D07C"/>
    <w:lvl w:ilvl="0" w:tplc="DFB22BDE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1200A8"/>
    <w:multiLevelType w:val="hybridMultilevel"/>
    <w:tmpl w:val="1524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B84"/>
    <w:rsid w:val="00021626"/>
    <w:rsid w:val="000543E2"/>
    <w:rsid w:val="000A2550"/>
    <w:rsid w:val="000B73CD"/>
    <w:rsid w:val="001132B1"/>
    <w:rsid w:val="001A1E57"/>
    <w:rsid w:val="001F1F9E"/>
    <w:rsid w:val="00246423"/>
    <w:rsid w:val="00280A25"/>
    <w:rsid w:val="00287167"/>
    <w:rsid w:val="002A1B84"/>
    <w:rsid w:val="002A3943"/>
    <w:rsid w:val="002B5AAE"/>
    <w:rsid w:val="002E00C8"/>
    <w:rsid w:val="002E54BB"/>
    <w:rsid w:val="0032296D"/>
    <w:rsid w:val="0034767C"/>
    <w:rsid w:val="003C5D54"/>
    <w:rsid w:val="00481079"/>
    <w:rsid w:val="00510880"/>
    <w:rsid w:val="00513425"/>
    <w:rsid w:val="00516644"/>
    <w:rsid w:val="00530B11"/>
    <w:rsid w:val="00572D70"/>
    <w:rsid w:val="00690E9D"/>
    <w:rsid w:val="006B13C5"/>
    <w:rsid w:val="006C3043"/>
    <w:rsid w:val="006D5D91"/>
    <w:rsid w:val="00725FAC"/>
    <w:rsid w:val="00772A38"/>
    <w:rsid w:val="008360BE"/>
    <w:rsid w:val="008548E5"/>
    <w:rsid w:val="00857BA7"/>
    <w:rsid w:val="00925365"/>
    <w:rsid w:val="00934A21"/>
    <w:rsid w:val="009E035A"/>
    <w:rsid w:val="00A96E2A"/>
    <w:rsid w:val="00A971B3"/>
    <w:rsid w:val="00AB6974"/>
    <w:rsid w:val="00AE68F4"/>
    <w:rsid w:val="00B87007"/>
    <w:rsid w:val="00B97730"/>
    <w:rsid w:val="00C70B5A"/>
    <w:rsid w:val="00C843D4"/>
    <w:rsid w:val="00CF6C9F"/>
    <w:rsid w:val="00D80EB4"/>
    <w:rsid w:val="00DC0873"/>
    <w:rsid w:val="00DD1CD3"/>
    <w:rsid w:val="00E05BA3"/>
    <w:rsid w:val="00E10576"/>
    <w:rsid w:val="00E811C3"/>
    <w:rsid w:val="00E95716"/>
    <w:rsid w:val="00EA0C8C"/>
    <w:rsid w:val="00EA12B0"/>
    <w:rsid w:val="00EC3DA6"/>
    <w:rsid w:val="00FE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2DB2"/>
  <w15:docId w15:val="{A5FC2254-53F4-4393-A36A-9E41290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9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7007"/>
    <w:pPr>
      <w:ind w:left="720"/>
      <w:contextualSpacing/>
    </w:pPr>
  </w:style>
  <w:style w:type="paragraph" w:customStyle="1" w:styleId="ConsPlusNormal">
    <w:name w:val="ConsPlusNormal"/>
    <w:rsid w:val="0032296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kern w:val="2"/>
      <w14:ligatures w14:val="standardContextual"/>
    </w:rPr>
  </w:style>
  <w:style w:type="paragraph" w:styleId="a5">
    <w:name w:val="Balloon Text"/>
    <w:basedOn w:val="a"/>
    <w:link w:val="a6"/>
    <w:uiPriority w:val="99"/>
    <w:semiHidden/>
    <w:unhideWhenUsed/>
    <w:rsid w:val="002B5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1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14</cp:revision>
  <cp:lastPrinted>2026-08-18T12:46:00Z</cp:lastPrinted>
  <dcterms:created xsi:type="dcterms:W3CDTF">2025-10-29T13:03:00Z</dcterms:created>
  <dcterms:modified xsi:type="dcterms:W3CDTF">2026-08-18T12:50:00Z</dcterms:modified>
</cp:coreProperties>
</file>