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F4410" w14:textId="77777777" w:rsidR="00ED2FCE" w:rsidRPr="000874EE" w:rsidRDefault="00ED2FCE" w:rsidP="00EA5D56">
      <w:pPr>
        <w:spacing w:line="276" w:lineRule="auto"/>
        <w:jc w:val="center"/>
        <w:rPr>
          <w:sz w:val="28"/>
          <w:szCs w:val="28"/>
        </w:rPr>
      </w:pPr>
    </w:p>
    <w:p w14:paraId="3662D994" w14:textId="77777777" w:rsidR="001467B6" w:rsidRPr="002D24E9" w:rsidRDefault="00945649" w:rsidP="00EA5D56">
      <w:pPr>
        <w:spacing w:line="276" w:lineRule="auto"/>
        <w:jc w:val="center"/>
        <w:rPr>
          <w:sz w:val="28"/>
          <w:szCs w:val="28"/>
        </w:rPr>
      </w:pPr>
      <w:r w:rsidRPr="002D24E9">
        <w:rPr>
          <w:sz w:val="28"/>
          <w:szCs w:val="28"/>
        </w:rPr>
        <w:t>ПОЯСНИТЕЛЬНАЯ ЗАПИСКА</w:t>
      </w:r>
    </w:p>
    <w:p w14:paraId="0941CC59" w14:textId="77777777" w:rsidR="00EB1BA3" w:rsidRPr="002D24E9" w:rsidRDefault="00945649" w:rsidP="00EB1BA3">
      <w:pPr>
        <w:spacing w:line="276" w:lineRule="auto"/>
        <w:jc w:val="center"/>
        <w:rPr>
          <w:sz w:val="28"/>
          <w:szCs w:val="28"/>
        </w:rPr>
      </w:pPr>
      <w:r w:rsidRPr="002D24E9">
        <w:rPr>
          <w:sz w:val="28"/>
          <w:szCs w:val="28"/>
        </w:rPr>
        <w:t xml:space="preserve">к </w:t>
      </w:r>
      <w:r w:rsidR="00F64360" w:rsidRPr="002D24E9">
        <w:rPr>
          <w:sz w:val="28"/>
          <w:szCs w:val="28"/>
        </w:rPr>
        <w:t xml:space="preserve">проекту постановления </w:t>
      </w:r>
      <w:r w:rsidR="00FD07BB" w:rsidRPr="002D24E9">
        <w:rPr>
          <w:sz w:val="28"/>
          <w:szCs w:val="28"/>
        </w:rPr>
        <w:t>администрации</w:t>
      </w:r>
      <w:r w:rsidR="00F64360" w:rsidRPr="002D24E9">
        <w:rPr>
          <w:sz w:val="28"/>
          <w:szCs w:val="28"/>
        </w:rPr>
        <w:t xml:space="preserve"> городского округа  Тольятти</w:t>
      </w:r>
      <w:r w:rsidR="00EB1BA3" w:rsidRPr="002D24E9">
        <w:rPr>
          <w:sz w:val="28"/>
          <w:szCs w:val="28"/>
        </w:rPr>
        <w:t xml:space="preserve">         «О внесении изменений в постановление администрации городского округа Тольятти  от 05.10.2023 № 2851-п/1«Об утверждении муниципальной программы “Культура Тольятти на 2024 – 2028 годы”».</w:t>
      </w:r>
    </w:p>
    <w:p w14:paraId="3C49340B" w14:textId="77777777" w:rsidR="00E04471" w:rsidRPr="00D77993" w:rsidRDefault="00E04471" w:rsidP="00EA5D56">
      <w:pPr>
        <w:spacing w:line="276" w:lineRule="auto"/>
        <w:jc w:val="both"/>
        <w:rPr>
          <w:sz w:val="28"/>
          <w:szCs w:val="28"/>
        </w:rPr>
      </w:pPr>
    </w:p>
    <w:p w14:paraId="5F5E6F4C" w14:textId="77777777" w:rsidR="006256DE" w:rsidRPr="00D77993" w:rsidRDefault="006256DE" w:rsidP="006256DE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D77993">
        <w:rPr>
          <w:sz w:val="28"/>
          <w:szCs w:val="28"/>
        </w:rPr>
        <w:t xml:space="preserve">Проект постановления администрации городского округа Тольятти «О внесении изменений в постановление администрации городского округа от 05.10.2023 № 2851-п/1 «Об утверждении муниципальной программы «Культура Тольятти на 2024 – 2028 годы» (далее – Программа) разработан в соответствии с Порядком принятия решений о разработке, формирования и реализации, оценки эффективности муниципальных программ городского округа Тольятти, утвержденным постановлением мэрии городского округа Тольятти от 12.08.2013 г.   № 2546-п/1. </w:t>
      </w:r>
      <w:proofErr w:type="gramEnd"/>
    </w:p>
    <w:p w14:paraId="44E0A6A1" w14:textId="222B22B2" w:rsidR="00717B09" w:rsidRPr="00D77993" w:rsidRDefault="00717B09" w:rsidP="00717B0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D77993">
        <w:rPr>
          <w:sz w:val="28"/>
          <w:szCs w:val="28"/>
        </w:rPr>
        <w:t xml:space="preserve">Настоящий проект постановления администрации городского округа Тольятти подготовлен координатором муниципальной программы «Культура Тольятти на 2024 – 2028 годы» департаментом культуры администрации, в связи с необходимостью приведения объемов финансового обеспечения программных мероприятий, по ГРБС – департамент культуры и по ГРБС – департамент градостроительной деятельности, в соответствии с  решением Думы городского округа Тольятти </w:t>
      </w:r>
      <w:r w:rsidR="00736667">
        <w:rPr>
          <w:sz w:val="28"/>
          <w:szCs w:val="28"/>
        </w:rPr>
        <w:t>от 09.07</w:t>
      </w:r>
      <w:r w:rsidR="00920954" w:rsidRPr="00D77993">
        <w:rPr>
          <w:sz w:val="28"/>
          <w:szCs w:val="28"/>
        </w:rPr>
        <w:t xml:space="preserve">.2025 г. № </w:t>
      </w:r>
      <w:r w:rsidR="00736667">
        <w:rPr>
          <w:sz w:val="28"/>
          <w:szCs w:val="28"/>
        </w:rPr>
        <w:t>604</w:t>
      </w:r>
      <w:r w:rsidRPr="00D77993">
        <w:rPr>
          <w:sz w:val="28"/>
          <w:szCs w:val="28"/>
        </w:rPr>
        <w:t xml:space="preserve"> «О бюджете городского округа Тольятти на 2025 год</w:t>
      </w:r>
      <w:proofErr w:type="gramEnd"/>
      <w:r w:rsidRPr="00D77993">
        <w:rPr>
          <w:sz w:val="28"/>
          <w:szCs w:val="28"/>
        </w:rPr>
        <w:t xml:space="preserve"> и плановый период 2026 и 2027 годов»</w:t>
      </w:r>
      <w:r w:rsidR="00736667">
        <w:rPr>
          <w:sz w:val="28"/>
          <w:szCs w:val="28"/>
        </w:rPr>
        <w:t>.</w:t>
      </w:r>
    </w:p>
    <w:p w14:paraId="7965372A" w14:textId="77777777" w:rsidR="00717B09" w:rsidRPr="00D77993" w:rsidRDefault="00717B09" w:rsidP="00717B09">
      <w:pPr>
        <w:spacing w:line="360" w:lineRule="auto"/>
        <w:ind w:firstLine="709"/>
        <w:jc w:val="both"/>
        <w:rPr>
          <w:sz w:val="28"/>
          <w:szCs w:val="28"/>
        </w:rPr>
      </w:pPr>
      <w:r w:rsidRPr="00D77993">
        <w:rPr>
          <w:sz w:val="28"/>
          <w:szCs w:val="28"/>
        </w:rPr>
        <w:t>В соответствии с Решением Думы внесены следующие изменения в строку   8 Паспорта Программы на 2025-2027 годы:</w:t>
      </w:r>
    </w:p>
    <w:p w14:paraId="3B024DCE" w14:textId="65BD114E" w:rsidR="00717B09" w:rsidRPr="00D77993" w:rsidRDefault="00717B09" w:rsidP="00717B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993">
        <w:rPr>
          <w:rFonts w:ascii="Times New Roman" w:hAnsi="Times New Roman" w:cs="Times New Roman"/>
          <w:sz w:val="28"/>
          <w:szCs w:val="28"/>
        </w:rPr>
        <w:t>Объем финансового обеспечения реализации Программы составит           8</w:t>
      </w:r>
      <w:r w:rsidR="000A47DB">
        <w:rPr>
          <w:rFonts w:ascii="Times New Roman" w:hAnsi="Times New Roman" w:cs="Times New Roman"/>
          <w:sz w:val="28"/>
          <w:szCs w:val="28"/>
        </w:rPr>
        <w:t> 358 321</w:t>
      </w:r>
      <w:r w:rsidRPr="00D77993">
        <w:rPr>
          <w:rFonts w:ascii="Times New Roman" w:hAnsi="Times New Roman" w:cs="Times New Roman"/>
          <w:sz w:val="28"/>
          <w:szCs w:val="28"/>
        </w:rPr>
        <w:t xml:space="preserve">,00 тыс. руб., в том числе внебюджетных средств – 1 005 266,00 тыс. руб., средства вышестоящего бюджета </w:t>
      </w:r>
      <w:r w:rsidR="000A47DB">
        <w:rPr>
          <w:rFonts w:ascii="Times New Roman" w:hAnsi="Times New Roman" w:cs="Times New Roman"/>
          <w:sz w:val="28"/>
          <w:szCs w:val="28"/>
        </w:rPr>
        <w:t>295 340</w:t>
      </w:r>
      <w:r w:rsidRPr="00D77993">
        <w:rPr>
          <w:rFonts w:ascii="Times New Roman" w:hAnsi="Times New Roman" w:cs="Times New Roman"/>
          <w:sz w:val="28"/>
          <w:szCs w:val="28"/>
        </w:rPr>
        <w:t>,00 тыс. руб.</w:t>
      </w:r>
    </w:p>
    <w:p w14:paraId="626FA1F0" w14:textId="0DA58CBD" w:rsidR="00717B09" w:rsidRPr="00D77993" w:rsidRDefault="00717B09" w:rsidP="00717B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993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бюджета городского округа Тольятти </w:t>
      </w:r>
      <w:r w:rsidRPr="00D77993">
        <w:rPr>
          <w:rFonts w:ascii="Times New Roman" w:hAnsi="Times New Roman" w:cs="Times New Roman"/>
          <w:sz w:val="28"/>
          <w:szCs w:val="28"/>
        </w:rPr>
        <w:lastRenderedPageBreak/>
        <w:t xml:space="preserve">на финансовое обеспечение реализации Программы – </w:t>
      </w:r>
      <w:r w:rsidR="000A47DB">
        <w:rPr>
          <w:rFonts w:ascii="Times New Roman" w:hAnsi="Times New Roman" w:cs="Times New Roman"/>
          <w:sz w:val="28"/>
          <w:szCs w:val="28"/>
        </w:rPr>
        <w:t>7 075 125</w:t>
      </w:r>
      <w:r w:rsidRPr="00D77993">
        <w:rPr>
          <w:rFonts w:ascii="Times New Roman" w:hAnsi="Times New Roman" w:cs="Times New Roman"/>
          <w:sz w:val="28"/>
          <w:szCs w:val="28"/>
        </w:rPr>
        <w:t>,00 тыс. руб., в том числе:</w:t>
      </w:r>
    </w:p>
    <w:p w14:paraId="6FA466AD" w14:textId="77777777" w:rsidR="00717B09" w:rsidRPr="00D77993" w:rsidRDefault="00717B09" w:rsidP="00717B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993">
        <w:rPr>
          <w:rFonts w:ascii="Times New Roman" w:hAnsi="Times New Roman" w:cs="Times New Roman"/>
          <w:sz w:val="28"/>
          <w:szCs w:val="28"/>
        </w:rPr>
        <w:t>1) по годам:</w:t>
      </w:r>
    </w:p>
    <w:p w14:paraId="1103E9AB" w14:textId="77777777" w:rsidR="00DB2BB3" w:rsidRPr="00D77993" w:rsidRDefault="00DB2BB3" w:rsidP="00DB2BB3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77993">
        <w:rPr>
          <w:rFonts w:ascii="Times New Roman" w:hAnsi="Times New Roman" w:cs="Times New Roman"/>
          <w:sz w:val="28"/>
          <w:szCs w:val="28"/>
        </w:rPr>
        <w:t>2024 г. – 1 300 228,00 тыс. руб.</w:t>
      </w:r>
    </w:p>
    <w:p w14:paraId="5E281179" w14:textId="4F7D2078" w:rsidR="00DB2BB3" w:rsidRPr="00D77993" w:rsidRDefault="00DB2BB3" w:rsidP="00DB2BB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993">
        <w:rPr>
          <w:rFonts w:ascii="Times New Roman" w:hAnsi="Times New Roman" w:cs="Times New Roman"/>
          <w:sz w:val="28"/>
          <w:szCs w:val="28"/>
        </w:rPr>
        <w:t>2025 г. – 1</w:t>
      </w:r>
      <w:r w:rsidR="003B68EA">
        <w:rPr>
          <w:rFonts w:ascii="Times New Roman" w:hAnsi="Times New Roman" w:cs="Times New Roman"/>
          <w:sz w:val="28"/>
          <w:szCs w:val="28"/>
        </w:rPr>
        <w:t> 562 423</w:t>
      </w:r>
      <w:r w:rsidR="00D53BE3" w:rsidRPr="00D77993">
        <w:rPr>
          <w:rFonts w:ascii="Times New Roman" w:hAnsi="Times New Roman" w:cs="Times New Roman"/>
          <w:sz w:val="28"/>
          <w:szCs w:val="28"/>
        </w:rPr>
        <w:t>,</w:t>
      </w:r>
      <w:r w:rsidRPr="00D77993">
        <w:rPr>
          <w:rFonts w:ascii="Times New Roman" w:hAnsi="Times New Roman" w:cs="Times New Roman"/>
          <w:sz w:val="28"/>
          <w:szCs w:val="28"/>
        </w:rPr>
        <w:t xml:space="preserve">00 тыс. руб. </w:t>
      </w:r>
    </w:p>
    <w:p w14:paraId="42332C51" w14:textId="62A0AFEB" w:rsidR="00DB2BB3" w:rsidRPr="00D77993" w:rsidRDefault="00DB2BB3" w:rsidP="00DB2BB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993">
        <w:rPr>
          <w:rFonts w:ascii="Times New Roman" w:hAnsi="Times New Roman" w:cs="Times New Roman"/>
          <w:sz w:val="28"/>
          <w:szCs w:val="28"/>
        </w:rPr>
        <w:t>2026 г. – 1</w:t>
      </w:r>
      <w:r w:rsidR="003B68EA">
        <w:rPr>
          <w:rFonts w:ascii="Times New Roman" w:hAnsi="Times New Roman" w:cs="Times New Roman"/>
          <w:sz w:val="28"/>
          <w:szCs w:val="28"/>
        </w:rPr>
        <w:t> 578 374</w:t>
      </w:r>
      <w:r w:rsidRPr="00D77993">
        <w:rPr>
          <w:rFonts w:ascii="Times New Roman" w:hAnsi="Times New Roman" w:cs="Times New Roman"/>
          <w:sz w:val="28"/>
          <w:szCs w:val="28"/>
        </w:rPr>
        <w:t>,00 тыс. руб.</w:t>
      </w:r>
    </w:p>
    <w:p w14:paraId="403805B4" w14:textId="53EDFA2E" w:rsidR="00DB2BB3" w:rsidRPr="00D77993" w:rsidRDefault="00DB2BB3" w:rsidP="00DB2BB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993">
        <w:rPr>
          <w:rFonts w:ascii="Times New Roman" w:hAnsi="Times New Roman" w:cs="Times New Roman"/>
          <w:sz w:val="28"/>
          <w:szCs w:val="28"/>
        </w:rPr>
        <w:t>2027 г. – 1</w:t>
      </w:r>
      <w:r w:rsidR="003B68EA">
        <w:rPr>
          <w:rFonts w:ascii="Times New Roman" w:hAnsi="Times New Roman" w:cs="Times New Roman"/>
          <w:sz w:val="28"/>
          <w:szCs w:val="28"/>
        </w:rPr>
        <w:t> 603 963</w:t>
      </w:r>
      <w:r w:rsidRPr="00D77993">
        <w:rPr>
          <w:rFonts w:ascii="Times New Roman" w:hAnsi="Times New Roman" w:cs="Times New Roman"/>
          <w:sz w:val="28"/>
          <w:szCs w:val="28"/>
        </w:rPr>
        <w:t>,00 тыс. руб.</w:t>
      </w:r>
    </w:p>
    <w:p w14:paraId="403FA1E8" w14:textId="77777777" w:rsidR="00DB2BB3" w:rsidRPr="00D77993" w:rsidRDefault="00DB2BB3" w:rsidP="00DB2BB3">
      <w:pPr>
        <w:spacing w:line="276" w:lineRule="auto"/>
        <w:jc w:val="both"/>
        <w:rPr>
          <w:sz w:val="28"/>
          <w:szCs w:val="28"/>
        </w:rPr>
      </w:pPr>
      <w:r w:rsidRPr="00D77993">
        <w:rPr>
          <w:sz w:val="28"/>
          <w:szCs w:val="28"/>
        </w:rPr>
        <w:t xml:space="preserve">           2028 г. – 1 030 137,00 тыс. руб. </w:t>
      </w:r>
    </w:p>
    <w:p w14:paraId="246B45A1" w14:textId="77777777" w:rsidR="00D77993" w:rsidRPr="00D77993" w:rsidRDefault="00D77993" w:rsidP="001D67C8">
      <w:pPr>
        <w:spacing w:line="360" w:lineRule="auto"/>
        <w:ind w:firstLine="567"/>
        <w:jc w:val="both"/>
        <w:rPr>
          <w:sz w:val="28"/>
          <w:szCs w:val="28"/>
        </w:rPr>
      </w:pPr>
    </w:p>
    <w:p w14:paraId="4428A4D7" w14:textId="77777777" w:rsidR="00E32C4D" w:rsidRDefault="00E32C4D" w:rsidP="00E32C4D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 w:rsidRPr="008F23A2">
        <w:rPr>
          <w:sz w:val="28"/>
          <w:szCs w:val="28"/>
        </w:rPr>
        <w:t>По Задаче 3. «Развитие инфраструктуры в сфере культуры в городском округе Тольятти» вносятся следующие изменения:</w:t>
      </w:r>
    </w:p>
    <w:p w14:paraId="66489229" w14:textId="77777777" w:rsidR="00E32C4D" w:rsidRDefault="00E32C4D" w:rsidP="00E32C4D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  <w:u w:val="single"/>
        </w:rPr>
      </w:pPr>
      <w:r w:rsidRPr="000B68D0">
        <w:rPr>
          <w:sz w:val="28"/>
          <w:szCs w:val="28"/>
          <w:u w:val="single"/>
        </w:rPr>
        <w:t>По пункту 3.1.</w:t>
      </w:r>
      <w:r>
        <w:rPr>
          <w:sz w:val="28"/>
          <w:szCs w:val="28"/>
        </w:rPr>
        <w:t xml:space="preserve"> «</w:t>
      </w:r>
      <w:r w:rsidRPr="000B68D0">
        <w:rPr>
          <w:sz w:val="28"/>
          <w:szCs w:val="28"/>
        </w:rPr>
        <w:t>Проведение ремонта, выполнение мероприятий по обеспечению эксплуатационных требований согласно нормам безопасности на объектах дополнительного образования, в том числе разработка проектно-сметной документации</w:t>
      </w:r>
      <w:r>
        <w:rPr>
          <w:sz w:val="28"/>
          <w:szCs w:val="28"/>
        </w:rPr>
        <w:t>»</w:t>
      </w:r>
      <w:r w:rsidRPr="000B68D0">
        <w:rPr>
          <w:sz w:val="28"/>
          <w:szCs w:val="28"/>
        </w:rPr>
        <w:t>:</w:t>
      </w:r>
    </w:p>
    <w:p w14:paraId="091C28BB" w14:textId="77777777" w:rsidR="00E32C4D" w:rsidRPr="00796261" w:rsidRDefault="00E32C4D" w:rsidP="00E32C4D">
      <w:pPr>
        <w:pStyle w:val="ab"/>
        <w:spacing w:line="360" w:lineRule="auto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8D6552">
        <w:rPr>
          <w:sz w:val="28"/>
          <w:szCs w:val="28"/>
        </w:rPr>
        <w:t xml:space="preserve">по строке «МБУ ДО ДХШ им. М.М. Плисецкой» </w:t>
      </w:r>
      <w:r w:rsidRPr="000B68D0">
        <w:rPr>
          <w:b/>
          <w:bCs/>
          <w:sz w:val="28"/>
          <w:szCs w:val="28"/>
        </w:rPr>
        <w:t>увеличиваются расходы на 2025 год за счет средств местного бюджета</w:t>
      </w:r>
      <w:r w:rsidRPr="008D6552">
        <w:rPr>
          <w:b/>
          <w:sz w:val="28"/>
          <w:szCs w:val="28"/>
        </w:rPr>
        <w:t xml:space="preserve"> в сумме 7 037,0 тыс. руб</w:t>
      </w:r>
      <w:r w:rsidRPr="008D6552">
        <w:rPr>
          <w:sz w:val="28"/>
          <w:szCs w:val="28"/>
        </w:rPr>
        <w:t>. на</w:t>
      </w:r>
      <w:r w:rsidRPr="008D6552">
        <w:rPr>
          <w:b/>
          <w:sz w:val="28"/>
          <w:szCs w:val="28"/>
        </w:rPr>
        <w:t xml:space="preserve"> </w:t>
      </w:r>
      <w:r w:rsidRPr="008D6552">
        <w:rPr>
          <w:sz w:val="28"/>
          <w:szCs w:val="28"/>
        </w:rPr>
        <w:t xml:space="preserve">замену оконных блоков в здании  с защитной пленкой в связи с </w:t>
      </w:r>
      <w:r w:rsidRPr="00796261">
        <w:rPr>
          <w:sz w:val="28"/>
          <w:szCs w:val="28"/>
        </w:rPr>
        <w:t>моральным и физическим их износом</w:t>
      </w:r>
      <w:r>
        <w:rPr>
          <w:sz w:val="28"/>
          <w:szCs w:val="28"/>
        </w:rPr>
        <w:t xml:space="preserve">, </w:t>
      </w:r>
      <w:r w:rsidRPr="00D52BF5">
        <w:rPr>
          <w:sz w:val="28"/>
          <w:szCs w:val="28"/>
        </w:rPr>
        <w:t>на основании решения Автозаводского районного суда г. Тольятти от 29.05.2025  № УИД 63</w:t>
      </w:r>
      <w:r w:rsidRPr="00D52BF5">
        <w:rPr>
          <w:sz w:val="28"/>
          <w:szCs w:val="28"/>
          <w:lang w:val="en-US"/>
        </w:rPr>
        <w:t>RS</w:t>
      </w:r>
      <w:r w:rsidRPr="00D52BF5">
        <w:rPr>
          <w:sz w:val="28"/>
          <w:szCs w:val="28"/>
        </w:rPr>
        <w:t>0029-02-2025-002601-45</w:t>
      </w:r>
      <w:r w:rsidRPr="00796261">
        <w:rPr>
          <w:sz w:val="28"/>
          <w:szCs w:val="28"/>
        </w:rPr>
        <w:t>;</w:t>
      </w:r>
      <w:proofErr w:type="gramEnd"/>
    </w:p>
    <w:p w14:paraId="18534EC0" w14:textId="77777777" w:rsidR="00E32C4D" w:rsidRPr="00263105" w:rsidRDefault="00E32C4D" w:rsidP="00E32C4D">
      <w:pPr>
        <w:shd w:val="clear" w:color="auto" w:fill="FFFFFF"/>
        <w:spacing w:line="360" w:lineRule="auto"/>
        <w:ind w:firstLine="567"/>
        <w:jc w:val="both"/>
        <w:textAlignment w:val="baseline"/>
        <w:rPr>
          <w:color w:val="FF0000"/>
          <w:sz w:val="28"/>
          <w:szCs w:val="28"/>
        </w:rPr>
      </w:pPr>
      <w:proofErr w:type="gramStart"/>
      <w:r w:rsidRPr="00B82329">
        <w:rPr>
          <w:sz w:val="28"/>
          <w:szCs w:val="28"/>
        </w:rPr>
        <w:t xml:space="preserve">- по строке «МБУ ДО ЦРТДЮ «Истоки» </w:t>
      </w:r>
      <w:r w:rsidRPr="000B68D0">
        <w:rPr>
          <w:b/>
          <w:bCs/>
          <w:sz w:val="28"/>
          <w:szCs w:val="28"/>
        </w:rPr>
        <w:t>увеличиваются расходы на 2025 год за счет средств местного бюджета</w:t>
      </w:r>
      <w:r w:rsidRPr="000B68D0">
        <w:rPr>
          <w:b/>
          <w:sz w:val="28"/>
          <w:szCs w:val="28"/>
        </w:rPr>
        <w:t xml:space="preserve"> в с</w:t>
      </w:r>
      <w:r w:rsidRPr="00B82329">
        <w:rPr>
          <w:b/>
          <w:sz w:val="28"/>
          <w:szCs w:val="28"/>
        </w:rPr>
        <w:t>умме 3 409,00 тыс. руб</w:t>
      </w:r>
      <w:r w:rsidRPr="00CD022E">
        <w:rPr>
          <w:sz w:val="28"/>
          <w:szCs w:val="28"/>
        </w:rPr>
        <w:t>. на</w:t>
      </w:r>
      <w:r w:rsidRPr="00B82329">
        <w:rPr>
          <w:b/>
          <w:sz w:val="28"/>
          <w:szCs w:val="28"/>
        </w:rPr>
        <w:t xml:space="preserve"> </w:t>
      </w:r>
      <w:r w:rsidRPr="00B82329">
        <w:rPr>
          <w:sz w:val="28"/>
          <w:szCs w:val="28"/>
        </w:rPr>
        <w:t xml:space="preserve">замену 62 окон с защитной </w:t>
      </w:r>
      <w:r w:rsidRPr="00CB704F">
        <w:rPr>
          <w:sz w:val="28"/>
          <w:szCs w:val="28"/>
        </w:rPr>
        <w:t>пленкой на основании представления Прокуратуры Комсомольского района г. Тольятти от 29.01.2025 №27-02-2025/Прдп61-25-213, а также в целях устранения нарушений требований законодательства об обеспечении антитеррористической защищенности.</w:t>
      </w:r>
      <w:r>
        <w:rPr>
          <w:sz w:val="28"/>
          <w:szCs w:val="28"/>
        </w:rPr>
        <w:t xml:space="preserve"> </w:t>
      </w:r>
      <w:proofErr w:type="gramEnd"/>
    </w:p>
    <w:p w14:paraId="4F00D3CC" w14:textId="77777777" w:rsidR="00E32C4D" w:rsidRDefault="00E32C4D" w:rsidP="00E32C4D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  <w:u w:val="single"/>
        </w:rPr>
      </w:pPr>
      <w:r w:rsidRPr="000B68D0">
        <w:rPr>
          <w:bCs/>
          <w:sz w:val="28"/>
          <w:szCs w:val="28"/>
          <w:u w:val="single"/>
        </w:rPr>
        <w:t>По пункту 3.2.</w:t>
      </w:r>
      <w:r w:rsidRPr="005745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0B68D0">
        <w:rPr>
          <w:sz w:val="28"/>
          <w:szCs w:val="28"/>
        </w:rPr>
        <w:t xml:space="preserve">Проведение ремонта, выполнение мероприятий по обеспечению эксплуатационных требований согласно нормам безопасности </w:t>
      </w:r>
      <w:r w:rsidRPr="000B68D0">
        <w:rPr>
          <w:sz w:val="28"/>
          <w:szCs w:val="28"/>
        </w:rPr>
        <w:lastRenderedPageBreak/>
        <w:t>на объектах культуры, в том числе разработка проектно-сметной и (или) научно-проектной документации</w:t>
      </w:r>
      <w:proofErr w:type="gramStart"/>
      <w:r w:rsidRPr="000B68D0">
        <w:rPr>
          <w:sz w:val="28"/>
          <w:szCs w:val="28"/>
        </w:rPr>
        <w:t>:</w:t>
      </w:r>
      <w:r>
        <w:rPr>
          <w:sz w:val="28"/>
          <w:szCs w:val="28"/>
        </w:rPr>
        <w:t>»</w:t>
      </w:r>
      <w:proofErr w:type="gramEnd"/>
    </w:p>
    <w:p w14:paraId="6DCA0DDA" w14:textId="77777777" w:rsidR="00E32C4D" w:rsidRDefault="00E32C4D" w:rsidP="00E32C4D">
      <w:pPr>
        <w:shd w:val="clear" w:color="auto" w:fill="FFFFFF"/>
        <w:spacing w:line="360" w:lineRule="auto"/>
        <w:ind w:firstLine="567"/>
        <w:jc w:val="both"/>
        <w:textAlignment w:val="baseline"/>
        <w:rPr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>- по строке «</w:t>
      </w:r>
      <w:r w:rsidRPr="0057451B">
        <w:rPr>
          <w:sz w:val="28"/>
          <w:szCs w:val="28"/>
        </w:rPr>
        <w:t>МАУ городского округа Тольятти "ДТ "Колесо"</w:t>
      </w:r>
      <w:r>
        <w:rPr>
          <w:sz w:val="28"/>
          <w:szCs w:val="28"/>
        </w:rPr>
        <w:t xml:space="preserve"> </w:t>
      </w:r>
      <w:r w:rsidRPr="0057451B">
        <w:rPr>
          <w:sz w:val="28"/>
          <w:szCs w:val="28"/>
        </w:rPr>
        <w:t>имени Г.Б. Дроздова</w:t>
      </w:r>
      <w:r w:rsidRPr="00FA4DDB">
        <w:rPr>
          <w:b/>
          <w:bCs/>
          <w:sz w:val="28"/>
          <w:szCs w:val="28"/>
        </w:rPr>
        <w:t xml:space="preserve">"» </w:t>
      </w:r>
      <w:r w:rsidRPr="000B68D0">
        <w:rPr>
          <w:b/>
          <w:sz w:val="28"/>
          <w:szCs w:val="28"/>
        </w:rPr>
        <w:t xml:space="preserve">увеличиваются расходы на 2025 год за счет средств местного бюджета в </w:t>
      </w:r>
      <w:r w:rsidRPr="002868FA">
        <w:rPr>
          <w:b/>
          <w:sz w:val="28"/>
          <w:szCs w:val="28"/>
        </w:rPr>
        <w:t xml:space="preserve">сумме </w:t>
      </w:r>
      <w:r>
        <w:rPr>
          <w:b/>
          <w:sz w:val="28"/>
          <w:szCs w:val="28"/>
        </w:rPr>
        <w:t>436</w:t>
      </w:r>
      <w:r w:rsidRPr="002868FA">
        <w:rPr>
          <w:b/>
          <w:sz w:val="28"/>
          <w:szCs w:val="28"/>
        </w:rPr>
        <w:t>,00 тыс. руб.</w:t>
      </w:r>
      <w:r>
        <w:rPr>
          <w:b/>
          <w:sz w:val="28"/>
          <w:szCs w:val="28"/>
        </w:rPr>
        <w:t xml:space="preserve"> </w:t>
      </w:r>
      <w:r w:rsidRPr="00A06B9D">
        <w:rPr>
          <w:bCs/>
          <w:sz w:val="28"/>
          <w:szCs w:val="28"/>
        </w:rPr>
        <w:t xml:space="preserve">на </w:t>
      </w:r>
      <w:r w:rsidRPr="0057451B">
        <w:rPr>
          <w:sz w:val="28"/>
          <w:szCs w:val="28"/>
        </w:rPr>
        <w:t>разработк</w:t>
      </w:r>
      <w:r>
        <w:rPr>
          <w:sz w:val="28"/>
          <w:szCs w:val="28"/>
        </w:rPr>
        <w:t>у</w:t>
      </w:r>
      <w:r w:rsidRPr="0057451B">
        <w:rPr>
          <w:sz w:val="28"/>
          <w:szCs w:val="28"/>
        </w:rPr>
        <w:t xml:space="preserve"> ПСД на системы охранной сигнализации и видеонаблюдения в МАУ городского округа Тольятти </w:t>
      </w:r>
      <w:r>
        <w:rPr>
          <w:sz w:val="28"/>
          <w:szCs w:val="28"/>
        </w:rPr>
        <w:t>«</w:t>
      </w:r>
      <w:r w:rsidRPr="0057451B">
        <w:rPr>
          <w:sz w:val="28"/>
          <w:szCs w:val="28"/>
        </w:rPr>
        <w:t xml:space="preserve">ДТ </w:t>
      </w:r>
      <w:r>
        <w:rPr>
          <w:sz w:val="28"/>
          <w:szCs w:val="28"/>
        </w:rPr>
        <w:t>«</w:t>
      </w:r>
      <w:r w:rsidRPr="0057451B">
        <w:rPr>
          <w:sz w:val="28"/>
          <w:szCs w:val="28"/>
        </w:rPr>
        <w:t>Колесо</w:t>
      </w:r>
      <w:r>
        <w:rPr>
          <w:sz w:val="28"/>
          <w:szCs w:val="28"/>
        </w:rPr>
        <w:t>»</w:t>
      </w:r>
      <w:r w:rsidRPr="0057451B">
        <w:rPr>
          <w:sz w:val="28"/>
          <w:szCs w:val="28"/>
        </w:rPr>
        <w:t xml:space="preserve"> имени Г.Б. Дроздова</w:t>
      </w:r>
      <w:r>
        <w:rPr>
          <w:sz w:val="28"/>
          <w:szCs w:val="28"/>
        </w:rPr>
        <w:t xml:space="preserve">» </w:t>
      </w:r>
      <w:r w:rsidRPr="00CB704F">
        <w:rPr>
          <w:sz w:val="28"/>
          <w:szCs w:val="28"/>
        </w:rPr>
        <w:t>в целях соблюдения требований законодательства об обеспечении антитеррористической защищенности.</w:t>
      </w:r>
      <w:r>
        <w:rPr>
          <w:sz w:val="28"/>
          <w:szCs w:val="28"/>
        </w:rPr>
        <w:t xml:space="preserve"> </w:t>
      </w:r>
      <w:proofErr w:type="gramEnd"/>
    </w:p>
    <w:p w14:paraId="7B824EBD" w14:textId="77777777" w:rsidR="00E32C4D" w:rsidRDefault="00E32C4D" w:rsidP="00E32C4D">
      <w:pPr>
        <w:pStyle w:val="ab"/>
        <w:spacing w:line="360" w:lineRule="auto"/>
        <w:ind w:left="0" w:firstLine="567"/>
        <w:jc w:val="both"/>
        <w:rPr>
          <w:sz w:val="28"/>
          <w:szCs w:val="28"/>
        </w:rPr>
      </w:pPr>
      <w:r w:rsidRPr="00133C61">
        <w:rPr>
          <w:color w:val="000000"/>
          <w:sz w:val="28"/>
          <w:szCs w:val="28"/>
        </w:rPr>
        <w:t xml:space="preserve">- по строке «МБУК ГМК «Наследие» </w:t>
      </w:r>
      <w:r w:rsidRPr="000B68D0">
        <w:rPr>
          <w:b/>
          <w:sz w:val="28"/>
          <w:szCs w:val="28"/>
        </w:rPr>
        <w:t xml:space="preserve">увеличиваются расходы на 2025 год за счет средств местного бюджета </w:t>
      </w:r>
      <w:r w:rsidRPr="00C1268B">
        <w:rPr>
          <w:b/>
          <w:sz w:val="28"/>
          <w:szCs w:val="28"/>
        </w:rPr>
        <w:t>в сумме 461,00 тыс. руб</w:t>
      </w:r>
      <w:r w:rsidRPr="00C1268B">
        <w:rPr>
          <w:sz w:val="28"/>
          <w:szCs w:val="28"/>
        </w:rPr>
        <w:t xml:space="preserve">., в том числе: </w:t>
      </w:r>
    </w:p>
    <w:p w14:paraId="5113B440" w14:textId="77777777" w:rsidR="00E32C4D" w:rsidRPr="00CB704F" w:rsidRDefault="00E32C4D" w:rsidP="00E32C4D">
      <w:pPr>
        <w:pStyle w:val="ab"/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FA4DDB">
        <w:rPr>
          <w:sz w:val="28"/>
          <w:szCs w:val="28"/>
        </w:rPr>
        <w:t>- 10 тыс. руб. на</w:t>
      </w:r>
      <w:r w:rsidRPr="00FA4DDB">
        <w:rPr>
          <w:color w:val="000000"/>
          <w:sz w:val="28"/>
          <w:szCs w:val="28"/>
        </w:rPr>
        <w:t xml:space="preserve"> </w:t>
      </w:r>
      <w:r w:rsidRPr="00FA4DDB">
        <w:rPr>
          <w:sz w:val="28"/>
          <w:szCs w:val="28"/>
        </w:rPr>
        <w:t xml:space="preserve">работы по выносу точек границ земельного участка по адресу </w:t>
      </w:r>
      <w:r w:rsidRPr="00D52BF5">
        <w:rPr>
          <w:sz w:val="28"/>
          <w:szCs w:val="28"/>
        </w:rPr>
        <w:t xml:space="preserve">ул. </w:t>
      </w:r>
      <w:proofErr w:type="gramStart"/>
      <w:r w:rsidRPr="00D52BF5">
        <w:rPr>
          <w:sz w:val="28"/>
          <w:szCs w:val="28"/>
        </w:rPr>
        <w:t>Советская</w:t>
      </w:r>
      <w:proofErr w:type="gramEnd"/>
      <w:r w:rsidRPr="00D52BF5">
        <w:rPr>
          <w:sz w:val="28"/>
          <w:szCs w:val="28"/>
        </w:rPr>
        <w:t>, 38А,</w:t>
      </w:r>
      <w:r w:rsidRPr="00CB704F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CB704F">
        <w:rPr>
          <w:bCs/>
          <w:sz w:val="28"/>
          <w:szCs w:val="28"/>
        </w:rPr>
        <w:t>ля проектирования и реализации системы учета хозяйственно-питьевой воды (ХПВ), включающей формирование узлов учета и прокладку внутриплощадочных сетей водопровода и бытовой канализации, необходим комплексный геодезический анализ с выносом ключевых точек на местности (физически). Этот этап является важным для точного определения физических границ участка и корректного размещения всех элементов инфраструктуры.</w:t>
      </w:r>
    </w:p>
    <w:p w14:paraId="7BF6E45F" w14:textId="77777777" w:rsidR="00E32C4D" w:rsidRPr="00FA4DDB" w:rsidRDefault="00E32C4D" w:rsidP="00E32C4D">
      <w:pPr>
        <w:pStyle w:val="ab"/>
        <w:spacing w:line="360" w:lineRule="auto"/>
        <w:ind w:left="0" w:firstLine="567"/>
        <w:jc w:val="both"/>
        <w:rPr>
          <w:sz w:val="28"/>
          <w:szCs w:val="28"/>
        </w:rPr>
      </w:pPr>
      <w:r w:rsidRPr="00FA4DDB">
        <w:rPr>
          <w:sz w:val="28"/>
          <w:szCs w:val="28"/>
        </w:rPr>
        <w:t xml:space="preserve">- 280 тыс. руб. на разработку проектно-сметной </w:t>
      </w:r>
      <w:proofErr w:type="gramStart"/>
      <w:r w:rsidRPr="00FA4DDB">
        <w:rPr>
          <w:sz w:val="28"/>
          <w:szCs w:val="28"/>
        </w:rPr>
        <w:t>документации</w:t>
      </w:r>
      <w:proofErr w:type="gramEnd"/>
      <w:r w:rsidRPr="00FA4DDB">
        <w:rPr>
          <w:sz w:val="28"/>
          <w:szCs w:val="28"/>
        </w:rPr>
        <w:t xml:space="preserve"> на установку внутриплощадочных сетей водопровода и бытовой канализации в здании музея по адресу ул. Советской, 38А (отсутствует водоснабжение и водоотведение в здании);</w:t>
      </w:r>
    </w:p>
    <w:p w14:paraId="49A40AA5" w14:textId="77777777" w:rsidR="00E32C4D" w:rsidRPr="00FA4DDB" w:rsidRDefault="00E32C4D" w:rsidP="00E32C4D">
      <w:pPr>
        <w:pStyle w:val="ab"/>
        <w:spacing w:line="360" w:lineRule="auto"/>
        <w:ind w:left="0" w:firstLine="567"/>
        <w:jc w:val="both"/>
        <w:rPr>
          <w:sz w:val="28"/>
          <w:szCs w:val="28"/>
        </w:rPr>
      </w:pPr>
      <w:r w:rsidRPr="00FA4DDB">
        <w:rPr>
          <w:sz w:val="28"/>
          <w:szCs w:val="28"/>
        </w:rPr>
        <w:t>- 171 тыс. руб. на смену деревянного забора по адресу: г. Тольятти, ул. Советская, 39 (забор требует замены, так как основная его часть ремонту уже не подлежит).</w:t>
      </w:r>
    </w:p>
    <w:p w14:paraId="353938C7" w14:textId="77777777" w:rsidR="00E32C4D" w:rsidRDefault="00E32C4D" w:rsidP="00E32C4D">
      <w:pPr>
        <w:pStyle w:val="ab"/>
        <w:spacing w:line="360" w:lineRule="auto"/>
        <w:ind w:left="0" w:firstLine="567"/>
        <w:jc w:val="both"/>
        <w:rPr>
          <w:sz w:val="28"/>
          <w:szCs w:val="28"/>
          <w:u w:val="single"/>
        </w:rPr>
      </w:pPr>
      <w:r w:rsidRPr="000B68D0">
        <w:rPr>
          <w:bCs/>
          <w:sz w:val="28"/>
          <w:szCs w:val="28"/>
          <w:u w:val="single"/>
        </w:rPr>
        <w:t>По пункту</w:t>
      </w:r>
      <w:r>
        <w:rPr>
          <w:bCs/>
          <w:sz w:val="28"/>
          <w:szCs w:val="28"/>
        </w:rPr>
        <w:t xml:space="preserve"> </w:t>
      </w:r>
      <w:r w:rsidRPr="004E1F08">
        <w:rPr>
          <w:bCs/>
          <w:sz w:val="28"/>
          <w:szCs w:val="28"/>
        </w:rPr>
        <w:t xml:space="preserve">3.4 </w:t>
      </w:r>
      <w:r>
        <w:rPr>
          <w:bCs/>
          <w:sz w:val="28"/>
          <w:szCs w:val="28"/>
        </w:rPr>
        <w:t>«</w:t>
      </w:r>
      <w:r w:rsidRPr="000B68D0">
        <w:rPr>
          <w:bCs/>
          <w:sz w:val="28"/>
          <w:szCs w:val="28"/>
        </w:rPr>
        <w:t>Укрепление материально-технической базы в муниципальных</w:t>
      </w:r>
      <w:r w:rsidRPr="000B68D0">
        <w:rPr>
          <w:sz w:val="28"/>
          <w:szCs w:val="28"/>
        </w:rPr>
        <w:t xml:space="preserve"> учреждениях, находящихся в ведомственном подчинении департамента культуры</w:t>
      </w:r>
      <w:proofErr w:type="gramStart"/>
      <w:r w:rsidRPr="000B68D0">
        <w:rPr>
          <w:sz w:val="28"/>
          <w:szCs w:val="28"/>
        </w:rPr>
        <w:t>:</w:t>
      </w:r>
      <w:r>
        <w:rPr>
          <w:sz w:val="28"/>
          <w:szCs w:val="28"/>
        </w:rPr>
        <w:t>»</w:t>
      </w:r>
      <w:proofErr w:type="gramEnd"/>
    </w:p>
    <w:p w14:paraId="6F440627" w14:textId="77777777" w:rsidR="00E32C4D" w:rsidRPr="00E553D6" w:rsidRDefault="00E32C4D" w:rsidP="00E32C4D">
      <w:pPr>
        <w:pStyle w:val="ab"/>
        <w:spacing w:line="360" w:lineRule="auto"/>
        <w:ind w:left="0" w:firstLine="567"/>
        <w:jc w:val="both"/>
        <w:rPr>
          <w:sz w:val="28"/>
          <w:szCs w:val="28"/>
        </w:rPr>
      </w:pPr>
      <w:r w:rsidRPr="00E553D6">
        <w:rPr>
          <w:sz w:val="28"/>
          <w:szCs w:val="28"/>
        </w:rPr>
        <w:lastRenderedPageBreak/>
        <w:t xml:space="preserve">- по строке «МАУК ПКИТ им. К.Г. Сахарова» </w:t>
      </w:r>
      <w:r w:rsidRPr="000B68D0">
        <w:rPr>
          <w:b/>
          <w:sz w:val="28"/>
          <w:szCs w:val="28"/>
        </w:rPr>
        <w:t>увеличиваются расходы на 2025 год за счет средств местного бюджета</w:t>
      </w:r>
      <w:r w:rsidRPr="00E553D6">
        <w:rPr>
          <w:b/>
          <w:sz w:val="28"/>
          <w:szCs w:val="28"/>
        </w:rPr>
        <w:t xml:space="preserve"> в сумме 7 500,00 тыс. руб. </w:t>
      </w:r>
      <w:r w:rsidRPr="001507DA">
        <w:rPr>
          <w:bCs/>
          <w:sz w:val="28"/>
          <w:szCs w:val="28"/>
        </w:rPr>
        <w:t xml:space="preserve">на </w:t>
      </w:r>
      <w:r w:rsidRPr="00E553D6">
        <w:rPr>
          <w:color w:val="1A1A1A"/>
          <w:sz w:val="28"/>
          <w:szCs w:val="28"/>
        </w:rPr>
        <w:t>проведение ремонта и восстановления экспонатов паркового комплекса (ракетные системы, грузовые автомобили, артиллерия и др.) в количестве 25 шт.</w:t>
      </w:r>
      <w:r w:rsidRPr="00E553D6">
        <w:rPr>
          <w:sz w:val="28"/>
          <w:szCs w:val="28"/>
        </w:rPr>
        <w:t xml:space="preserve"> </w:t>
      </w:r>
    </w:p>
    <w:p w14:paraId="1FACFA89" w14:textId="77777777" w:rsidR="00E32C4D" w:rsidRPr="00CB704F" w:rsidRDefault="00E32C4D" w:rsidP="00E32C4D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0B68D0">
        <w:rPr>
          <w:sz w:val="28"/>
          <w:szCs w:val="28"/>
          <w:u w:val="single"/>
        </w:rPr>
        <w:t>По пункту</w:t>
      </w:r>
      <w:r>
        <w:rPr>
          <w:color w:val="FF0000"/>
          <w:sz w:val="28"/>
          <w:szCs w:val="28"/>
        </w:rPr>
        <w:t xml:space="preserve"> </w:t>
      </w:r>
      <w:r w:rsidRPr="00CB704F">
        <w:rPr>
          <w:sz w:val="28"/>
          <w:szCs w:val="28"/>
        </w:rPr>
        <w:t>3.9</w:t>
      </w:r>
      <w:r w:rsidRPr="000B68D0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Pr="000B68D0">
        <w:rPr>
          <w:sz w:val="28"/>
          <w:szCs w:val="28"/>
        </w:rPr>
        <w:t>Проектно-изыскательские работы  по объекту «Административно-выставочный корпус, расположенный на территории МАУК «Парковый комплекс истории техники имени К.Г. Сахарова» по адресу г. Тольятти, Южное шоссе, д.137», строительство объекта</w:t>
      </w:r>
      <w:r>
        <w:rPr>
          <w:sz w:val="28"/>
          <w:szCs w:val="28"/>
        </w:rPr>
        <w:t>»</w:t>
      </w:r>
      <w:r w:rsidRPr="00CB704F">
        <w:rPr>
          <w:sz w:val="28"/>
          <w:szCs w:val="28"/>
        </w:rPr>
        <w:t xml:space="preserve"> </w:t>
      </w:r>
      <w:r w:rsidRPr="000B68D0">
        <w:rPr>
          <w:b/>
          <w:sz w:val="28"/>
          <w:szCs w:val="28"/>
        </w:rPr>
        <w:t xml:space="preserve">увеличиваются расходы за счет средств местного бюджета </w:t>
      </w:r>
      <w:r w:rsidRPr="000B68D0">
        <w:rPr>
          <w:b/>
          <w:bCs/>
          <w:sz w:val="28"/>
          <w:szCs w:val="28"/>
        </w:rPr>
        <w:t>на общую</w:t>
      </w:r>
      <w:r w:rsidRPr="00CB704F">
        <w:rPr>
          <w:b/>
          <w:bCs/>
          <w:sz w:val="28"/>
          <w:szCs w:val="28"/>
        </w:rPr>
        <w:t xml:space="preserve"> сумму 262 284 тыс. руб., в том числе: </w:t>
      </w:r>
    </w:p>
    <w:p w14:paraId="4A1410B1" w14:textId="77777777" w:rsidR="00E32C4D" w:rsidRPr="00CB704F" w:rsidRDefault="00E32C4D" w:rsidP="00E32C4D">
      <w:pPr>
        <w:spacing w:line="360" w:lineRule="auto"/>
        <w:ind w:firstLine="567"/>
        <w:jc w:val="both"/>
        <w:rPr>
          <w:sz w:val="28"/>
          <w:szCs w:val="28"/>
        </w:rPr>
      </w:pPr>
      <w:r w:rsidRPr="00CB704F">
        <w:rPr>
          <w:b/>
          <w:bCs/>
          <w:sz w:val="28"/>
          <w:szCs w:val="28"/>
        </w:rPr>
        <w:t xml:space="preserve">- в 2026 году – 100 000 тыс. руб., </w:t>
      </w:r>
      <w:r w:rsidRPr="00CB704F">
        <w:rPr>
          <w:sz w:val="28"/>
          <w:szCs w:val="28"/>
        </w:rPr>
        <w:t>на СМР (</w:t>
      </w:r>
      <w:proofErr w:type="spellStart"/>
      <w:proofErr w:type="gramStart"/>
      <w:r w:rsidRPr="00CB704F">
        <w:rPr>
          <w:sz w:val="28"/>
          <w:szCs w:val="28"/>
        </w:rPr>
        <w:t>строительно</w:t>
      </w:r>
      <w:proofErr w:type="spellEnd"/>
      <w:r w:rsidRPr="00CB704F">
        <w:rPr>
          <w:sz w:val="28"/>
          <w:szCs w:val="28"/>
        </w:rPr>
        <w:t xml:space="preserve"> – монтажные</w:t>
      </w:r>
      <w:proofErr w:type="gramEnd"/>
      <w:r w:rsidRPr="00CB704F">
        <w:rPr>
          <w:sz w:val="28"/>
          <w:szCs w:val="28"/>
        </w:rPr>
        <w:t xml:space="preserve"> работы), </w:t>
      </w:r>
      <w:r w:rsidRPr="00CB704F">
        <w:rPr>
          <w:spacing w:val="-2"/>
          <w:sz w:val="28"/>
          <w:szCs w:val="28"/>
        </w:rPr>
        <w:t>подключение (технологические присоединения) к системе водоснабжения, водоотведения, электроснабжения теплоснабжения</w:t>
      </w:r>
      <w:r w:rsidRPr="00CB704F">
        <w:rPr>
          <w:sz w:val="28"/>
          <w:szCs w:val="28"/>
        </w:rPr>
        <w:t>;</w:t>
      </w:r>
    </w:p>
    <w:p w14:paraId="7ED1359B" w14:textId="77777777" w:rsidR="00E32C4D" w:rsidRPr="00CB704F" w:rsidRDefault="00E32C4D" w:rsidP="00E32C4D">
      <w:pPr>
        <w:spacing w:line="360" w:lineRule="auto"/>
        <w:ind w:firstLine="567"/>
        <w:jc w:val="both"/>
        <w:rPr>
          <w:spacing w:val="-2"/>
          <w:sz w:val="28"/>
          <w:szCs w:val="28"/>
        </w:rPr>
      </w:pPr>
      <w:r w:rsidRPr="00CB704F">
        <w:rPr>
          <w:sz w:val="28"/>
          <w:szCs w:val="28"/>
        </w:rPr>
        <w:t xml:space="preserve">- </w:t>
      </w:r>
      <w:r w:rsidRPr="00CB704F">
        <w:rPr>
          <w:b/>
          <w:bCs/>
          <w:sz w:val="28"/>
          <w:szCs w:val="28"/>
        </w:rPr>
        <w:t xml:space="preserve">в 2027 году – 162 284 тыс. руб. - </w:t>
      </w:r>
      <w:r w:rsidRPr="00CB704F">
        <w:rPr>
          <w:sz w:val="28"/>
          <w:szCs w:val="28"/>
        </w:rPr>
        <w:t xml:space="preserve">на СМР, </w:t>
      </w:r>
      <w:proofErr w:type="spellStart"/>
      <w:r w:rsidRPr="00CB704F">
        <w:rPr>
          <w:sz w:val="28"/>
          <w:szCs w:val="28"/>
        </w:rPr>
        <w:t>стройконтроль</w:t>
      </w:r>
      <w:proofErr w:type="spellEnd"/>
      <w:r w:rsidRPr="00CB704F">
        <w:rPr>
          <w:sz w:val="28"/>
          <w:szCs w:val="28"/>
        </w:rPr>
        <w:t xml:space="preserve">, авторский надзор, приобретение технологического оборудования, </w:t>
      </w:r>
      <w:r w:rsidRPr="00CB704F">
        <w:rPr>
          <w:spacing w:val="-2"/>
          <w:sz w:val="28"/>
          <w:szCs w:val="28"/>
        </w:rPr>
        <w:t>подключение (технологическое присоединение) к централизованным системам.</w:t>
      </w:r>
    </w:p>
    <w:p w14:paraId="3B027D4F" w14:textId="77777777" w:rsidR="00E32C4D" w:rsidRPr="00DC2082" w:rsidRDefault="00E32C4D" w:rsidP="00E32C4D">
      <w:pPr>
        <w:spacing w:line="360" w:lineRule="auto"/>
        <w:ind w:firstLine="567"/>
        <w:jc w:val="both"/>
        <w:rPr>
          <w:sz w:val="28"/>
          <w:szCs w:val="28"/>
        </w:rPr>
      </w:pPr>
      <w:r w:rsidRPr="00DC2082">
        <w:rPr>
          <w:sz w:val="28"/>
          <w:szCs w:val="28"/>
          <w:u w:val="single"/>
        </w:rPr>
        <w:t>По пункту</w:t>
      </w:r>
      <w:r w:rsidRPr="00DC2082">
        <w:rPr>
          <w:sz w:val="28"/>
          <w:szCs w:val="28"/>
        </w:rPr>
        <w:t xml:space="preserve"> 3.16. </w:t>
      </w:r>
      <w:r>
        <w:rPr>
          <w:sz w:val="28"/>
          <w:szCs w:val="28"/>
        </w:rPr>
        <w:t>«</w:t>
      </w:r>
      <w:r w:rsidRPr="00DC2082">
        <w:rPr>
          <w:sz w:val="28"/>
          <w:szCs w:val="28"/>
        </w:rPr>
        <w:t>Развитие общественных проектов в рамках государственной программы Самарской области "Народный бюджет Самарской области"</w:t>
      </w:r>
      <w:r>
        <w:rPr>
          <w:sz w:val="28"/>
          <w:szCs w:val="28"/>
        </w:rPr>
        <w:t>»</w:t>
      </w:r>
      <w:r w:rsidRPr="00DC2082">
        <w:rPr>
          <w:sz w:val="28"/>
          <w:szCs w:val="28"/>
        </w:rPr>
        <w:t>:</w:t>
      </w:r>
    </w:p>
    <w:p w14:paraId="698E1F3B" w14:textId="77777777" w:rsidR="00E32C4D" w:rsidRPr="001507DA" w:rsidRDefault="00E32C4D" w:rsidP="00E32C4D">
      <w:pPr>
        <w:shd w:val="clear" w:color="auto" w:fill="FFFFFF"/>
        <w:spacing w:line="360" w:lineRule="auto"/>
        <w:ind w:firstLine="567"/>
        <w:jc w:val="both"/>
        <w:textAlignment w:val="baseline"/>
        <w:rPr>
          <w:bCs/>
          <w:sz w:val="28"/>
          <w:szCs w:val="28"/>
        </w:rPr>
      </w:pPr>
      <w:r w:rsidRPr="00DC2082">
        <w:rPr>
          <w:b/>
          <w:sz w:val="28"/>
          <w:szCs w:val="28"/>
        </w:rPr>
        <w:t>увеличиваются расходы на 2025 год</w:t>
      </w:r>
      <w:r w:rsidRPr="002868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сумме 17 410 тыс. руб., </w:t>
      </w:r>
      <w:r w:rsidRPr="00E26D6E">
        <w:rPr>
          <w:bCs/>
          <w:sz w:val="28"/>
          <w:szCs w:val="28"/>
        </w:rPr>
        <w:t>в том числе</w:t>
      </w:r>
      <w:r>
        <w:rPr>
          <w:b/>
          <w:sz w:val="28"/>
          <w:szCs w:val="28"/>
        </w:rPr>
        <w:t xml:space="preserve"> </w:t>
      </w:r>
      <w:r w:rsidRPr="00E26D6E">
        <w:rPr>
          <w:bCs/>
          <w:sz w:val="28"/>
          <w:szCs w:val="28"/>
        </w:rPr>
        <w:t>за счет средств</w:t>
      </w:r>
      <w:r w:rsidRPr="002868FA">
        <w:rPr>
          <w:b/>
          <w:sz w:val="28"/>
          <w:szCs w:val="28"/>
        </w:rPr>
        <w:t xml:space="preserve"> </w:t>
      </w:r>
      <w:r w:rsidRPr="001507DA">
        <w:rPr>
          <w:bCs/>
          <w:sz w:val="28"/>
          <w:szCs w:val="28"/>
        </w:rPr>
        <w:t xml:space="preserve">вышестоящего бюджета в сумме 13 365,00 тыс. руб., за счет средств местного бюджета в сумме 4 045,00 тыс. руб. </w:t>
      </w:r>
    </w:p>
    <w:p w14:paraId="0C510AFB" w14:textId="77777777" w:rsidR="00E32C4D" w:rsidRPr="002868FA" w:rsidRDefault="00E32C4D" w:rsidP="00E32C4D">
      <w:pPr>
        <w:shd w:val="clear" w:color="auto" w:fill="FFFFFF"/>
        <w:spacing w:line="360" w:lineRule="auto"/>
        <w:ind w:firstLine="567"/>
        <w:jc w:val="both"/>
        <w:textAlignment w:val="baseline"/>
        <w:rPr>
          <w:bCs/>
          <w:sz w:val="28"/>
          <w:szCs w:val="28"/>
        </w:rPr>
      </w:pPr>
      <w:proofErr w:type="gramStart"/>
      <w:r w:rsidRPr="00296CD1">
        <w:rPr>
          <w:sz w:val="28"/>
          <w:szCs w:val="28"/>
        </w:rPr>
        <w:t>В соответствии с Постановлением Правительства Самарской области от 26.02.2025 № 62 «Об утверждении Распределения в 2025 году субсидий из областного бюджета</w:t>
      </w:r>
      <w:r>
        <w:rPr>
          <w:sz w:val="28"/>
          <w:szCs w:val="28"/>
        </w:rPr>
        <w:t xml:space="preserve"> местным бюджетам</w:t>
      </w:r>
      <w:r w:rsidRPr="00296CD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целях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расходных обязательств муниципальных образований в самарской области, </w:t>
      </w:r>
      <w:r w:rsidRPr="00296CD1">
        <w:rPr>
          <w:sz w:val="28"/>
          <w:szCs w:val="28"/>
        </w:rPr>
        <w:t xml:space="preserve">направленных на </w:t>
      </w:r>
      <w:r>
        <w:rPr>
          <w:sz w:val="28"/>
          <w:szCs w:val="28"/>
        </w:rPr>
        <w:t>решение вопросов местного значения и связанных с реализацией</w:t>
      </w:r>
      <w:r w:rsidRPr="00296CD1">
        <w:rPr>
          <w:sz w:val="28"/>
          <w:szCs w:val="28"/>
        </w:rPr>
        <w:t xml:space="preserve"> мероприятий по поддержке общественных проектов»</w:t>
      </w:r>
      <w:r w:rsidRPr="002868FA">
        <w:rPr>
          <w:sz w:val="28"/>
          <w:szCs w:val="28"/>
        </w:rPr>
        <w:t xml:space="preserve"> т</w:t>
      </w:r>
      <w:r w:rsidRPr="002868FA">
        <w:rPr>
          <w:sz w:val="28"/>
          <w:szCs w:val="28"/>
          <w:shd w:val="clear" w:color="auto" w:fill="FFFFFF"/>
        </w:rPr>
        <w:t xml:space="preserve">ри </w:t>
      </w:r>
      <w:r w:rsidRPr="002868FA">
        <w:rPr>
          <w:sz w:val="28"/>
          <w:szCs w:val="28"/>
          <w:shd w:val="clear" w:color="auto" w:fill="FFFFFF"/>
        </w:rPr>
        <w:lastRenderedPageBreak/>
        <w:t>проекта признаны победителями</w:t>
      </w:r>
      <w:r w:rsidRPr="002868FA">
        <w:rPr>
          <w:bCs/>
          <w:sz w:val="28"/>
          <w:szCs w:val="28"/>
        </w:rPr>
        <w:t xml:space="preserve"> в конкурсе</w:t>
      </w:r>
      <w:r w:rsidRPr="002868FA">
        <w:rPr>
          <w:sz w:val="28"/>
          <w:szCs w:val="28"/>
        </w:rPr>
        <w:t xml:space="preserve"> общественных проектов </w:t>
      </w:r>
      <w:r w:rsidRPr="002868FA">
        <w:rPr>
          <w:bCs/>
          <w:sz w:val="28"/>
          <w:szCs w:val="28"/>
        </w:rPr>
        <w:t>в рамках г</w:t>
      </w:r>
      <w:r w:rsidRPr="002868FA">
        <w:rPr>
          <w:bCs/>
          <w:sz w:val="28"/>
          <w:szCs w:val="28"/>
          <w:bdr w:val="none" w:sz="0" w:space="0" w:color="auto" w:frame="1"/>
        </w:rPr>
        <w:t>осударственной программы Самарской</w:t>
      </w:r>
      <w:proofErr w:type="gramEnd"/>
      <w:r w:rsidRPr="002868FA">
        <w:rPr>
          <w:bCs/>
          <w:sz w:val="28"/>
          <w:szCs w:val="28"/>
          <w:bdr w:val="none" w:sz="0" w:space="0" w:color="auto" w:frame="1"/>
        </w:rPr>
        <w:t xml:space="preserve"> области «Народный бюджет Самарской области»</w:t>
      </w:r>
      <w:r w:rsidRPr="002868FA">
        <w:rPr>
          <w:sz w:val="28"/>
          <w:szCs w:val="28"/>
          <w:shd w:val="clear" w:color="auto" w:fill="FFFFFF"/>
        </w:rPr>
        <w:t>:</w:t>
      </w:r>
    </w:p>
    <w:p w14:paraId="1C1EEBEB" w14:textId="77777777" w:rsidR="00E32C4D" w:rsidRDefault="00E32C4D" w:rsidP="00E32C4D">
      <w:pPr>
        <w:shd w:val="clear" w:color="auto" w:fill="FFFFFF"/>
        <w:spacing w:line="360" w:lineRule="auto"/>
        <w:ind w:firstLine="567"/>
        <w:jc w:val="both"/>
        <w:textAlignment w:val="baseline"/>
        <w:rPr>
          <w:bCs/>
          <w:sz w:val="28"/>
          <w:szCs w:val="28"/>
        </w:rPr>
      </w:pPr>
      <w:r w:rsidRPr="00E26D6E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Pr="00E26D6E">
        <w:rPr>
          <w:sz w:val="28"/>
          <w:szCs w:val="28"/>
        </w:rPr>
        <w:t xml:space="preserve"> «Театральная площадь» - восстановление МАУИ «ТЮЗ «Дилижанс» (</w:t>
      </w:r>
      <w:proofErr w:type="spellStart"/>
      <w:r w:rsidRPr="00E26D6E">
        <w:rPr>
          <w:sz w:val="28"/>
          <w:szCs w:val="28"/>
        </w:rPr>
        <w:t>пр-кт</w:t>
      </w:r>
      <w:proofErr w:type="spellEnd"/>
      <w:r w:rsidRPr="00E26D6E">
        <w:rPr>
          <w:sz w:val="28"/>
          <w:szCs w:val="28"/>
        </w:rPr>
        <w:t xml:space="preserve"> Степана Разина, 93) и благоустройство прилегающей территории (2 этап) - </w:t>
      </w:r>
      <w:r>
        <w:rPr>
          <w:sz w:val="28"/>
          <w:szCs w:val="28"/>
        </w:rPr>
        <w:t>8 439 тыс. руб.;</w:t>
      </w:r>
    </w:p>
    <w:p w14:paraId="694D5AB4" w14:textId="77777777" w:rsidR="00E32C4D" w:rsidRDefault="00E32C4D" w:rsidP="00E32C4D">
      <w:pPr>
        <w:shd w:val="clear" w:color="auto" w:fill="FFFFFF"/>
        <w:spacing w:line="360" w:lineRule="auto"/>
        <w:ind w:firstLine="567"/>
        <w:jc w:val="both"/>
        <w:textAlignment w:val="baseline"/>
        <w:rPr>
          <w:bCs/>
          <w:sz w:val="28"/>
          <w:szCs w:val="28"/>
        </w:rPr>
      </w:pPr>
      <w:r>
        <w:rPr>
          <w:sz w:val="28"/>
          <w:szCs w:val="28"/>
        </w:rPr>
        <w:t>2.</w:t>
      </w:r>
      <w:r w:rsidRPr="00E26D6E">
        <w:rPr>
          <w:sz w:val="28"/>
          <w:szCs w:val="28"/>
        </w:rPr>
        <w:t xml:space="preserve"> «Театральные подмостки </w:t>
      </w:r>
      <w:proofErr w:type="spellStart"/>
      <w:r w:rsidRPr="00E26D6E">
        <w:rPr>
          <w:sz w:val="28"/>
          <w:szCs w:val="28"/>
        </w:rPr>
        <w:t>Закулискина</w:t>
      </w:r>
      <w:proofErr w:type="spellEnd"/>
      <w:r w:rsidRPr="00E26D6E">
        <w:rPr>
          <w:sz w:val="28"/>
          <w:szCs w:val="28"/>
        </w:rPr>
        <w:t xml:space="preserve">» - обустройство площадки в Театральном саду МБУИ «Тольяттинский театр кукол» (пл. Свободы, 2) и благоустройство прилегающей территории – </w:t>
      </w:r>
      <w:r>
        <w:rPr>
          <w:sz w:val="28"/>
          <w:szCs w:val="28"/>
        </w:rPr>
        <w:t>5 0</w:t>
      </w:r>
      <w:r w:rsidRPr="00E26D6E">
        <w:rPr>
          <w:sz w:val="28"/>
          <w:szCs w:val="28"/>
        </w:rPr>
        <w:t>00 тыс. руб.</w:t>
      </w:r>
      <w:r>
        <w:rPr>
          <w:sz w:val="28"/>
          <w:szCs w:val="28"/>
        </w:rPr>
        <w:t>;</w:t>
      </w:r>
    </w:p>
    <w:p w14:paraId="579D9E68" w14:textId="77777777" w:rsidR="00E32C4D" w:rsidRDefault="00E32C4D" w:rsidP="00E32C4D">
      <w:pPr>
        <w:shd w:val="clear" w:color="auto" w:fill="FFFFFF"/>
        <w:spacing w:line="360" w:lineRule="auto"/>
        <w:ind w:firstLine="567"/>
        <w:jc w:val="both"/>
        <w:textAlignment w:val="baseline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26D6E">
        <w:rPr>
          <w:sz w:val="28"/>
          <w:szCs w:val="28"/>
        </w:rPr>
        <w:t xml:space="preserve">«Музейный бульвар» - обустройство входной зоны МБУК «Тольяттинский краеведческий музей» (б-р Ленина, 22) с благоустройством прилегающей территории </w:t>
      </w:r>
      <w:r>
        <w:rPr>
          <w:sz w:val="28"/>
          <w:szCs w:val="28"/>
        </w:rPr>
        <w:t>–</w:t>
      </w:r>
      <w:r w:rsidRPr="00E26D6E">
        <w:rPr>
          <w:sz w:val="28"/>
          <w:szCs w:val="28"/>
        </w:rPr>
        <w:t xml:space="preserve"> </w:t>
      </w:r>
      <w:r>
        <w:rPr>
          <w:sz w:val="28"/>
          <w:szCs w:val="28"/>
        </w:rPr>
        <w:t>3 971</w:t>
      </w:r>
      <w:r w:rsidRPr="00E26D6E">
        <w:rPr>
          <w:sz w:val="28"/>
          <w:szCs w:val="28"/>
        </w:rPr>
        <w:t xml:space="preserve"> тыс. руб.</w:t>
      </w:r>
    </w:p>
    <w:p w14:paraId="56F4D230" w14:textId="77777777" w:rsidR="005B273A" w:rsidRPr="00D77993" w:rsidRDefault="005B273A" w:rsidP="005B273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8FB85A9" w14:textId="77777777" w:rsidR="0031212A" w:rsidRPr="00D77993" w:rsidRDefault="0031212A" w:rsidP="005B273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4437850" w14:textId="77777777" w:rsidR="0031212A" w:rsidRPr="00D77993" w:rsidRDefault="0031212A" w:rsidP="005B273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B6B7FAF" w14:textId="77777777" w:rsidR="0031212A" w:rsidRPr="00D77993" w:rsidRDefault="0031212A" w:rsidP="005B273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60E48B2" w14:textId="77777777" w:rsidR="0031212A" w:rsidRPr="00D77993" w:rsidRDefault="0031212A" w:rsidP="005B273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13E87AF" w14:textId="77777777" w:rsidR="0031212A" w:rsidRPr="00D77993" w:rsidRDefault="0031212A" w:rsidP="005B273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518E0A0" w14:textId="77777777" w:rsidR="000F5EA1" w:rsidRPr="00D77993" w:rsidRDefault="000F5EA1" w:rsidP="000F5EA1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руководителя</w:t>
      </w:r>
      <w:r w:rsidRPr="00D77993">
        <w:rPr>
          <w:rFonts w:ascii="Times New Roman" w:hAnsi="Times New Roman" w:cs="Times New Roman"/>
          <w:sz w:val="28"/>
          <w:szCs w:val="28"/>
        </w:rPr>
        <w:t xml:space="preserve"> департамента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779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77993">
        <w:rPr>
          <w:rFonts w:ascii="Times New Roman" w:hAnsi="Times New Roman" w:cs="Times New Roman"/>
          <w:sz w:val="28"/>
          <w:szCs w:val="28"/>
        </w:rPr>
        <w:t xml:space="preserve">. Козлова                                                                                             </w:t>
      </w:r>
    </w:p>
    <w:p w14:paraId="42276770" w14:textId="77777777" w:rsidR="005B273A" w:rsidRPr="00D77993" w:rsidRDefault="005B273A" w:rsidP="005B27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779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14:paraId="66E82202" w14:textId="77777777" w:rsidR="0031212A" w:rsidRPr="00D77993" w:rsidRDefault="0031212A" w:rsidP="00D462E8">
      <w:pPr>
        <w:spacing w:line="276" w:lineRule="auto"/>
        <w:jc w:val="both"/>
        <w:rPr>
          <w:sz w:val="28"/>
          <w:szCs w:val="28"/>
        </w:rPr>
      </w:pPr>
    </w:p>
    <w:p w14:paraId="726D93F8" w14:textId="77777777" w:rsidR="0031212A" w:rsidRPr="00D77993" w:rsidRDefault="0031212A" w:rsidP="00D462E8">
      <w:pPr>
        <w:spacing w:line="276" w:lineRule="auto"/>
        <w:jc w:val="both"/>
        <w:rPr>
          <w:sz w:val="28"/>
          <w:szCs w:val="28"/>
        </w:rPr>
      </w:pPr>
    </w:p>
    <w:p w14:paraId="70D28AD9" w14:textId="77777777" w:rsidR="0031212A" w:rsidRPr="00D77993" w:rsidRDefault="0031212A" w:rsidP="00D462E8">
      <w:pPr>
        <w:spacing w:line="276" w:lineRule="auto"/>
        <w:jc w:val="both"/>
        <w:rPr>
          <w:sz w:val="28"/>
          <w:szCs w:val="28"/>
        </w:rPr>
      </w:pPr>
    </w:p>
    <w:p w14:paraId="5825AD7A" w14:textId="77777777" w:rsidR="0031212A" w:rsidRPr="00D77993" w:rsidRDefault="0031212A" w:rsidP="00D462E8">
      <w:pPr>
        <w:spacing w:line="276" w:lineRule="auto"/>
        <w:jc w:val="both"/>
        <w:rPr>
          <w:sz w:val="28"/>
          <w:szCs w:val="28"/>
        </w:rPr>
      </w:pPr>
    </w:p>
    <w:p w14:paraId="387D0AE5" w14:textId="77777777" w:rsidR="0031212A" w:rsidRPr="00D77993" w:rsidRDefault="0031212A" w:rsidP="00D462E8">
      <w:pPr>
        <w:spacing w:line="276" w:lineRule="auto"/>
        <w:jc w:val="both"/>
        <w:rPr>
          <w:sz w:val="28"/>
          <w:szCs w:val="28"/>
        </w:rPr>
      </w:pPr>
    </w:p>
    <w:p w14:paraId="3017CA69" w14:textId="77777777" w:rsidR="0031212A" w:rsidRPr="00D77993" w:rsidRDefault="0031212A" w:rsidP="00D462E8">
      <w:pPr>
        <w:spacing w:line="276" w:lineRule="auto"/>
        <w:jc w:val="both"/>
        <w:rPr>
          <w:sz w:val="28"/>
          <w:szCs w:val="28"/>
        </w:rPr>
      </w:pPr>
    </w:p>
    <w:p w14:paraId="1BBCE21B" w14:textId="77777777" w:rsidR="0031212A" w:rsidRPr="00D77993" w:rsidRDefault="0031212A" w:rsidP="00D462E8">
      <w:pPr>
        <w:spacing w:line="276" w:lineRule="auto"/>
        <w:jc w:val="both"/>
        <w:rPr>
          <w:sz w:val="28"/>
          <w:szCs w:val="28"/>
        </w:rPr>
      </w:pPr>
    </w:p>
    <w:p w14:paraId="383AF5FC" w14:textId="77777777" w:rsidR="0031212A" w:rsidRPr="00D77993" w:rsidRDefault="0031212A" w:rsidP="00D462E8">
      <w:pPr>
        <w:spacing w:line="276" w:lineRule="auto"/>
        <w:jc w:val="both"/>
        <w:rPr>
          <w:sz w:val="28"/>
          <w:szCs w:val="28"/>
        </w:rPr>
      </w:pPr>
    </w:p>
    <w:p w14:paraId="4C6A05E2" w14:textId="77777777" w:rsidR="00D462E8" w:rsidRPr="00D77993" w:rsidRDefault="00D462E8" w:rsidP="00D462E8">
      <w:pPr>
        <w:spacing w:line="276" w:lineRule="auto"/>
        <w:jc w:val="both"/>
        <w:rPr>
          <w:sz w:val="28"/>
          <w:szCs w:val="28"/>
        </w:rPr>
      </w:pPr>
      <w:r w:rsidRPr="00D77993">
        <w:rPr>
          <w:sz w:val="28"/>
          <w:szCs w:val="28"/>
        </w:rPr>
        <w:t>Сотникова И.Е., 543295</w:t>
      </w:r>
    </w:p>
    <w:p w14:paraId="1A707EC1" w14:textId="77777777" w:rsidR="00D862DD" w:rsidRPr="00D77993" w:rsidRDefault="00D862DD" w:rsidP="00B65D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B0BDF7" w14:textId="77777777" w:rsidR="00D862DD" w:rsidRPr="00D77993" w:rsidRDefault="00D862DD" w:rsidP="00AA593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862DD" w:rsidRPr="00D77993" w:rsidSect="005B273A">
      <w:pgSz w:w="11906" w:h="16838"/>
      <w:pgMar w:top="1276" w:right="850" w:bottom="1560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56B115" w14:textId="77777777" w:rsidR="00A80821" w:rsidRDefault="00A80821" w:rsidP="009E3838">
      <w:r>
        <w:separator/>
      </w:r>
    </w:p>
  </w:endnote>
  <w:endnote w:type="continuationSeparator" w:id="0">
    <w:p w14:paraId="2B87174F" w14:textId="77777777" w:rsidR="00A80821" w:rsidRDefault="00A80821" w:rsidP="009E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81ADAF" w14:textId="77777777" w:rsidR="00A80821" w:rsidRDefault="00A80821" w:rsidP="009E3838">
      <w:r>
        <w:separator/>
      </w:r>
    </w:p>
  </w:footnote>
  <w:footnote w:type="continuationSeparator" w:id="0">
    <w:p w14:paraId="171BE738" w14:textId="77777777" w:rsidR="00A80821" w:rsidRDefault="00A80821" w:rsidP="009E3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89E"/>
    <w:multiLevelType w:val="hybridMultilevel"/>
    <w:tmpl w:val="C9985384"/>
    <w:lvl w:ilvl="0" w:tplc="E9A4C1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A45E66"/>
    <w:multiLevelType w:val="hybridMultilevel"/>
    <w:tmpl w:val="EE363114"/>
    <w:lvl w:ilvl="0" w:tplc="F16A1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1C0050"/>
    <w:multiLevelType w:val="hybridMultilevel"/>
    <w:tmpl w:val="49280E6C"/>
    <w:lvl w:ilvl="0" w:tplc="F118DEEC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1F0C8B"/>
    <w:multiLevelType w:val="hybridMultilevel"/>
    <w:tmpl w:val="D5D61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692A69"/>
    <w:multiLevelType w:val="hybridMultilevel"/>
    <w:tmpl w:val="5A5836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EF90FD3"/>
    <w:multiLevelType w:val="hybridMultilevel"/>
    <w:tmpl w:val="49628AF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D1087C"/>
    <w:multiLevelType w:val="hybridMultilevel"/>
    <w:tmpl w:val="460A7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3121B0"/>
    <w:multiLevelType w:val="multilevel"/>
    <w:tmpl w:val="0D721B5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6CD7457C"/>
    <w:multiLevelType w:val="hybridMultilevel"/>
    <w:tmpl w:val="F06CE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5E3B80"/>
    <w:multiLevelType w:val="hybridMultilevel"/>
    <w:tmpl w:val="C33674E4"/>
    <w:lvl w:ilvl="0" w:tplc="5A340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9"/>
  </w:num>
  <w:num w:numId="7">
    <w:abstractNumId w:val="6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B51"/>
    <w:rsid w:val="00001B13"/>
    <w:rsid w:val="0000261A"/>
    <w:rsid w:val="00002F69"/>
    <w:rsid w:val="00003308"/>
    <w:rsid w:val="00005DEF"/>
    <w:rsid w:val="0000636E"/>
    <w:rsid w:val="00012108"/>
    <w:rsid w:val="00013CD7"/>
    <w:rsid w:val="00013D89"/>
    <w:rsid w:val="00016B99"/>
    <w:rsid w:val="00020E58"/>
    <w:rsid w:val="00024972"/>
    <w:rsid w:val="00025D80"/>
    <w:rsid w:val="000276EE"/>
    <w:rsid w:val="00030020"/>
    <w:rsid w:val="00033B92"/>
    <w:rsid w:val="0003420B"/>
    <w:rsid w:val="00034C93"/>
    <w:rsid w:val="0003575C"/>
    <w:rsid w:val="000376E9"/>
    <w:rsid w:val="0004050F"/>
    <w:rsid w:val="00042703"/>
    <w:rsid w:val="00044DA6"/>
    <w:rsid w:val="00045A82"/>
    <w:rsid w:val="0005036F"/>
    <w:rsid w:val="000566D6"/>
    <w:rsid w:val="00063115"/>
    <w:rsid w:val="00063C22"/>
    <w:rsid w:val="00064761"/>
    <w:rsid w:val="0006572D"/>
    <w:rsid w:val="00066BCE"/>
    <w:rsid w:val="00067A3A"/>
    <w:rsid w:val="00075909"/>
    <w:rsid w:val="00075E4E"/>
    <w:rsid w:val="00076626"/>
    <w:rsid w:val="00077E02"/>
    <w:rsid w:val="00081512"/>
    <w:rsid w:val="000817B7"/>
    <w:rsid w:val="000825E5"/>
    <w:rsid w:val="00083801"/>
    <w:rsid w:val="00084671"/>
    <w:rsid w:val="00085BE1"/>
    <w:rsid w:val="000873C7"/>
    <w:rsid w:val="000874EE"/>
    <w:rsid w:val="000906B5"/>
    <w:rsid w:val="0009156E"/>
    <w:rsid w:val="00092CB8"/>
    <w:rsid w:val="00093076"/>
    <w:rsid w:val="00093662"/>
    <w:rsid w:val="000A1C25"/>
    <w:rsid w:val="000A309F"/>
    <w:rsid w:val="000A45D0"/>
    <w:rsid w:val="000A47DB"/>
    <w:rsid w:val="000A61AF"/>
    <w:rsid w:val="000B0609"/>
    <w:rsid w:val="000B1778"/>
    <w:rsid w:val="000B1A33"/>
    <w:rsid w:val="000B3B2C"/>
    <w:rsid w:val="000B5090"/>
    <w:rsid w:val="000B557F"/>
    <w:rsid w:val="000B5A5B"/>
    <w:rsid w:val="000B654B"/>
    <w:rsid w:val="000C4DE9"/>
    <w:rsid w:val="000C666A"/>
    <w:rsid w:val="000C6A56"/>
    <w:rsid w:val="000C6D92"/>
    <w:rsid w:val="000C71CD"/>
    <w:rsid w:val="000C7499"/>
    <w:rsid w:val="000D3902"/>
    <w:rsid w:val="000D3A44"/>
    <w:rsid w:val="000D3ECD"/>
    <w:rsid w:val="000D68D0"/>
    <w:rsid w:val="000D72A4"/>
    <w:rsid w:val="000E1F90"/>
    <w:rsid w:val="000E2D8D"/>
    <w:rsid w:val="000E31BA"/>
    <w:rsid w:val="000E37D3"/>
    <w:rsid w:val="000E400C"/>
    <w:rsid w:val="000E593A"/>
    <w:rsid w:val="000E5E64"/>
    <w:rsid w:val="000F43F8"/>
    <w:rsid w:val="000F570D"/>
    <w:rsid w:val="000F574D"/>
    <w:rsid w:val="000F5EA1"/>
    <w:rsid w:val="000F7892"/>
    <w:rsid w:val="00100439"/>
    <w:rsid w:val="00103668"/>
    <w:rsid w:val="00105A11"/>
    <w:rsid w:val="0010615D"/>
    <w:rsid w:val="00106430"/>
    <w:rsid w:val="00106D32"/>
    <w:rsid w:val="00111106"/>
    <w:rsid w:val="001118F0"/>
    <w:rsid w:val="00112890"/>
    <w:rsid w:val="00115597"/>
    <w:rsid w:val="00121261"/>
    <w:rsid w:val="00121CB2"/>
    <w:rsid w:val="0012230A"/>
    <w:rsid w:val="00123993"/>
    <w:rsid w:val="00123B4E"/>
    <w:rsid w:val="00123CDD"/>
    <w:rsid w:val="00126ACC"/>
    <w:rsid w:val="001277C7"/>
    <w:rsid w:val="00131CC3"/>
    <w:rsid w:val="00132833"/>
    <w:rsid w:val="00132ACF"/>
    <w:rsid w:val="001338EB"/>
    <w:rsid w:val="00143066"/>
    <w:rsid w:val="001459C4"/>
    <w:rsid w:val="001467B6"/>
    <w:rsid w:val="00151975"/>
    <w:rsid w:val="0015691A"/>
    <w:rsid w:val="001573E8"/>
    <w:rsid w:val="00161AD2"/>
    <w:rsid w:val="00162249"/>
    <w:rsid w:val="00163081"/>
    <w:rsid w:val="001717A0"/>
    <w:rsid w:val="00172187"/>
    <w:rsid w:val="001733F3"/>
    <w:rsid w:val="00177BBF"/>
    <w:rsid w:val="00181A0C"/>
    <w:rsid w:val="001861FB"/>
    <w:rsid w:val="00190864"/>
    <w:rsid w:val="00191AD5"/>
    <w:rsid w:val="00192600"/>
    <w:rsid w:val="001A1FEF"/>
    <w:rsid w:val="001A2AB1"/>
    <w:rsid w:val="001A469A"/>
    <w:rsid w:val="001A4960"/>
    <w:rsid w:val="001A54BC"/>
    <w:rsid w:val="001A5751"/>
    <w:rsid w:val="001A6CA1"/>
    <w:rsid w:val="001A7B80"/>
    <w:rsid w:val="001B0B4E"/>
    <w:rsid w:val="001B392C"/>
    <w:rsid w:val="001B39FD"/>
    <w:rsid w:val="001B4B0B"/>
    <w:rsid w:val="001B5214"/>
    <w:rsid w:val="001B6265"/>
    <w:rsid w:val="001C094D"/>
    <w:rsid w:val="001C100C"/>
    <w:rsid w:val="001C45B1"/>
    <w:rsid w:val="001C577A"/>
    <w:rsid w:val="001C7772"/>
    <w:rsid w:val="001D160A"/>
    <w:rsid w:val="001D2FFD"/>
    <w:rsid w:val="001D49C6"/>
    <w:rsid w:val="001D4BA1"/>
    <w:rsid w:val="001D67C8"/>
    <w:rsid w:val="001E04AB"/>
    <w:rsid w:val="001E2EC1"/>
    <w:rsid w:val="001E6122"/>
    <w:rsid w:val="001E6B64"/>
    <w:rsid w:val="001E745D"/>
    <w:rsid w:val="001E7525"/>
    <w:rsid w:val="001F0382"/>
    <w:rsid w:val="001F047A"/>
    <w:rsid w:val="001F1EAB"/>
    <w:rsid w:val="001F2942"/>
    <w:rsid w:val="001F3043"/>
    <w:rsid w:val="001F6C42"/>
    <w:rsid w:val="002013FA"/>
    <w:rsid w:val="00203F04"/>
    <w:rsid w:val="00205664"/>
    <w:rsid w:val="0020630C"/>
    <w:rsid w:val="002103F1"/>
    <w:rsid w:val="00212177"/>
    <w:rsid w:val="002124A2"/>
    <w:rsid w:val="00212727"/>
    <w:rsid w:val="002160BB"/>
    <w:rsid w:val="00217B32"/>
    <w:rsid w:val="002265C7"/>
    <w:rsid w:val="00227E5C"/>
    <w:rsid w:val="0023069F"/>
    <w:rsid w:val="00235AB2"/>
    <w:rsid w:val="0023625A"/>
    <w:rsid w:val="002369F9"/>
    <w:rsid w:val="00237362"/>
    <w:rsid w:val="0024114A"/>
    <w:rsid w:val="00244446"/>
    <w:rsid w:val="002449F5"/>
    <w:rsid w:val="00251CC9"/>
    <w:rsid w:val="00251D07"/>
    <w:rsid w:val="0025269F"/>
    <w:rsid w:val="00253EC9"/>
    <w:rsid w:val="00254AD4"/>
    <w:rsid w:val="00255B44"/>
    <w:rsid w:val="00257D69"/>
    <w:rsid w:val="00260715"/>
    <w:rsid w:val="00265D32"/>
    <w:rsid w:val="00266541"/>
    <w:rsid w:val="00266815"/>
    <w:rsid w:val="002710E6"/>
    <w:rsid w:val="00272AF6"/>
    <w:rsid w:val="00273086"/>
    <w:rsid w:val="0027408B"/>
    <w:rsid w:val="00274B26"/>
    <w:rsid w:val="00274FDF"/>
    <w:rsid w:val="00275677"/>
    <w:rsid w:val="00277132"/>
    <w:rsid w:val="0028725C"/>
    <w:rsid w:val="002930F0"/>
    <w:rsid w:val="0029364C"/>
    <w:rsid w:val="002943A3"/>
    <w:rsid w:val="002969CB"/>
    <w:rsid w:val="002A0043"/>
    <w:rsid w:val="002A126D"/>
    <w:rsid w:val="002A3FA1"/>
    <w:rsid w:val="002A50F0"/>
    <w:rsid w:val="002B394A"/>
    <w:rsid w:val="002B6311"/>
    <w:rsid w:val="002C1EBE"/>
    <w:rsid w:val="002C309A"/>
    <w:rsid w:val="002C47CB"/>
    <w:rsid w:val="002C5CBB"/>
    <w:rsid w:val="002C7382"/>
    <w:rsid w:val="002D24E9"/>
    <w:rsid w:val="002D47E3"/>
    <w:rsid w:val="002D53FD"/>
    <w:rsid w:val="002D635A"/>
    <w:rsid w:val="002E0118"/>
    <w:rsid w:val="002E54A4"/>
    <w:rsid w:val="002E565A"/>
    <w:rsid w:val="002E5CA1"/>
    <w:rsid w:val="002E611F"/>
    <w:rsid w:val="002E6D22"/>
    <w:rsid w:val="002E798E"/>
    <w:rsid w:val="002F054F"/>
    <w:rsid w:val="002F45E3"/>
    <w:rsid w:val="002F671B"/>
    <w:rsid w:val="002F7BC0"/>
    <w:rsid w:val="002F7DD3"/>
    <w:rsid w:val="00300C44"/>
    <w:rsid w:val="00301831"/>
    <w:rsid w:val="00303A3A"/>
    <w:rsid w:val="0030701D"/>
    <w:rsid w:val="003075C0"/>
    <w:rsid w:val="00307F7B"/>
    <w:rsid w:val="00311E5A"/>
    <w:rsid w:val="0031212A"/>
    <w:rsid w:val="00312C6C"/>
    <w:rsid w:val="00312D80"/>
    <w:rsid w:val="00313DA3"/>
    <w:rsid w:val="0031402B"/>
    <w:rsid w:val="00320128"/>
    <w:rsid w:val="00320E15"/>
    <w:rsid w:val="00321DFA"/>
    <w:rsid w:val="00322453"/>
    <w:rsid w:val="00324424"/>
    <w:rsid w:val="00325593"/>
    <w:rsid w:val="003305C8"/>
    <w:rsid w:val="00332BF7"/>
    <w:rsid w:val="0033376C"/>
    <w:rsid w:val="00333A01"/>
    <w:rsid w:val="00334F3E"/>
    <w:rsid w:val="00336C3F"/>
    <w:rsid w:val="00341CE2"/>
    <w:rsid w:val="00342235"/>
    <w:rsid w:val="00342B29"/>
    <w:rsid w:val="00343F30"/>
    <w:rsid w:val="003440B4"/>
    <w:rsid w:val="003455BA"/>
    <w:rsid w:val="00345D9E"/>
    <w:rsid w:val="00346B57"/>
    <w:rsid w:val="0034794F"/>
    <w:rsid w:val="00353593"/>
    <w:rsid w:val="00353733"/>
    <w:rsid w:val="00353A0C"/>
    <w:rsid w:val="00355FD3"/>
    <w:rsid w:val="003612F2"/>
    <w:rsid w:val="00363AAB"/>
    <w:rsid w:val="00366CC8"/>
    <w:rsid w:val="00370054"/>
    <w:rsid w:val="00370AF2"/>
    <w:rsid w:val="00374AA5"/>
    <w:rsid w:val="00375514"/>
    <w:rsid w:val="00376290"/>
    <w:rsid w:val="00376EDC"/>
    <w:rsid w:val="003774FF"/>
    <w:rsid w:val="00382471"/>
    <w:rsid w:val="003832EA"/>
    <w:rsid w:val="00383DCE"/>
    <w:rsid w:val="00384275"/>
    <w:rsid w:val="00384DCC"/>
    <w:rsid w:val="003A0AFB"/>
    <w:rsid w:val="003A249E"/>
    <w:rsid w:val="003A2D78"/>
    <w:rsid w:val="003A4B6A"/>
    <w:rsid w:val="003A5BAA"/>
    <w:rsid w:val="003B551E"/>
    <w:rsid w:val="003B5934"/>
    <w:rsid w:val="003B68EA"/>
    <w:rsid w:val="003B766C"/>
    <w:rsid w:val="003C1D06"/>
    <w:rsid w:val="003C2554"/>
    <w:rsid w:val="003C45A6"/>
    <w:rsid w:val="003C495C"/>
    <w:rsid w:val="003D2476"/>
    <w:rsid w:val="003D25DC"/>
    <w:rsid w:val="003D3EA5"/>
    <w:rsid w:val="003D4607"/>
    <w:rsid w:val="003D504D"/>
    <w:rsid w:val="003D6D0E"/>
    <w:rsid w:val="003D78A9"/>
    <w:rsid w:val="003E155C"/>
    <w:rsid w:val="003E31DF"/>
    <w:rsid w:val="003F0240"/>
    <w:rsid w:val="003F2A9A"/>
    <w:rsid w:val="003F2CB8"/>
    <w:rsid w:val="003F2DB5"/>
    <w:rsid w:val="003F69E4"/>
    <w:rsid w:val="00402004"/>
    <w:rsid w:val="0040443A"/>
    <w:rsid w:val="00404FA1"/>
    <w:rsid w:val="00405024"/>
    <w:rsid w:val="00410F7A"/>
    <w:rsid w:val="00411483"/>
    <w:rsid w:val="00412ADA"/>
    <w:rsid w:val="00412FF4"/>
    <w:rsid w:val="00413DCA"/>
    <w:rsid w:val="00414590"/>
    <w:rsid w:val="00421135"/>
    <w:rsid w:val="00421AB8"/>
    <w:rsid w:val="00424396"/>
    <w:rsid w:val="004269D3"/>
    <w:rsid w:val="0043075E"/>
    <w:rsid w:val="004309C4"/>
    <w:rsid w:val="00436EFD"/>
    <w:rsid w:val="004409EF"/>
    <w:rsid w:val="00445166"/>
    <w:rsid w:val="00445FBB"/>
    <w:rsid w:val="00446C4B"/>
    <w:rsid w:val="004472CC"/>
    <w:rsid w:val="00450777"/>
    <w:rsid w:val="00453A97"/>
    <w:rsid w:val="004558BB"/>
    <w:rsid w:val="0045661D"/>
    <w:rsid w:val="00457515"/>
    <w:rsid w:val="004639E4"/>
    <w:rsid w:val="00464900"/>
    <w:rsid w:val="00464A2D"/>
    <w:rsid w:val="00466C6A"/>
    <w:rsid w:val="00470152"/>
    <w:rsid w:val="004706EF"/>
    <w:rsid w:val="00480389"/>
    <w:rsid w:val="00481E4C"/>
    <w:rsid w:val="00485A84"/>
    <w:rsid w:val="00487D1E"/>
    <w:rsid w:val="004916EB"/>
    <w:rsid w:val="004948F8"/>
    <w:rsid w:val="0049588A"/>
    <w:rsid w:val="00495D8C"/>
    <w:rsid w:val="00497009"/>
    <w:rsid w:val="00497D78"/>
    <w:rsid w:val="004A0BEE"/>
    <w:rsid w:val="004A1235"/>
    <w:rsid w:val="004A3510"/>
    <w:rsid w:val="004A4ACE"/>
    <w:rsid w:val="004A5827"/>
    <w:rsid w:val="004B0DC3"/>
    <w:rsid w:val="004B2676"/>
    <w:rsid w:val="004B2C1C"/>
    <w:rsid w:val="004C0633"/>
    <w:rsid w:val="004C06B1"/>
    <w:rsid w:val="004C163D"/>
    <w:rsid w:val="004C4B7A"/>
    <w:rsid w:val="004C5C57"/>
    <w:rsid w:val="004C713A"/>
    <w:rsid w:val="004C7608"/>
    <w:rsid w:val="004D13FE"/>
    <w:rsid w:val="004D34ED"/>
    <w:rsid w:val="004D41BB"/>
    <w:rsid w:val="004D7BEC"/>
    <w:rsid w:val="004E0CE9"/>
    <w:rsid w:val="004E14E6"/>
    <w:rsid w:val="004E25EE"/>
    <w:rsid w:val="004E7EE8"/>
    <w:rsid w:val="004F0F71"/>
    <w:rsid w:val="004F2315"/>
    <w:rsid w:val="004F4011"/>
    <w:rsid w:val="004F63BF"/>
    <w:rsid w:val="004F74AB"/>
    <w:rsid w:val="005052A4"/>
    <w:rsid w:val="00506347"/>
    <w:rsid w:val="00506AF2"/>
    <w:rsid w:val="00510F66"/>
    <w:rsid w:val="00515781"/>
    <w:rsid w:val="00515E1C"/>
    <w:rsid w:val="00522BED"/>
    <w:rsid w:val="00522FE2"/>
    <w:rsid w:val="005236EC"/>
    <w:rsid w:val="00523B4A"/>
    <w:rsid w:val="00525943"/>
    <w:rsid w:val="00527A07"/>
    <w:rsid w:val="0053054C"/>
    <w:rsid w:val="00531182"/>
    <w:rsid w:val="005331A5"/>
    <w:rsid w:val="005331BD"/>
    <w:rsid w:val="0053575D"/>
    <w:rsid w:val="00536BE6"/>
    <w:rsid w:val="00536FDF"/>
    <w:rsid w:val="00546BA3"/>
    <w:rsid w:val="00547284"/>
    <w:rsid w:val="00551897"/>
    <w:rsid w:val="00553B38"/>
    <w:rsid w:val="00555645"/>
    <w:rsid w:val="00557170"/>
    <w:rsid w:val="00557B21"/>
    <w:rsid w:val="00560382"/>
    <w:rsid w:val="00561648"/>
    <w:rsid w:val="00563A83"/>
    <w:rsid w:val="00564477"/>
    <w:rsid w:val="00565FDB"/>
    <w:rsid w:val="00566939"/>
    <w:rsid w:val="00570C11"/>
    <w:rsid w:val="0057147E"/>
    <w:rsid w:val="00572581"/>
    <w:rsid w:val="0057338D"/>
    <w:rsid w:val="0057649B"/>
    <w:rsid w:val="00576DD4"/>
    <w:rsid w:val="00581022"/>
    <w:rsid w:val="00581079"/>
    <w:rsid w:val="00582BA9"/>
    <w:rsid w:val="005864FF"/>
    <w:rsid w:val="00587C07"/>
    <w:rsid w:val="005905EA"/>
    <w:rsid w:val="00590613"/>
    <w:rsid w:val="00591602"/>
    <w:rsid w:val="0059278A"/>
    <w:rsid w:val="00594553"/>
    <w:rsid w:val="00597D57"/>
    <w:rsid w:val="005A71C9"/>
    <w:rsid w:val="005B0663"/>
    <w:rsid w:val="005B0E96"/>
    <w:rsid w:val="005B1D1B"/>
    <w:rsid w:val="005B273A"/>
    <w:rsid w:val="005B4A65"/>
    <w:rsid w:val="005C39DA"/>
    <w:rsid w:val="005C39E2"/>
    <w:rsid w:val="005C50F0"/>
    <w:rsid w:val="005C5BC0"/>
    <w:rsid w:val="005C5F8A"/>
    <w:rsid w:val="005D0D13"/>
    <w:rsid w:val="005D34E5"/>
    <w:rsid w:val="005D3711"/>
    <w:rsid w:val="005D57B9"/>
    <w:rsid w:val="005D5C3B"/>
    <w:rsid w:val="005D6F41"/>
    <w:rsid w:val="005D7DCA"/>
    <w:rsid w:val="005D7FB1"/>
    <w:rsid w:val="005E1638"/>
    <w:rsid w:val="005E1E68"/>
    <w:rsid w:val="005E2145"/>
    <w:rsid w:val="005E3A6E"/>
    <w:rsid w:val="005E4F3D"/>
    <w:rsid w:val="005E50EE"/>
    <w:rsid w:val="005E78B6"/>
    <w:rsid w:val="005F009B"/>
    <w:rsid w:val="005F0EA6"/>
    <w:rsid w:val="005F2346"/>
    <w:rsid w:val="005F368B"/>
    <w:rsid w:val="005F3FFB"/>
    <w:rsid w:val="005F47D6"/>
    <w:rsid w:val="005F74AA"/>
    <w:rsid w:val="005F7BDE"/>
    <w:rsid w:val="00600CCD"/>
    <w:rsid w:val="0060304D"/>
    <w:rsid w:val="00604A88"/>
    <w:rsid w:val="00607E91"/>
    <w:rsid w:val="00613395"/>
    <w:rsid w:val="00614037"/>
    <w:rsid w:val="00614448"/>
    <w:rsid w:val="006171C6"/>
    <w:rsid w:val="00620591"/>
    <w:rsid w:val="006210DE"/>
    <w:rsid w:val="0062363E"/>
    <w:rsid w:val="00624DB3"/>
    <w:rsid w:val="006256DE"/>
    <w:rsid w:val="00626A8D"/>
    <w:rsid w:val="006272C8"/>
    <w:rsid w:val="00630C7B"/>
    <w:rsid w:val="00635165"/>
    <w:rsid w:val="006357F1"/>
    <w:rsid w:val="00640146"/>
    <w:rsid w:val="00642491"/>
    <w:rsid w:val="00643B9A"/>
    <w:rsid w:val="00644FFD"/>
    <w:rsid w:val="00645052"/>
    <w:rsid w:val="00645722"/>
    <w:rsid w:val="00650D50"/>
    <w:rsid w:val="006517CE"/>
    <w:rsid w:val="00652A86"/>
    <w:rsid w:val="00654846"/>
    <w:rsid w:val="00654EB8"/>
    <w:rsid w:val="006569BC"/>
    <w:rsid w:val="00657845"/>
    <w:rsid w:val="006625FB"/>
    <w:rsid w:val="006626FA"/>
    <w:rsid w:val="00662BC6"/>
    <w:rsid w:val="0066386A"/>
    <w:rsid w:val="006671A7"/>
    <w:rsid w:val="00671470"/>
    <w:rsid w:val="0067160A"/>
    <w:rsid w:val="00673772"/>
    <w:rsid w:val="00676415"/>
    <w:rsid w:val="00680594"/>
    <w:rsid w:val="00682AB7"/>
    <w:rsid w:val="006835B5"/>
    <w:rsid w:val="006836C1"/>
    <w:rsid w:val="00685966"/>
    <w:rsid w:val="0068692F"/>
    <w:rsid w:val="00686F08"/>
    <w:rsid w:val="0069014C"/>
    <w:rsid w:val="00691528"/>
    <w:rsid w:val="00693A80"/>
    <w:rsid w:val="006949E0"/>
    <w:rsid w:val="00695AD6"/>
    <w:rsid w:val="006962B0"/>
    <w:rsid w:val="006A1078"/>
    <w:rsid w:val="006A1B4D"/>
    <w:rsid w:val="006A1FA0"/>
    <w:rsid w:val="006A2B46"/>
    <w:rsid w:val="006A2FAB"/>
    <w:rsid w:val="006A3800"/>
    <w:rsid w:val="006A3BD5"/>
    <w:rsid w:val="006A50BA"/>
    <w:rsid w:val="006A722A"/>
    <w:rsid w:val="006B5B81"/>
    <w:rsid w:val="006B7B5F"/>
    <w:rsid w:val="006C0B69"/>
    <w:rsid w:val="006C18B6"/>
    <w:rsid w:val="006C23C6"/>
    <w:rsid w:val="006C3D69"/>
    <w:rsid w:val="006C4D6E"/>
    <w:rsid w:val="006C7017"/>
    <w:rsid w:val="006C765A"/>
    <w:rsid w:val="006D0664"/>
    <w:rsid w:val="006D15DA"/>
    <w:rsid w:val="006D4C0B"/>
    <w:rsid w:val="006D5235"/>
    <w:rsid w:val="006E069A"/>
    <w:rsid w:val="006E0C48"/>
    <w:rsid w:val="006E18B1"/>
    <w:rsid w:val="006E18F8"/>
    <w:rsid w:val="006E2123"/>
    <w:rsid w:val="006E3976"/>
    <w:rsid w:val="006E6334"/>
    <w:rsid w:val="006E67D8"/>
    <w:rsid w:val="006E6F6C"/>
    <w:rsid w:val="006E7AC3"/>
    <w:rsid w:val="006F0185"/>
    <w:rsid w:val="006F04D5"/>
    <w:rsid w:val="006F3AF7"/>
    <w:rsid w:val="006F43BE"/>
    <w:rsid w:val="006F6D91"/>
    <w:rsid w:val="006F7732"/>
    <w:rsid w:val="00702373"/>
    <w:rsid w:val="00702E29"/>
    <w:rsid w:val="007036C8"/>
    <w:rsid w:val="0070531B"/>
    <w:rsid w:val="00706CF6"/>
    <w:rsid w:val="00707351"/>
    <w:rsid w:val="0071075E"/>
    <w:rsid w:val="007141B5"/>
    <w:rsid w:val="0071439D"/>
    <w:rsid w:val="00715664"/>
    <w:rsid w:val="00715A6B"/>
    <w:rsid w:val="00717B09"/>
    <w:rsid w:val="00720A91"/>
    <w:rsid w:val="00722D1E"/>
    <w:rsid w:val="007230E5"/>
    <w:rsid w:val="00727563"/>
    <w:rsid w:val="00730356"/>
    <w:rsid w:val="00731DE2"/>
    <w:rsid w:val="00732D24"/>
    <w:rsid w:val="00736653"/>
    <w:rsid w:val="00736667"/>
    <w:rsid w:val="00736A19"/>
    <w:rsid w:val="00737400"/>
    <w:rsid w:val="00740330"/>
    <w:rsid w:val="00741A5C"/>
    <w:rsid w:val="00741C31"/>
    <w:rsid w:val="00741EEB"/>
    <w:rsid w:val="00744FDB"/>
    <w:rsid w:val="00747702"/>
    <w:rsid w:val="00750F01"/>
    <w:rsid w:val="00750FF1"/>
    <w:rsid w:val="00752608"/>
    <w:rsid w:val="0075368E"/>
    <w:rsid w:val="007549DE"/>
    <w:rsid w:val="0075513F"/>
    <w:rsid w:val="007603A9"/>
    <w:rsid w:val="0076079B"/>
    <w:rsid w:val="00761222"/>
    <w:rsid w:val="00763C64"/>
    <w:rsid w:val="00766180"/>
    <w:rsid w:val="00767356"/>
    <w:rsid w:val="00770F77"/>
    <w:rsid w:val="007716F3"/>
    <w:rsid w:val="00771C17"/>
    <w:rsid w:val="007770E4"/>
    <w:rsid w:val="00777C22"/>
    <w:rsid w:val="00780E67"/>
    <w:rsid w:val="007839BB"/>
    <w:rsid w:val="0078693C"/>
    <w:rsid w:val="00786C81"/>
    <w:rsid w:val="00791D12"/>
    <w:rsid w:val="00791E3A"/>
    <w:rsid w:val="007928BA"/>
    <w:rsid w:val="00794CF7"/>
    <w:rsid w:val="00797482"/>
    <w:rsid w:val="00797DD4"/>
    <w:rsid w:val="007A0635"/>
    <w:rsid w:val="007A2688"/>
    <w:rsid w:val="007A293E"/>
    <w:rsid w:val="007A4020"/>
    <w:rsid w:val="007A443F"/>
    <w:rsid w:val="007A5408"/>
    <w:rsid w:val="007A6990"/>
    <w:rsid w:val="007A6D3D"/>
    <w:rsid w:val="007B24CF"/>
    <w:rsid w:val="007B265E"/>
    <w:rsid w:val="007B385E"/>
    <w:rsid w:val="007B454A"/>
    <w:rsid w:val="007C1073"/>
    <w:rsid w:val="007C2DFD"/>
    <w:rsid w:val="007C377B"/>
    <w:rsid w:val="007C3BC9"/>
    <w:rsid w:val="007C63E1"/>
    <w:rsid w:val="007C6C42"/>
    <w:rsid w:val="007D279F"/>
    <w:rsid w:val="007D5AB2"/>
    <w:rsid w:val="007E3E07"/>
    <w:rsid w:val="007E5022"/>
    <w:rsid w:val="007E5446"/>
    <w:rsid w:val="007E74C0"/>
    <w:rsid w:val="007F3A18"/>
    <w:rsid w:val="007F5A81"/>
    <w:rsid w:val="007F6D1A"/>
    <w:rsid w:val="007F7718"/>
    <w:rsid w:val="007F7EB0"/>
    <w:rsid w:val="00800567"/>
    <w:rsid w:val="008006D3"/>
    <w:rsid w:val="008012D2"/>
    <w:rsid w:val="00801B35"/>
    <w:rsid w:val="00801DA4"/>
    <w:rsid w:val="00804206"/>
    <w:rsid w:val="00804339"/>
    <w:rsid w:val="00810EE3"/>
    <w:rsid w:val="00811DA9"/>
    <w:rsid w:val="00815964"/>
    <w:rsid w:val="00815AAC"/>
    <w:rsid w:val="00825D99"/>
    <w:rsid w:val="00826167"/>
    <w:rsid w:val="008335B9"/>
    <w:rsid w:val="00834491"/>
    <w:rsid w:val="00835AFA"/>
    <w:rsid w:val="00840F78"/>
    <w:rsid w:val="00845B8B"/>
    <w:rsid w:val="00847B2F"/>
    <w:rsid w:val="00852A4B"/>
    <w:rsid w:val="00853CBC"/>
    <w:rsid w:val="00854E4E"/>
    <w:rsid w:val="0086417B"/>
    <w:rsid w:val="00870473"/>
    <w:rsid w:val="00875643"/>
    <w:rsid w:val="00875B93"/>
    <w:rsid w:val="00875C57"/>
    <w:rsid w:val="008766D9"/>
    <w:rsid w:val="008775BA"/>
    <w:rsid w:val="008802CB"/>
    <w:rsid w:val="0088219C"/>
    <w:rsid w:val="00884A71"/>
    <w:rsid w:val="00885663"/>
    <w:rsid w:val="00886A69"/>
    <w:rsid w:val="008876C5"/>
    <w:rsid w:val="00892807"/>
    <w:rsid w:val="0089317B"/>
    <w:rsid w:val="008948CC"/>
    <w:rsid w:val="00895449"/>
    <w:rsid w:val="00897603"/>
    <w:rsid w:val="008A50A6"/>
    <w:rsid w:val="008A55C7"/>
    <w:rsid w:val="008B2A2F"/>
    <w:rsid w:val="008B529E"/>
    <w:rsid w:val="008C036C"/>
    <w:rsid w:val="008C054E"/>
    <w:rsid w:val="008C39A0"/>
    <w:rsid w:val="008C5070"/>
    <w:rsid w:val="008C5288"/>
    <w:rsid w:val="008D380A"/>
    <w:rsid w:val="008D487C"/>
    <w:rsid w:val="008D5FA6"/>
    <w:rsid w:val="008D6AF7"/>
    <w:rsid w:val="008E3937"/>
    <w:rsid w:val="008E4209"/>
    <w:rsid w:val="008E42E9"/>
    <w:rsid w:val="008E58BE"/>
    <w:rsid w:val="008E65BD"/>
    <w:rsid w:val="008E6711"/>
    <w:rsid w:val="008E7147"/>
    <w:rsid w:val="008F2A2A"/>
    <w:rsid w:val="008F31FD"/>
    <w:rsid w:val="008F38FE"/>
    <w:rsid w:val="008F622E"/>
    <w:rsid w:val="008F6E35"/>
    <w:rsid w:val="00900095"/>
    <w:rsid w:val="0090299E"/>
    <w:rsid w:val="00906A7F"/>
    <w:rsid w:val="00912275"/>
    <w:rsid w:val="00913200"/>
    <w:rsid w:val="00915338"/>
    <w:rsid w:val="00920954"/>
    <w:rsid w:val="00920FFA"/>
    <w:rsid w:val="009217DC"/>
    <w:rsid w:val="00922EA0"/>
    <w:rsid w:val="00923BB0"/>
    <w:rsid w:val="00923CF9"/>
    <w:rsid w:val="00926B51"/>
    <w:rsid w:val="00926C3B"/>
    <w:rsid w:val="00927F99"/>
    <w:rsid w:val="009304BD"/>
    <w:rsid w:val="0093070A"/>
    <w:rsid w:val="00932B78"/>
    <w:rsid w:val="00936701"/>
    <w:rsid w:val="009368A7"/>
    <w:rsid w:val="00936F1E"/>
    <w:rsid w:val="009406C3"/>
    <w:rsid w:val="00941EE2"/>
    <w:rsid w:val="00942082"/>
    <w:rsid w:val="00942EE1"/>
    <w:rsid w:val="009430CA"/>
    <w:rsid w:val="009433FE"/>
    <w:rsid w:val="00944369"/>
    <w:rsid w:val="00945649"/>
    <w:rsid w:val="009527F2"/>
    <w:rsid w:val="00952DC9"/>
    <w:rsid w:val="009622B9"/>
    <w:rsid w:val="00963AD3"/>
    <w:rsid w:val="00963E15"/>
    <w:rsid w:val="00964D4E"/>
    <w:rsid w:val="0096541B"/>
    <w:rsid w:val="0097093E"/>
    <w:rsid w:val="00970F62"/>
    <w:rsid w:val="00971A60"/>
    <w:rsid w:val="009751E2"/>
    <w:rsid w:val="00977870"/>
    <w:rsid w:val="009807DD"/>
    <w:rsid w:val="009841BD"/>
    <w:rsid w:val="00985819"/>
    <w:rsid w:val="009902F6"/>
    <w:rsid w:val="0099214D"/>
    <w:rsid w:val="009922E7"/>
    <w:rsid w:val="00995C97"/>
    <w:rsid w:val="009969A2"/>
    <w:rsid w:val="009A3388"/>
    <w:rsid w:val="009A4987"/>
    <w:rsid w:val="009A5686"/>
    <w:rsid w:val="009A7FE1"/>
    <w:rsid w:val="009B2260"/>
    <w:rsid w:val="009B3249"/>
    <w:rsid w:val="009B508D"/>
    <w:rsid w:val="009B6CFA"/>
    <w:rsid w:val="009B7527"/>
    <w:rsid w:val="009B77BD"/>
    <w:rsid w:val="009C607A"/>
    <w:rsid w:val="009C633F"/>
    <w:rsid w:val="009C6CBF"/>
    <w:rsid w:val="009C730F"/>
    <w:rsid w:val="009D065E"/>
    <w:rsid w:val="009D44DC"/>
    <w:rsid w:val="009D5D97"/>
    <w:rsid w:val="009D5E56"/>
    <w:rsid w:val="009D76DE"/>
    <w:rsid w:val="009E3838"/>
    <w:rsid w:val="009E5AAB"/>
    <w:rsid w:val="009F2397"/>
    <w:rsid w:val="009F4DA3"/>
    <w:rsid w:val="009F74F4"/>
    <w:rsid w:val="009F7CBD"/>
    <w:rsid w:val="00A020B1"/>
    <w:rsid w:val="00A04039"/>
    <w:rsid w:val="00A040C6"/>
    <w:rsid w:val="00A06A52"/>
    <w:rsid w:val="00A0710E"/>
    <w:rsid w:val="00A07841"/>
    <w:rsid w:val="00A1018D"/>
    <w:rsid w:val="00A10ACA"/>
    <w:rsid w:val="00A10E15"/>
    <w:rsid w:val="00A11AC4"/>
    <w:rsid w:val="00A122DB"/>
    <w:rsid w:val="00A126D5"/>
    <w:rsid w:val="00A157F4"/>
    <w:rsid w:val="00A21E15"/>
    <w:rsid w:val="00A22F09"/>
    <w:rsid w:val="00A23E9F"/>
    <w:rsid w:val="00A24E34"/>
    <w:rsid w:val="00A2633B"/>
    <w:rsid w:val="00A3116E"/>
    <w:rsid w:val="00A331E6"/>
    <w:rsid w:val="00A40065"/>
    <w:rsid w:val="00A401EC"/>
    <w:rsid w:val="00A41E65"/>
    <w:rsid w:val="00A43627"/>
    <w:rsid w:val="00A44C0A"/>
    <w:rsid w:val="00A44E4A"/>
    <w:rsid w:val="00A45F2A"/>
    <w:rsid w:val="00A51931"/>
    <w:rsid w:val="00A54150"/>
    <w:rsid w:val="00A559E4"/>
    <w:rsid w:val="00A5602A"/>
    <w:rsid w:val="00A60C98"/>
    <w:rsid w:val="00A627B5"/>
    <w:rsid w:val="00A64870"/>
    <w:rsid w:val="00A6640F"/>
    <w:rsid w:val="00A668AE"/>
    <w:rsid w:val="00A70E07"/>
    <w:rsid w:val="00A71CB5"/>
    <w:rsid w:val="00A721D5"/>
    <w:rsid w:val="00A72F21"/>
    <w:rsid w:val="00A7542B"/>
    <w:rsid w:val="00A77FBF"/>
    <w:rsid w:val="00A804E6"/>
    <w:rsid w:val="00A80821"/>
    <w:rsid w:val="00A817A2"/>
    <w:rsid w:val="00A854A9"/>
    <w:rsid w:val="00A85C4F"/>
    <w:rsid w:val="00A8641E"/>
    <w:rsid w:val="00A90BF4"/>
    <w:rsid w:val="00A93E00"/>
    <w:rsid w:val="00A94257"/>
    <w:rsid w:val="00A94B4C"/>
    <w:rsid w:val="00A96C7B"/>
    <w:rsid w:val="00AA0E30"/>
    <w:rsid w:val="00AA14E9"/>
    <w:rsid w:val="00AA24DE"/>
    <w:rsid w:val="00AA39C5"/>
    <w:rsid w:val="00AA5939"/>
    <w:rsid w:val="00AB3186"/>
    <w:rsid w:val="00AB7A9C"/>
    <w:rsid w:val="00AC397D"/>
    <w:rsid w:val="00AC3F8C"/>
    <w:rsid w:val="00AC7062"/>
    <w:rsid w:val="00AD0306"/>
    <w:rsid w:val="00AD0DB3"/>
    <w:rsid w:val="00AD1EF3"/>
    <w:rsid w:val="00AD3E76"/>
    <w:rsid w:val="00AD4065"/>
    <w:rsid w:val="00AD6C0E"/>
    <w:rsid w:val="00AE434F"/>
    <w:rsid w:val="00AE5B37"/>
    <w:rsid w:val="00AF05C3"/>
    <w:rsid w:val="00AF0E12"/>
    <w:rsid w:val="00AF5504"/>
    <w:rsid w:val="00AF56BA"/>
    <w:rsid w:val="00AF601F"/>
    <w:rsid w:val="00B03C04"/>
    <w:rsid w:val="00B0557A"/>
    <w:rsid w:val="00B06F74"/>
    <w:rsid w:val="00B1147E"/>
    <w:rsid w:val="00B12CE6"/>
    <w:rsid w:val="00B16BF9"/>
    <w:rsid w:val="00B21A58"/>
    <w:rsid w:val="00B233AE"/>
    <w:rsid w:val="00B24B6B"/>
    <w:rsid w:val="00B2734A"/>
    <w:rsid w:val="00B3065A"/>
    <w:rsid w:val="00B3096A"/>
    <w:rsid w:val="00B30C62"/>
    <w:rsid w:val="00B31135"/>
    <w:rsid w:val="00B31F76"/>
    <w:rsid w:val="00B343D6"/>
    <w:rsid w:val="00B34B2A"/>
    <w:rsid w:val="00B35050"/>
    <w:rsid w:val="00B36EA2"/>
    <w:rsid w:val="00B37514"/>
    <w:rsid w:val="00B37552"/>
    <w:rsid w:val="00B41221"/>
    <w:rsid w:val="00B415B4"/>
    <w:rsid w:val="00B4690F"/>
    <w:rsid w:val="00B46E5C"/>
    <w:rsid w:val="00B46F27"/>
    <w:rsid w:val="00B516A3"/>
    <w:rsid w:val="00B518B7"/>
    <w:rsid w:val="00B51F90"/>
    <w:rsid w:val="00B55EC0"/>
    <w:rsid w:val="00B56C79"/>
    <w:rsid w:val="00B60055"/>
    <w:rsid w:val="00B608D2"/>
    <w:rsid w:val="00B62666"/>
    <w:rsid w:val="00B65D91"/>
    <w:rsid w:val="00B6791E"/>
    <w:rsid w:val="00B70615"/>
    <w:rsid w:val="00B735E3"/>
    <w:rsid w:val="00B75C16"/>
    <w:rsid w:val="00B76562"/>
    <w:rsid w:val="00B77B33"/>
    <w:rsid w:val="00B852F5"/>
    <w:rsid w:val="00B85484"/>
    <w:rsid w:val="00B857FE"/>
    <w:rsid w:val="00B87E8A"/>
    <w:rsid w:val="00B92678"/>
    <w:rsid w:val="00B93A6D"/>
    <w:rsid w:val="00B951B7"/>
    <w:rsid w:val="00B95D26"/>
    <w:rsid w:val="00BA054B"/>
    <w:rsid w:val="00BA1480"/>
    <w:rsid w:val="00BA26CB"/>
    <w:rsid w:val="00BA3F54"/>
    <w:rsid w:val="00BA423D"/>
    <w:rsid w:val="00BA457D"/>
    <w:rsid w:val="00BA57ED"/>
    <w:rsid w:val="00BA5FF0"/>
    <w:rsid w:val="00BB0031"/>
    <w:rsid w:val="00BB0CDC"/>
    <w:rsid w:val="00BB1885"/>
    <w:rsid w:val="00BB1A38"/>
    <w:rsid w:val="00BB1E0E"/>
    <w:rsid w:val="00BB243A"/>
    <w:rsid w:val="00BB3F34"/>
    <w:rsid w:val="00BB5794"/>
    <w:rsid w:val="00BB58F8"/>
    <w:rsid w:val="00BB75B5"/>
    <w:rsid w:val="00BC0DF1"/>
    <w:rsid w:val="00BC53C5"/>
    <w:rsid w:val="00BD7919"/>
    <w:rsid w:val="00BE0AE3"/>
    <w:rsid w:val="00BE181A"/>
    <w:rsid w:val="00BE1A66"/>
    <w:rsid w:val="00BE3F5B"/>
    <w:rsid w:val="00BE4850"/>
    <w:rsid w:val="00BE4E18"/>
    <w:rsid w:val="00BE6F57"/>
    <w:rsid w:val="00BF2479"/>
    <w:rsid w:val="00BF3DCD"/>
    <w:rsid w:val="00BF411D"/>
    <w:rsid w:val="00BF49CA"/>
    <w:rsid w:val="00BF4D37"/>
    <w:rsid w:val="00C0051F"/>
    <w:rsid w:val="00C00D7C"/>
    <w:rsid w:val="00C0389F"/>
    <w:rsid w:val="00C042FD"/>
    <w:rsid w:val="00C04EB2"/>
    <w:rsid w:val="00C06C73"/>
    <w:rsid w:val="00C07B70"/>
    <w:rsid w:val="00C07CDB"/>
    <w:rsid w:val="00C11424"/>
    <w:rsid w:val="00C14401"/>
    <w:rsid w:val="00C16F74"/>
    <w:rsid w:val="00C20D72"/>
    <w:rsid w:val="00C21133"/>
    <w:rsid w:val="00C22AC6"/>
    <w:rsid w:val="00C241AF"/>
    <w:rsid w:val="00C2702F"/>
    <w:rsid w:val="00C27699"/>
    <w:rsid w:val="00C27BB7"/>
    <w:rsid w:val="00C317DF"/>
    <w:rsid w:val="00C32094"/>
    <w:rsid w:val="00C3250A"/>
    <w:rsid w:val="00C32BBD"/>
    <w:rsid w:val="00C37C83"/>
    <w:rsid w:val="00C4084A"/>
    <w:rsid w:val="00C41107"/>
    <w:rsid w:val="00C424DC"/>
    <w:rsid w:val="00C42C8E"/>
    <w:rsid w:val="00C46D55"/>
    <w:rsid w:val="00C512D4"/>
    <w:rsid w:val="00C518A3"/>
    <w:rsid w:val="00C5272D"/>
    <w:rsid w:val="00C528E3"/>
    <w:rsid w:val="00C5360A"/>
    <w:rsid w:val="00C5360D"/>
    <w:rsid w:val="00C558A5"/>
    <w:rsid w:val="00C56509"/>
    <w:rsid w:val="00C56558"/>
    <w:rsid w:val="00C579F5"/>
    <w:rsid w:val="00C57B43"/>
    <w:rsid w:val="00C600CE"/>
    <w:rsid w:val="00C631A7"/>
    <w:rsid w:val="00C64492"/>
    <w:rsid w:val="00C649C4"/>
    <w:rsid w:val="00C670F0"/>
    <w:rsid w:val="00C704F7"/>
    <w:rsid w:val="00C73AF5"/>
    <w:rsid w:val="00C75DED"/>
    <w:rsid w:val="00C762DA"/>
    <w:rsid w:val="00C83A4A"/>
    <w:rsid w:val="00C842CA"/>
    <w:rsid w:val="00C85379"/>
    <w:rsid w:val="00C8752A"/>
    <w:rsid w:val="00C9190E"/>
    <w:rsid w:val="00C91936"/>
    <w:rsid w:val="00C91BE1"/>
    <w:rsid w:val="00C9317D"/>
    <w:rsid w:val="00C93381"/>
    <w:rsid w:val="00C93F03"/>
    <w:rsid w:val="00C94E6C"/>
    <w:rsid w:val="00C96E91"/>
    <w:rsid w:val="00C970E4"/>
    <w:rsid w:val="00CA2254"/>
    <w:rsid w:val="00CA2E8F"/>
    <w:rsid w:val="00CA6BA9"/>
    <w:rsid w:val="00CB104D"/>
    <w:rsid w:val="00CC0552"/>
    <w:rsid w:val="00CC22A1"/>
    <w:rsid w:val="00CC53AA"/>
    <w:rsid w:val="00CD1696"/>
    <w:rsid w:val="00CD20CD"/>
    <w:rsid w:val="00CD3BE0"/>
    <w:rsid w:val="00CE175F"/>
    <w:rsid w:val="00CE368F"/>
    <w:rsid w:val="00CE5645"/>
    <w:rsid w:val="00CE592F"/>
    <w:rsid w:val="00CE6A8A"/>
    <w:rsid w:val="00CF3F23"/>
    <w:rsid w:val="00CF4E6F"/>
    <w:rsid w:val="00CF5CCE"/>
    <w:rsid w:val="00D01D94"/>
    <w:rsid w:val="00D0332E"/>
    <w:rsid w:val="00D07A22"/>
    <w:rsid w:val="00D108D2"/>
    <w:rsid w:val="00D118C5"/>
    <w:rsid w:val="00D11DF6"/>
    <w:rsid w:val="00D129C2"/>
    <w:rsid w:val="00D13CE9"/>
    <w:rsid w:val="00D163DB"/>
    <w:rsid w:val="00D17CE1"/>
    <w:rsid w:val="00D22B9D"/>
    <w:rsid w:val="00D239D2"/>
    <w:rsid w:val="00D25BA8"/>
    <w:rsid w:val="00D2785C"/>
    <w:rsid w:val="00D31229"/>
    <w:rsid w:val="00D32A38"/>
    <w:rsid w:val="00D33853"/>
    <w:rsid w:val="00D365CB"/>
    <w:rsid w:val="00D37353"/>
    <w:rsid w:val="00D40E60"/>
    <w:rsid w:val="00D442DC"/>
    <w:rsid w:val="00D44605"/>
    <w:rsid w:val="00D462E8"/>
    <w:rsid w:val="00D50A5C"/>
    <w:rsid w:val="00D53BE3"/>
    <w:rsid w:val="00D5510C"/>
    <w:rsid w:val="00D573E4"/>
    <w:rsid w:val="00D57F31"/>
    <w:rsid w:val="00D60112"/>
    <w:rsid w:val="00D60D4F"/>
    <w:rsid w:val="00D62810"/>
    <w:rsid w:val="00D62B51"/>
    <w:rsid w:val="00D62CB6"/>
    <w:rsid w:val="00D64314"/>
    <w:rsid w:val="00D74128"/>
    <w:rsid w:val="00D77993"/>
    <w:rsid w:val="00D80569"/>
    <w:rsid w:val="00D81D05"/>
    <w:rsid w:val="00D85972"/>
    <w:rsid w:val="00D85EDD"/>
    <w:rsid w:val="00D862DD"/>
    <w:rsid w:val="00D92A15"/>
    <w:rsid w:val="00D966B5"/>
    <w:rsid w:val="00DA03D8"/>
    <w:rsid w:val="00DA075C"/>
    <w:rsid w:val="00DA222B"/>
    <w:rsid w:val="00DA2871"/>
    <w:rsid w:val="00DA339C"/>
    <w:rsid w:val="00DA38E6"/>
    <w:rsid w:val="00DA3E1D"/>
    <w:rsid w:val="00DA4336"/>
    <w:rsid w:val="00DA56C3"/>
    <w:rsid w:val="00DA5DD5"/>
    <w:rsid w:val="00DA626E"/>
    <w:rsid w:val="00DB00C7"/>
    <w:rsid w:val="00DB1D47"/>
    <w:rsid w:val="00DB2BB3"/>
    <w:rsid w:val="00DB7296"/>
    <w:rsid w:val="00DD1385"/>
    <w:rsid w:val="00DD4A74"/>
    <w:rsid w:val="00DD4D64"/>
    <w:rsid w:val="00DD54CD"/>
    <w:rsid w:val="00DD6ABB"/>
    <w:rsid w:val="00DD7C0A"/>
    <w:rsid w:val="00DE024D"/>
    <w:rsid w:val="00DE2798"/>
    <w:rsid w:val="00DE5903"/>
    <w:rsid w:val="00DE648D"/>
    <w:rsid w:val="00DE6779"/>
    <w:rsid w:val="00DF2852"/>
    <w:rsid w:val="00DF5681"/>
    <w:rsid w:val="00DF6138"/>
    <w:rsid w:val="00DF725E"/>
    <w:rsid w:val="00DF7E32"/>
    <w:rsid w:val="00E04471"/>
    <w:rsid w:val="00E0727B"/>
    <w:rsid w:val="00E12483"/>
    <w:rsid w:val="00E126CC"/>
    <w:rsid w:val="00E12AFC"/>
    <w:rsid w:val="00E139C6"/>
    <w:rsid w:val="00E15A92"/>
    <w:rsid w:val="00E17629"/>
    <w:rsid w:val="00E17B8D"/>
    <w:rsid w:val="00E21C70"/>
    <w:rsid w:val="00E21DBD"/>
    <w:rsid w:val="00E231DD"/>
    <w:rsid w:val="00E23E9D"/>
    <w:rsid w:val="00E26863"/>
    <w:rsid w:val="00E26C6B"/>
    <w:rsid w:val="00E274C3"/>
    <w:rsid w:val="00E32C4D"/>
    <w:rsid w:val="00E378C3"/>
    <w:rsid w:val="00E408D0"/>
    <w:rsid w:val="00E4277E"/>
    <w:rsid w:val="00E42FDD"/>
    <w:rsid w:val="00E46D7A"/>
    <w:rsid w:val="00E52AD7"/>
    <w:rsid w:val="00E53E31"/>
    <w:rsid w:val="00E545AC"/>
    <w:rsid w:val="00E552BD"/>
    <w:rsid w:val="00E555DA"/>
    <w:rsid w:val="00E5588A"/>
    <w:rsid w:val="00E56843"/>
    <w:rsid w:val="00E56C96"/>
    <w:rsid w:val="00E60FE8"/>
    <w:rsid w:val="00E6116D"/>
    <w:rsid w:val="00E62022"/>
    <w:rsid w:val="00E64854"/>
    <w:rsid w:val="00E65E56"/>
    <w:rsid w:val="00E665B1"/>
    <w:rsid w:val="00E71181"/>
    <w:rsid w:val="00E71E88"/>
    <w:rsid w:val="00E74D31"/>
    <w:rsid w:val="00E750E5"/>
    <w:rsid w:val="00E77189"/>
    <w:rsid w:val="00E81F03"/>
    <w:rsid w:val="00E82168"/>
    <w:rsid w:val="00E843C8"/>
    <w:rsid w:val="00E856B4"/>
    <w:rsid w:val="00E85C9D"/>
    <w:rsid w:val="00E85EAA"/>
    <w:rsid w:val="00E864AC"/>
    <w:rsid w:val="00E90DDA"/>
    <w:rsid w:val="00E911EC"/>
    <w:rsid w:val="00E91243"/>
    <w:rsid w:val="00E932AD"/>
    <w:rsid w:val="00E93BE2"/>
    <w:rsid w:val="00E93E36"/>
    <w:rsid w:val="00E95044"/>
    <w:rsid w:val="00E962F0"/>
    <w:rsid w:val="00E96CB1"/>
    <w:rsid w:val="00E96FA8"/>
    <w:rsid w:val="00E972BC"/>
    <w:rsid w:val="00EA2E2D"/>
    <w:rsid w:val="00EA3550"/>
    <w:rsid w:val="00EA4627"/>
    <w:rsid w:val="00EA4C9C"/>
    <w:rsid w:val="00EA5D56"/>
    <w:rsid w:val="00EA698D"/>
    <w:rsid w:val="00EB073B"/>
    <w:rsid w:val="00EB1BA3"/>
    <w:rsid w:val="00EB297F"/>
    <w:rsid w:val="00EB45A3"/>
    <w:rsid w:val="00EB4637"/>
    <w:rsid w:val="00EB68A4"/>
    <w:rsid w:val="00EB6FC7"/>
    <w:rsid w:val="00EB7F75"/>
    <w:rsid w:val="00EC1719"/>
    <w:rsid w:val="00EC1842"/>
    <w:rsid w:val="00EC2F96"/>
    <w:rsid w:val="00EC3B0D"/>
    <w:rsid w:val="00ED16FF"/>
    <w:rsid w:val="00ED23DB"/>
    <w:rsid w:val="00ED2FCE"/>
    <w:rsid w:val="00EE4DE1"/>
    <w:rsid w:val="00EE737E"/>
    <w:rsid w:val="00EF2D9F"/>
    <w:rsid w:val="00EF3202"/>
    <w:rsid w:val="00EF429D"/>
    <w:rsid w:val="00EF4FDB"/>
    <w:rsid w:val="00EF67EA"/>
    <w:rsid w:val="00EF6CB2"/>
    <w:rsid w:val="00F00D18"/>
    <w:rsid w:val="00F011BE"/>
    <w:rsid w:val="00F03930"/>
    <w:rsid w:val="00F05150"/>
    <w:rsid w:val="00F069D1"/>
    <w:rsid w:val="00F06CE9"/>
    <w:rsid w:val="00F15E0C"/>
    <w:rsid w:val="00F1699E"/>
    <w:rsid w:val="00F1724B"/>
    <w:rsid w:val="00F21B2C"/>
    <w:rsid w:val="00F23A90"/>
    <w:rsid w:val="00F24E75"/>
    <w:rsid w:val="00F34250"/>
    <w:rsid w:val="00F34C03"/>
    <w:rsid w:val="00F354BA"/>
    <w:rsid w:val="00F35973"/>
    <w:rsid w:val="00F35B09"/>
    <w:rsid w:val="00F43375"/>
    <w:rsid w:val="00F466FF"/>
    <w:rsid w:val="00F46ACA"/>
    <w:rsid w:val="00F5012A"/>
    <w:rsid w:val="00F5680E"/>
    <w:rsid w:val="00F56F7F"/>
    <w:rsid w:val="00F61C24"/>
    <w:rsid w:val="00F64360"/>
    <w:rsid w:val="00F65754"/>
    <w:rsid w:val="00F6650F"/>
    <w:rsid w:val="00F70162"/>
    <w:rsid w:val="00F71E79"/>
    <w:rsid w:val="00F7265D"/>
    <w:rsid w:val="00F7364E"/>
    <w:rsid w:val="00F75E7C"/>
    <w:rsid w:val="00F82FF6"/>
    <w:rsid w:val="00F8522C"/>
    <w:rsid w:val="00F8529E"/>
    <w:rsid w:val="00F85442"/>
    <w:rsid w:val="00F87103"/>
    <w:rsid w:val="00F91003"/>
    <w:rsid w:val="00F937F6"/>
    <w:rsid w:val="00F9498F"/>
    <w:rsid w:val="00F9583D"/>
    <w:rsid w:val="00FA0D75"/>
    <w:rsid w:val="00FA5F94"/>
    <w:rsid w:val="00FA7AD3"/>
    <w:rsid w:val="00FB364A"/>
    <w:rsid w:val="00FB6930"/>
    <w:rsid w:val="00FC300F"/>
    <w:rsid w:val="00FC342D"/>
    <w:rsid w:val="00FC551D"/>
    <w:rsid w:val="00FC6292"/>
    <w:rsid w:val="00FC6C3D"/>
    <w:rsid w:val="00FC7D4D"/>
    <w:rsid w:val="00FD07BB"/>
    <w:rsid w:val="00FE0E7C"/>
    <w:rsid w:val="00FE4B2B"/>
    <w:rsid w:val="00FE5405"/>
    <w:rsid w:val="00FE675A"/>
    <w:rsid w:val="00FE73C4"/>
    <w:rsid w:val="00FE7A26"/>
    <w:rsid w:val="00FE7BAA"/>
    <w:rsid w:val="00FE7F1A"/>
    <w:rsid w:val="00FF1D80"/>
    <w:rsid w:val="00FF250C"/>
    <w:rsid w:val="00FF63CD"/>
    <w:rsid w:val="00FF63FC"/>
    <w:rsid w:val="00FF682C"/>
    <w:rsid w:val="00FF7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48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239D2"/>
  </w:style>
  <w:style w:type="paragraph" w:styleId="1">
    <w:name w:val="heading 1"/>
    <w:basedOn w:val="a0"/>
    <w:next w:val="a0"/>
    <w:qFormat/>
    <w:rsid w:val="00D239D2"/>
    <w:pPr>
      <w:keepNext/>
      <w:jc w:val="both"/>
      <w:outlineLvl w:val="0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rsid w:val="00945649"/>
  </w:style>
  <w:style w:type="paragraph" w:customStyle="1" w:styleId="a">
    <w:name w:val="Знак Знак Знак Знак"/>
    <w:basedOn w:val="a0"/>
    <w:rsid w:val="00945649"/>
    <w:pPr>
      <w:numPr>
        <w:numId w:val="1"/>
      </w:num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1">
    <w:name w:val="1"/>
    <w:basedOn w:val="a0"/>
    <w:rsid w:val="00A1018D"/>
    <w:pPr>
      <w:spacing w:after="160" w:line="240" w:lineRule="exact"/>
    </w:pPr>
    <w:rPr>
      <w:rFonts w:eastAsia="Calibri"/>
      <w:lang w:eastAsia="zh-CN"/>
    </w:rPr>
  </w:style>
  <w:style w:type="paragraph" w:customStyle="1" w:styleId="2">
    <w:name w:val="Знак Знак2 Знак Знак"/>
    <w:basedOn w:val="a0"/>
    <w:rsid w:val="00C91936"/>
    <w:pPr>
      <w:spacing w:after="160" w:line="240" w:lineRule="exact"/>
    </w:pPr>
    <w:rPr>
      <w:rFonts w:eastAsia="Calibri"/>
      <w:lang w:eastAsia="zh-CN"/>
    </w:rPr>
  </w:style>
  <w:style w:type="paragraph" w:styleId="a4">
    <w:name w:val="header"/>
    <w:basedOn w:val="a0"/>
    <w:link w:val="a5"/>
    <w:uiPriority w:val="99"/>
    <w:rsid w:val="009E38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9E3838"/>
  </w:style>
  <w:style w:type="paragraph" w:styleId="a6">
    <w:name w:val="footer"/>
    <w:basedOn w:val="a0"/>
    <w:link w:val="a7"/>
    <w:rsid w:val="009E38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9E3838"/>
  </w:style>
  <w:style w:type="paragraph" w:styleId="a8">
    <w:name w:val="Balloon Text"/>
    <w:basedOn w:val="a0"/>
    <w:link w:val="a9"/>
    <w:rsid w:val="009E383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9E383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122DB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qFormat/>
    <w:rsid w:val="00E56C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a">
    <w:name w:val="Table Grid"/>
    <w:basedOn w:val="a2"/>
    <w:uiPriority w:val="59"/>
    <w:rsid w:val="00E91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qFormat/>
    <w:rsid w:val="006357F1"/>
    <w:rPr>
      <w:rFonts w:ascii="Calibri" w:hAnsi="Calibri"/>
      <w:sz w:val="22"/>
      <w:szCs w:val="22"/>
      <w:lang w:eastAsia="en-US"/>
    </w:rPr>
  </w:style>
  <w:style w:type="paragraph" w:styleId="ab">
    <w:name w:val="List Paragraph"/>
    <w:basedOn w:val="a0"/>
    <w:uiPriority w:val="34"/>
    <w:qFormat/>
    <w:rsid w:val="003F2DB5"/>
    <w:pPr>
      <w:ind w:left="720"/>
      <w:contextualSpacing/>
    </w:pPr>
  </w:style>
  <w:style w:type="paragraph" w:styleId="ac">
    <w:name w:val="No Spacing"/>
    <w:link w:val="ad"/>
    <w:uiPriority w:val="1"/>
    <w:qFormat/>
    <w:rsid w:val="00025D80"/>
    <w:rPr>
      <w:rFonts w:ascii="Calibri" w:hAnsi="Calibri"/>
      <w:sz w:val="22"/>
      <w:szCs w:val="22"/>
      <w:lang w:val="en-US"/>
    </w:rPr>
  </w:style>
  <w:style w:type="character" w:customStyle="1" w:styleId="ad">
    <w:name w:val="Без интервала Знак"/>
    <w:link w:val="ac"/>
    <w:uiPriority w:val="1"/>
    <w:locked/>
    <w:rsid w:val="00025D80"/>
    <w:rPr>
      <w:rFonts w:ascii="Calibri" w:hAnsi="Calibri"/>
      <w:sz w:val="22"/>
      <w:szCs w:val="22"/>
      <w:lang w:val="en-US"/>
    </w:rPr>
  </w:style>
  <w:style w:type="paragraph" w:styleId="ae">
    <w:name w:val="Plain Text"/>
    <w:basedOn w:val="a0"/>
    <w:link w:val="af"/>
    <w:uiPriority w:val="99"/>
    <w:semiHidden/>
    <w:unhideWhenUsed/>
    <w:rsid w:val="0029364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">
    <w:name w:val="Текст Знак"/>
    <w:basedOn w:val="a1"/>
    <w:link w:val="ae"/>
    <w:uiPriority w:val="99"/>
    <w:semiHidden/>
    <w:rsid w:val="0029364C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239D2"/>
  </w:style>
  <w:style w:type="paragraph" w:styleId="1">
    <w:name w:val="heading 1"/>
    <w:basedOn w:val="a0"/>
    <w:next w:val="a0"/>
    <w:qFormat/>
    <w:rsid w:val="00D239D2"/>
    <w:pPr>
      <w:keepNext/>
      <w:jc w:val="both"/>
      <w:outlineLvl w:val="0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rsid w:val="00945649"/>
  </w:style>
  <w:style w:type="paragraph" w:customStyle="1" w:styleId="a">
    <w:name w:val="Знак Знак Знак Знак"/>
    <w:basedOn w:val="a0"/>
    <w:rsid w:val="00945649"/>
    <w:pPr>
      <w:numPr>
        <w:numId w:val="1"/>
      </w:num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1">
    <w:name w:val="1"/>
    <w:basedOn w:val="a0"/>
    <w:rsid w:val="00A1018D"/>
    <w:pPr>
      <w:spacing w:after="160" w:line="240" w:lineRule="exact"/>
    </w:pPr>
    <w:rPr>
      <w:rFonts w:eastAsia="Calibri"/>
      <w:lang w:eastAsia="zh-CN"/>
    </w:rPr>
  </w:style>
  <w:style w:type="paragraph" w:customStyle="1" w:styleId="2">
    <w:name w:val="Знак Знак2 Знак Знак"/>
    <w:basedOn w:val="a0"/>
    <w:rsid w:val="00C91936"/>
    <w:pPr>
      <w:spacing w:after="160" w:line="240" w:lineRule="exact"/>
    </w:pPr>
    <w:rPr>
      <w:rFonts w:eastAsia="Calibri"/>
      <w:lang w:eastAsia="zh-CN"/>
    </w:rPr>
  </w:style>
  <w:style w:type="paragraph" w:styleId="a4">
    <w:name w:val="header"/>
    <w:basedOn w:val="a0"/>
    <w:link w:val="a5"/>
    <w:uiPriority w:val="99"/>
    <w:rsid w:val="009E38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9E3838"/>
  </w:style>
  <w:style w:type="paragraph" w:styleId="a6">
    <w:name w:val="footer"/>
    <w:basedOn w:val="a0"/>
    <w:link w:val="a7"/>
    <w:rsid w:val="009E38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9E3838"/>
  </w:style>
  <w:style w:type="paragraph" w:styleId="a8">
    <w:name w:val="Balloon Text"/>
    <w:basedOn w:val="a0"/>
    <w:link w:val="a9"/>
    <w:rsid w:val="009E383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9E383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122DB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qFormat/>
    <w:rsid w:val="00E56C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a">
    <w:name w:val="Table Grid"/>
    <w:basedOn w:val="a2"/>
    <w:uiPriority w:val="59"/>
    <w:rsid w:val="00E91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qFormat/>
    <w:rsid w:val="006357F1"/>
    <w:rPr>
      <w:rFonts w:ascii="Calibri" w:hAnsi="Calibri"/>
      <w:sz w:val="22"/>
      <w:szCs w:val="22"/>
      <w:lang w:eastAsia="en-US"/>
    </w:rPr>
  </w:style>
  <w:style w:type="paragraph" w:styleId="ab">
    <w:name w:val="List Paragraph"/>
    <w:basedOn w:val="a0"/>
    <w:uiPriority w:val="34"/>
    <w:qFormat/>
    <w:rsid w:val="003F2DB5"/>
    <w:pPr>
      <w:ind w:left="720"/>
      <w:contextualSpacing/>
    </w:pPr>
  </w:style>
  <w:style w:type="paragraph" w:styleId="ac">
    <w:name w:val="No Spacing"/>
    <w:link w:val="ad"/>
    <w:uiPriority w:val="1"/>
    <w:qFormat/>
    <w:rsid w:val="00025D80"/>
    <w:rPr>
      <w:rFonts w:ascii="Calibri" w:hAnsi="Calibri"/>
      <w:sz w:val="22"/>
      <w:szCs w:val="22"/>
      <w:lang w:val="en-US"/>
    </w:rPr>
  </w:style>
  <w:style w:type="character" w:customStyle="1" w:styleId="ad">
    <w:name w:val="Без интервала Знак"/>
    <w:link w:val="ac"/>
    <w:uiPriority w:val="1"/>
    <w:locked/>
    <w:rsid w:val="00025D80"/>
    <w:rPr>
      <w:rFonts w:ascii="Calibri" w:hAnsi="Calibri"/>
      <w:sz w:val="22"/>
      <w:szCs w:val="22"/>
      <w:lang w:val="en-US"/>
    </w:rPr>
  </w:style>
  <w:style w:type="paragraph" w:styleId="ae">
    <w:name w:val="Plain Text"/>
    <w:basedOn w:val="a0"/>
    <w:link w:val="af"/>
    <w:uiPriority w:val="99"/>
    <w:semiHidden/>
    <w:unhideWhenUsed/>
    <w:rsid w:val="0029364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">
    <w:name w:val="Текст Знак"/>
    <w:basedOn w:val="a1"/>
    <w:link w:val="ae"/>
    <w:uiPriority w:val="99"/>
    <w:semiHidden/>
    <w:rsid w:val="0029364C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8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0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1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9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2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9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6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B10C7-79ED-403C-8337-8BEE179FE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ДепФин</Company>
  <LinksUpToDate>false</LinksUpToDate>
  <CharactersWithSpaces>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Чурашова Марина Геннадьевна</dc:creator>
  <cp:lastModifiedBy>gilimanova.en</cp:lastModifiedBy>
  <cp:revision>36</cp:revision>
  <cp:lastPrinted>2025-08-21T12:25:00Z</cp:lastPrinted>
  <dcterms:created xsi:type="dcterms:W3CDTF">2025-03-27T05:23:00Z</dcterms:created>
  <dcterms:modified xsi:type="dcterms:W3CDTF">2025-08-21T12:32:00Z</dcterms:modified>
</cp:coreProperties>
</file>