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0AB" w:rsidRDefault="002570AB">
      <w:pPr>
        <w:pStyle w:val="ConsPlusTitlePage"/>
      </w:pPr>
    </w:p>
    <w:p w:rsidR="002570AB" w:rsidRDefault="002570AB">
      <w:pPr>
        <w:pStyle w:val="ConsPlusTitlePage"/>
      </w:pPr>
    </w:p>
    <w:p w:rsidR="002570AB" w:rsidRPr="002570AB" w:rsidRDefault="002570AB" w:rsidP="002570AB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проект</w:t>
      </w:r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</w:p>
    <w:p w:rsidR="002570AB" w:rsidRPr="002570AB" w:rsidRDefault="002570AB" w:rsidP="002570AB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70AB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2570AB" w:rsidRPr="002570AB" w:rsidRDefault="002570AB" w:rsidP="002570AB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70AB">
        <w:rPr>
          <w:rFonts w:ascii="Times New Roman" w:eastAsia="Calibri" w:hAnsi="Times New Roman" w:cs="Times New Roman"/>
          <w:sz w:val="28"/>
          <w:szCs w:val="28"/>
        </w:rPr>
        <w:t>администрации городского округа Тольятти</w:t>
      </w:r>
    </w:p>
    <w:p w:rsidR="002570AB" w:rsidRPr="002570AB" w:rsidRDefault="002570AB" w:rsidP="00426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_______________№ __________- </w:t>
      </w:r>
      <w:proofErr w:type="gramStart"/>
      <w:r w:rsidRPr="002570AB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2570AB">
        <w:rPr>
          <w:rFonts w:ascii="Times New Roman" w:eastAsia="Calibri" w:hAnsi="Times New Roman" w:cs="Times New Roman"/>
          <w:sz w:val="28"/>
          <w:szCs w:val="28"/>
        </w:rPr>
        <w:t>/1</w:t>
      </w:r>
    </w:p>
    <w:p w:rsidR="002570AB" w:rsidRPr="002570AB" w:rsidRDefault="002570AB" w:rsidP="00426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70AB">
        <w:rPr>
          <w:rFonts w:ascii="Times New Roman" w:eastAsia="Calibri" w:hAnsi="Times New Roman" w:cs="Times New Roman"/>
          <w:sz w:val="28"/>
          <w:szCs w:val="28"/>
        </w:rPr>
        <w:t>г. Тольятти Самарской области</w:t>
      </w:r>
    </w:p>
    <w:p w:rsidR="002570AB" w:rsidRPr="002570AB" w:rsidRDefault="002570AB" w:rsidP="002570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570AB" w:rsidRPr="002570AB" w:rsidRDefault="002570AB" w:rsidP="002570A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Об утверждении </w:t>
      </w:r>
      <w:hyperlink w:anchor="P32">
        <w:r w:rsidRPr="002570AB">
          <w:rPr>
            <w:rFonts w:ascii="Times New Roman" w:eastAsia="Calibri" w:hAnsi="Times New Roman" w:cs="Times New Roman"/>
            <w:sz w:val="28"/>
            <w:szCs w:val="28"/>
          </w:rPr>
          <w:t>Порядка</w:t>
        </w:r>
      </w:hyperlink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70AB">
        <w:rPr>
          <w:rFonts w:ascii="Times New Roman" w:hAnsi="Times New Roman" w:cs="Times New Roman"/>
          <w:sz w:val="28"/>
          <w:szCs w:val="28"/>
        </w:rPr>
        <w:t>бесплатного посещения</w:t>
      </w:r>
    </w:p>
    <w:p w:rsidR="002570AB" w:rsidRPr="002570AB" w:rsidRDefault="002570AB" w:rsidP="002570A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02EF">
        <w:rPr>
          <w:rFonts w:ascii="Times New Roman" w:hAnsi="Times New Roman" w:cs="Times New Roman"/>
          <w:sz w:val="28"/>
          <w:szCs w:val="28"/>
        </w:rPr>
        <w:t>учителями</w:t>
      </w:r>
      <w:r w:rsidRPr="002570AB">
        <w:rPr>
          <w:rFonts w:ascii="Times New Roman" w:hAnsi="Times New Roman" w:cs="Times New Roman"/>
          <w:sz w:val="28"/>
          <w:szCs w:val="28"/>
        </w:rPr>
        <w:t xml:space="preserve"> муниципальных музеев городского округа Тольятти</w:t>
      </w:r>
      <w:r w:rsidRPr="00A002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0AB" w:rsidRPr="002570AB" w:rsidRDefault="002570AB" w:rsidP="002570AB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570AB" w:rsidRPr="002570AB" w:rsidRDefault="002570AB" w:rsidP="002570A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002EF">
        <w:rPr>
          <w:rFonts w:ascii="Times New Roman" w:eastAsia="Calibri" w:hAnsi="Times New Roman" w:cs="Times New Roman"/>
          <w:sz w:val="28"/>
          <w:szCs w:val="28"/>
        </w:rPr>
        <w:t xml:space="preserve">В целях организации бесплатного посещения учителями  муниципальных музеев городского округа Тольятти, во исполнение абзаца шестого подпункта «б» пункта 1 Указа Президента Российской Федерации от 20.07.2026 № 498 «О дополнительных мерах поддержки учителей», </w:t>
      </w:r>
      <w:r w:rsidR="002623D0">
        <w:rPr>
          <w:rFonts w:ascii="Times New Roman" w:eastAsia="Calibri" w:hAnsi="Times New Roman" w:cs="Times New Roman"/>
          <w:sz w:val="28"/>
          <w:szCs w:val="28"/>
        </w:rPr>
        <w:t xml:space="preserve">пункта 2 </w:t>
      </w:r>
      <w:r w:rsidRPr="00A002EF">
        <w:rPr>
          <w:rFonts w:ascii="Times New Roman" w:hAnsi="Times New Roman" w:cs="Times New Roman"/>
          <w:sz w:val="28"/>
          <w:szCs w:val="28"/>
        </w:rPr>
        <w:t>Указ</w:t>
      </w:r>
      <w:r w:rsidR="002623D0">
        <w:rPr>
          <w:rFonts w:ascii="Times New Roman" w:hAnsi="Times New Roman" w:cs="Times New Roman"/>
          <w:sz w:val="28"/>
          <w:szCs w:val="28"/>
        </w:rPr>
        <w:t>а</w:t>
      </w:r>
      <w:r w:rsidRPr="002570AB">
        <w:rPr>
          <w:rFonts w:ascii="Times New Roman" w:hAnsi="Times New Roman" w:cs="Times New Roman"/>
          <w:sz w:val="28"/>
          <w:szCs w:val="28"/>
        </w:rPr>
        <w:t xml:space="preserve"> Губернатора Самарской области от 02.0</w:t>
      </w:r>
      <w:r w:rsidRPr="00A002EF">
        <w:rPr>
          <w:rFonts w:ascii="Times New Roman" w:hAnsi="Times New Roman" w:cs="Times New Roman"/>
          <w:sz w:val="28"/>
          <w:szCs w:val="28"/>
        </w:rPr>
        <w:t>9</w:t>
      </w:r>
      <w:r w:rsidRPr="002570AB">
        <w:rPr>
          <w:rFonts w:ascii="Times New Roman" w:hAnsi="Times New Roman" w:cs="Times New Roman"/>
          <w:sz w:val="28"/>
          <w:szCs w:val="28"/>
        </w:rPr>
        <w:t>.202</w:t>
      </w:r>
      <w:r w:rsidRPr="00A002EF">
        <w:rPr>
          <w:rFonts w:ascii="Times New Roman" w:hAnsi="Times New Roman" w:cs="Times New Roman"/>
          <w:sz w:val="28"/>
          <w:szCs w:val="28"/>
        </w:rPr>
        <w:t>6</w:t>
      </w:r>
      <w:r w:rsidRPr="002570AB">
        <w:rPr>
          <w:rFonts w:ascii="Times New Roman" w:hAnsi="Times New Roman" w:cs="Times New Roman"/>
          <w:sz w:val="28"/>
          <w:szCs w:val="28"/>
        </w:rPr>
        <w:t xml:space="preserve"> №</w:t>
      </w:r>
      <w:r w:rsidRPr="00A002EF">
        <w:rPr>
          <w:rFonts w:ascii="Times New Roman" w:hAnsi="Times New Roman" w:cs="Times New Roman"/>
          <w:sz w:val="28"/>
          <w:szCs w:val="28"/>
        </w:rPr>
        <w:t>390-У</w:t>
      </w:r>
      <w:r w:rsidRPr="002570AB">
        <w:rPr>
          <w:rFonts w:ascii="Times New Roman" w:hAnsi="Times New Roman" w:cs="Times New Roman"/>
          <w:sz w:val="28"/>
          <w:szCs w:val="28"/>
        </w:rPr>
        <w:t xml:space="preserve"> «</w:t>
      </w:r>
      <w:r w:rsidRPr="00A002EF">
        <w:rPr>
          <w:rFonts w:ascii="Times New Roman" w:hAnsi="Times New Roman" w:cs="Times New Roman"/>
          <w:sz w:val="28"/>
          <w:szCs w:val="28"/>
        </w:rPr>
        <w:t>Об утверждении Порядка бесплатного посещения учителями государственных музеев Самарской области</w:t>
      </w:r>
      <w:r w:rsidRPr="002570AB">
        <w:rPr>
          <w:rFonts w:ascii="Times New Roman" w:hAnsi="Times New Roman" w:cs="Times New Roman"/>
          <w:sz w:val="28"/>
          <w:szCs w:val="28"/>
        </w:rPr>
        <w:t xml:space="preserve">», </w:t>
      </w:r>
      <w:r w:rsidR="002623D0">
        <w:rPr>
          <w:rFonts w:ascii="Times New Roman" w:hAnsi="Times New Roman" w:cs="Times New Roman"/>
          <w:sz w:val="28"/>
          <w:szCs w:val="28"/>
        </w:rPr>
        <w:t xml:space="preserve"> </w:t>
      </w:r>
      <w:r w:rsidR="002623D0" w:rsidRPr="002623D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</w:t>
      </w:r>
      <w:proofErr w:type="gramEnd"/>
      <w:r w:rsidR="002623D0" w:rsidRPr="002623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23D0" w:rsidRPr="002623D0">
        <w:rPr>
          <w:rFonts w:ascii="Times New Roman" w:hAnsi="Times New Roman" w:cs="Times New Roman"/>
          <w:sz w:val="28"/>
          <w:szCs w:val="28"/>
        </w:rPr>
        <w:t>принципах</w:t>
      </w:r>
      <w:proofErr w:type="gramEnd"/>
      <w:r w:rsidR="002623D0" w:rsidRPr="002623D0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Федерации»,  </w:t>
      </w:r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 руководствуясь </w:t>
      </w:r>
      <w:hyperlink r:id="rId7">
        <w:r w:rsidRPr="002570AB">
          <w:rPr>
            <w:rFonts w:ascii="Times New Roman" w:eastAsia="Calibri" w:hAnsi="Times New Roman" w:cs="Times New Roman"/>
            <w:sz w:val="28"/>
            <w:szCs w:val="28"/>
          </w:rPr>
          <w:t>Уставом</w:t>
        </w:r>
      </w:hyperlink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Тольятти, администрация городского округа Тольятти ПОСТАНОВЛЯЕТ:</w:t>
      </w:r>
    </w:p>
    <w:p w:rsidR="002570AB" w:rsidRPr="002570AB" w:rsidRDefault="002570AB" w:rsidP="002570A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1. Утвердить прилагаемый </w:t>
      </w:r>
      <w:hyperlink w:anchor="P32">
        <w:r w:rsidRPr="002570AB">
          <w:rPr>
            <w:rFonts w:ascii="Times New Roman" w:eastAsia="Calibri" w:hAnsi="Times New Roman" w:cs="Times New Roman"/>
            <w:sz w:val="28"/>
            <w:szCs w:val="28"/>
          </w:rPr>
          <w:t>Порядок</w:t>
        </w:r>
      </w:hyperlink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570AB">
        <w:rPr>
          <w:rFonts w:ascii="Times New Roman" w:hAnsi="Times New Roman" w:cs="Times New Roman"/>
          <w:sz w:val="28"/>
          <w:szCs w:val="28"/>
        </w:rPr>
        <w:t xml:space="preserve">бесплатного посещения </w:t>
      </w:r>
      <w:r w:rsidRPr="00A002EF">
        <w:rPr>
          <w:rFonts w:ascii="Times New Roman" w:hAnsi="Times New Roman" w:cs="Times New Roman"/>
          <w:sz w:val="28"/>
          <w:szCs w:val="28"/>
        </w:rPr>
        <w:t>учителями</w:t>
      </w:r>
      <w:r w:rsidRPr="002570AB">
        <w:rPr>
          <w:rFonts w:ascii="Times New Roman" w:hAnsi="Times New Roman" w:cs="Times New Roman"/>
          <w:sz w:val="28"/>
          <w:szCs w:val="28"/>
        </w:rPr>
        <w:t xml:space="preserve"> муниципальных музеев городского округа</w:t>
      </w:r>
      <w:r w:rsidR="00310302">
        <w:rPr>
          <w:rFonts w:ascii="Times New Roman" w:hAnsi="Times New Roman" w:cs="Times New Roman"/>
          <w:sz w:val="28"/>
          <w:szCs w:val="28"/>
        </w:rPr>
        <w:t xml:space="preserve"> Тольятти</w:t>
      </w:r>
      <w:r w:rsidRPr="002570A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570AB" w:rsidRPr="002570AB" w:rsidRDefault="002570AB" w:rsidP="002570A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2570AB">
        <w:rPr>
          <w:rFonts w:ascii="Times New Roman" w:eastAsia="Times New Roman" w:hAnsi="Times New Roman" w:cs="Times New Roman"/>
          <w:sz w:val="28"/>
          <w:szCs w:val="28"/>
        </w:rPr>
        <w:t>Организационному управлению администрации городского округа Тольятти опубликовать настоящее постановление в газете «Городские ведомости».</w:t>
      </w:r>
    </w:p>
    <w:p w:rsidR="002570AB" w:rsidRPr="002570AB" w:rsidRDefault="002570AB" w:rsidP="002570A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0AB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дня его официального опубликования.</w:t>
      </w:r>
    </w:p>
    <w:p w:rsidR="002570AB" w:rsidRPr="002570AB" w:rsidRDefault="002570AB" w:rsidP="002570A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2570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57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городского округа по социальным вопросам.</w:t>
      </w:r>
    </w:p>
    <w:p w:rsidR="00BD44A1" w:rsidRDefault="002570AB" w:rsidP="00A002EF">
      <w:pPr>
        <w:autoSpaceDE w:val="0"/>
        <w:autoSpaceDN w:val="0"/>
        <w:adjustRightInd w:val="0"/>
        <w:spacing w:line="360" w:lineRule="auto"/>
      </w:pPr>
      <w:r w:rsidRPr="002570AB">
        <w:rPr>
          <w:rFonts w:ascii="Times New Roman" w:eastAsia="Calibri" w:hAnsi="Times New Roman" w:cs="Times New Roman"/>
          <w:sz w:val="28"/>
          <w:szCs w:val="28"/>
        </w:rPr>
        <w:t xml:space="preserve">Глава городского округа Тольятти                                                   </w:t>
      </w:r>
      <w:proofErr w:type="spellStart"/>
      <w:r w:rsidRPr="00A002EF">
        <w:rPr>
          <w:rFonts w:ascii="Times New Roman" w:eastAsia="Calibri" w:hAnsi="Times New Roman" w:cs="Times New Roman"/>
          <w:sz w:val="28"/>
          <w:szCs w:val="28"/>
        </w:rPr>
        <w:t>И.Г.Сухих</w:t>
      </w:r>
      <w:proofErr w:type="spellEnd"/>
    </w:p>
    <w:p w:rsidR="002570AB" w:rsidRPr="002570AB" w:rsidRDefault="002570AB" w:rsidP="002570AB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2570AB" w:rsidRPr="002570AB" w:rsidRDefault="002570AB" w:rsidP="002570A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570AB" w:rsidRPr="002570AB" w:rsidRDefault="002570AB" w:rsidP="002570AB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постановлением</w:t>
      </w:r>
    </w:p>
    <w:p w:rsidR="002570AB" w:rsidRPr="002570AB" w:rsidRDefault="002570AB" w:rsidP="002570AB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 городского округа Тольятти</w:t>
      </w:r>
    </w:p>
    <w:p w:rsidR="002570AB" w:rsidRPr="002570AB" w:rsidRDefault="002570AB" w:rsidP="002570AB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________ 202</w:t>
      </w:r>
      <w:r w:rsidR="000039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 </w:t>
      </w:r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№___________</w:t>
      </w:r>
      <w:proofErr w:type="gramStart"/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proofErr w:type="gramEnd"/>
      <w:r w:rsidRPr="002570AB">
        <w:rPr>
          <w:rFonts w:ascii="Times New Roman" w:eastAsiaTheme="minorEastAsia" w:hAnsi="Times New Roman" w:cs="Times New Roman"/>
          <w:sz w:val="28"/>
          <w:szCs w:val="28"/>
          <w:lang w:eastAsia="ru-RU"/>
        </w:rPr>
        <w:t>/1</w:t>
      </w:r>
    </w:p>
    <w:p w:rsidR="00BD44A1" w:rsidRDefault="00BD44A1">
      <w:pPr>
        <w:pStyle w:val="ConsPlusNormal"/>
        <w:jc w:val="right"/>
      </w:pPr>
    </w:p>
    <w:p w:rsidR="00BD44A1" w:rsidRDefault="00BD44A1">
      <w:pPr>
        <w:pStyle w:val="ConsPlusNormal"/>
        <w:jc w:val="both"/>
      </w:pPr>
    </w:p>
    <w:bookmarkStart w:id="0" w:name="P31"/>
    <w:bookmarkEnd w:id="0"/>
    <w:p w:rsidR="00003906" w:rsidRPr="00003906" w:rsidRDefault="00003906" w:rsidP="00003906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03906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begin"/>
      </w:r>
      <w:r w:rsidRPr="00003906">
        <w:rPr>
          <w:rFonts w:ascii="Times New Roman" w:eastAsiaTheme="minorEastAsia" w:hAnsi="Times New Roman" w:cs="Times New Roman"/>
          <w:sz w:val="28"/>
          <w:szCs w:val="28"/>
          <w:lang w:eastAsia="ru-RU"/>
        </w:rPr>
        <w:instrText xml:space="preserve"> HYPERLINK \l "P32" \h </w:instrText>
      </w:r>
      <w:r w:rsidRPr="00003906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separate"/>
      </w:r>
      <w:r w:rsidRPr="0000390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Порядок</w:t>
      </w:r>
      <w:r w:rsidRPr="00003906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end"/>
      </w:r>
      <w:r w:rsidRPr="000039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003906" w:rsidRDefault="00003906" w:rsidP="00003906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3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бесплатного посещения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учителями</w:t>
      </w:r>
      <w:r w:rsidRPr="00003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муниципальных музеев</w:t>
      </w:r>
    </w:p>
    <w:p w:rsidR="00BD44A1" w:rsidRDefault="00003906" w:rsidP="00003906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03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городского округа Тольятти</w:t>
      </w:r>
    </w:p>
    <w:p w:rsidR="00003906" w:rsidRDefault="00003906" w:rsidP="0000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03906" w:rsidRDefault="00003906" w:rsidP="00003906">
      <w:pPr>
        <w:pStyle w:val="ConsPlusNormal"/>
        <w:jc w:val="both"/>
      </w:pPr>
      <w:bookmarkStart w:id="1" w:name="_GoBack"/>
      <w:bookmarkEnd w:id="1"/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правила бесплатного посещения учителями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 xml:space="preserve">ных музеев </w:t>
      </w:r>
      <w:r w:rsidR="00003906" w:rsidRPr="00003906">
        <w:rPr>
          <w:rFonts w:ascii="Times New Roman" w:hAnsi="Times New Roman" w:cs="Times New Roman"/>
          <w:sz w:val="28"/>
          <w:szCs w:val="28"/>
        </w:rPr>
        <w:t xml:space="preserve">городского округа Тольятти </w:t>
      </w:r>
      <w:r w:rsidRPr="00003906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ные музеи, учреждения).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6"/>
      <w:bookmarkEnd w:id="2"/>
      <w:r w:rsidRPr="00003906">
        <w:rPr>
          <w:rFonts w:ascii="Times New Roman" w:hAnsi="Times New Roman" w:cs="Times New Roman"/>
          <w:sz w:val="28"/>
          <w:szCs w:val="28"/>
        </w:rPr>
        <w:t xml:space="preserve">2. Учителям в Российской Федерации независимо от места жительства гарантируется право на бесплатное посещение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ных музеев не реже одного раза в месяц.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3. Лица, указанные в </w:t>
      </w:r>
      <w:hyperlink w:anchor="P36">
        <w:r w:rsidRPr="00426B1F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426B1F">
        <w:rPr>
          <w:rFonts w:ascii="Times New Roman" w:hAnsi="Times New Roman" w:cs="Times New Roman"/>
          <w:sz w:val="28"/>
          <w:szCs w:val="28"/>
        </w:rPr>
        <w:t xml:space="preserve"> </w:t>
      </w:r>
      <w:r w:rsidRPr="00003906">
        <w:rPr>
          <w:rFonts w:ascii="Times New Roman" w:hAnsi="Times New Roman" w:cs="Times New Roman"/>
          <w:sz w:val="28"/>
          <w:szCs w:val="28"/>
        </w:rPr>
        <w:t xml:space="preserve">настоящего Порядка, бесплатно посещают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ные музеи в последнее воскресенье каждого месяца.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4. Посещение учителями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ных музеев осуществляется при предъявлении удостоверения, подтверждающего статус учителя в Российской Федерации.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5. При посещении учителем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ных музеев ему выдается бесплатный билет.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>Форма, порядок выдачи и учета таких билетов утверждаются локальным актом учреждения.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6. Лицам, указанным </w:t>
      </w:r>
      <w:r w:rsidRPr="00426B1F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36">
        <w:r w:rsidRPr="00426B1F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426B1F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003906">
        <w:rPr>
          <w:rFonts w:ascii="Times New Roman" w:hAnsi="Times New Roman" w:cs="Times New Roman"/>
          <w:sz w:val="28"/>
          <w:szCs w:val="28"/>
        </w:rPr>
        <w:t xml:space="preserve">Порядка, предоставляется право бесплатного посещения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 xml:space="preserve">ных музеев, за исключением выставок, проводимых в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ных музеях иными организациями на условиях возмездных договоров.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Право бесплатного посещения учителями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муниципальн</w:t>
      </w:r>
      <w:r w:rsidRPr="00003906">
        <w:rPr>
          <w:rFonts w:ascii="Times New Roman" w:hAnsi="Times New Roman" w:cs="Times New Roman"/>
          <w:sz w:val="28"/>
          <w:szCs w:val="28"/>
        </w:rPr>
        <w:t>ых музеев не предусматривает бесплатное экскурсионное сопровождение.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7. Информация о настоящем Порядке и дне бесплатного посещения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 xml:space="preserve">ных музеев доводится до сведения посетителей посредством ее размещения на официальных сайтах учреждений в информационно-телекоммуникационной сети Интернет, на страницах учреждений в социальных сетях, а также специально оборудованных информационных стендах, размещаемых в доступных для посетителей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ных музеев местах.</w:t>
      </w:r>
    </w:p>
    <w:p w:rsidR="00BD44A1" w:rsidRPr="00003906" w:rsidRDefault="00BD44A1" w:rsidP="000039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8.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ные музеи ведут учет посещения учителей, воспользовавшихся правом бесплатного посещения.</w:t>
      </w:r>
    </w:p>
    <w:p w:rsidR="00BD44A1" w:rsidRDefault="00BD44A1" w:rsidP="00A002EF">
      <w:pPr>
        <w:pStyle w:val="ConsPlusNormal"/>
        <w:spacing w:line="360" w:lineRule="auto"/>
        <w:ind w:firstLine="540"/>
        <w:jc w:val="both"/>
        <w:rPr>
          <w:sz w:val="2"/>
          <w:szCs w:val="2"/>
        </w:rPr>
      </w:pPr>
      <w:r w:rsidRPr="00003906">
        <w:rPr>
          <w:rFonts w:ascii="Times New Roman" w:hAnsi="Times New Roman" w:cs="Times New Roman"/>
          <w:sz w:val="28"/>
          <w:szCs w:val="28"/>
        </w:rPr>
        <w:t xml:space="preserve">Учреждения ежегодно до 1 февраля года, следующего за отчетным годом, направляют в министерство культуры Самарской области сведения о количестве бесплатных посещений учителями </w:t>
      </w:r>
      <w:r w:rsidR="00003906" w:rsidRPr="00003906">
        <w:rPr>
          <w:rFonts w:ascii="Times New Roman" w:hAnsi="Times New Roman" w:cs="Times New Roman"/>
          <w:sz w:val="28"/>
          <w:szCs w:val="28"/>
        </w:rPr>
        <w:t>муниципаль</w:t>
      </w:r>
      <w:r w:rsidRPr="00003906">
        <w:rPr>
          <w:rFonts w:ascii="Times New Roman" w:hAnsi="Times New Roman" w:cs="Times New Roman"/>
          <w:sz w:val="28"/>
          <w:szCs w:val="28"/>
        </w:rPr>
        <w:t>ных музеев.</w:t>
      </w:r>
    </w:p>
    <w:p w:rsidR="007969C2" w:rsidRDefault="007969C2"/>
    <w:sectPr w:rsidR="007969C2" w:rsidSect="00426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C0B" w:rsidRDefault="00B87C0B" w:rsidP="00003906">
      <w:pPr>
        <w:spacing w:after="0" w:line="240" w:lineRule="auto"/>
      </w:pPr>
      <w:r>
        <w:separator/>
      </w:r>
    </w:p>
  </w:endnote>
  <w:endnote w:type="continuationSeparator" w:id="0">
    <w:p w:rsidR="00B87C0B" w:rsidRDefault="00B87C0B" w:rsidP="00003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C0B" w:rsidRDefault="00B87C0B" w:rsidP="00003906">
      <w:pPr>
        <w:spacing w:after="0" w:line="240" w:lineRule="auto"/>
      </w:pPr>
      <w:r>
        <w:separator/>
      </w:r>
    </w:p>
  </w:footnote>
  <w:footnote w:type="continuationSeparator" w:id="0">
    <w:p w:rsidR="00B87C0B" w:rsidRDefault="00B87C0B" w:rsidP="000039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4A1"/>
    <w:rsid w:val="00003906"/>
    <w:rsid w:val="002507E3"/>
    <w:rsid w:val="002570AB"/>
    <w:rsid w:val="002623D0"/>
    <w:rsid w:val="00310302"/>
    <w:rsid w:val="003A5B4D"/>
    <w:rsid w:val="00423C15"/>
    <w:rsid w:val="00426B1F"/>
    <w:rsid w:val="007969C2"/>
    <w:rsid w:val="00A002EF"/>
    <w:rsid w:val="00B87C0B"/>
    <w:rsid w:val="00BD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44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44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44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03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3906"/>
  </w:style>
  <w:style w:type="paragraph" w:styleId="a5">
    <w:name w:val="footer"/>
    <w:basedOn w:val="a"/>
    <w:link w:val="a6"/>
    <w:uiPriority w:val="99"/>
    <w:unhideWhenUsed/>
    <w:rsid w:val="00003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39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44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44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44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03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3906"/>
  </w:style>
  <w:style w:type="paragraph" w:styleId="a5">
    <w:name w:val="footer"/>
    <w:basedOn w:val="a"/>
    <w:link w:val="a6"/>
    <w:uiPriority w:val="99"/>
    <w:unhideWhenUsed/>
    <w:rsid w:val="00003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3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55E09CACC4CA8D7E7B65883836F6B2571BE4DA8806EBD8579D73FF0479A919E34E7047BA42353673499953D838DBE4B9CC1CC466E528B455D2A20DCN3X2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578</Words>
  <Characters>3299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УТВЕРЖДЕН</vt:lpstr>
    </vt:vector>
  </TitlesOfParts>
  <Company/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Насырова Аниса Флюровна</dc:creator>
  <cp:lastModifiedBy>Насырова Аниса Флюровна</cp:lastModifiedBy>
  <cp:revision>5</cp:revision>
  <cp:lastPrinted>2026-09-14T12:40:00Z</cp:lastPrinted>
  <dcterms:created xsi:type="dcterms:W3CDTF">2026-09-14T11:26:00Z</dcterms:created>
  <dcterms:modified xsi:type="dcterms:W3CDTF">2026-09-14T12:41:00Z</dcterms:modified>
</cp:coreProperties>
</file>