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D7285D" w:rsidRPr="00AB5987" w:rsidTr="00A749C7">
        <w:tc>
          <w:tcPr>
            <w:tcW w:w="5051" w:type="dxa"/>
          </w:tcPr>
          <w:p w:rsidR="00D7285D" w:rsidRPr="00AB5987" w:rsidRDefault="00D7285D" w:rsidP="00A7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D7285D" w:rsidRPr="00AB5987" w:rsidRDefault="00D7285D" w:rsidP="00A7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87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CE252C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D7285D" w:rsidRPr="00AB5987" w:rsidRDefault="00A370A8" w:rsidP="00A7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252C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администрации </w:t>
            </w:r>
            <w:r w:rsidR="00D7285D" w:rsidRPr="00AB5987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</w:t>
            </w:r>
          </w:p>
          <w:p w:rsidR="00D7285D" w:rsidRPr="00AB5987" w:rsidRDefault="00CE252C" w:rsidP="00A7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D7285D" w:rsidRPr="00AB598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A54F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7285D" w:rsidRPr="00AB5987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</w:tr>
    </w:tbl>
    <w:p w:rsidR="00D7285D" w:rsidRPr="00A749C7" w:rsidRDefault="00A749C7" w:rsidP="00A74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>Проект</w:t>
      </w:r>
    </w:p>
    <w:p w:rsidR="00A749C7" w:rsidRDefault="00A749C7" w:rsidP="00014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9C7" w:rsidRDefault="00A749C7" w:rsidP="00014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6BC" w:rsidRPr="00A370A8" w:rsidRDefault="00CB3AE8" w:rsidP="0001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8407C" w:rsidRDefault="00CB3AE8" w:rsidP="0001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AE8">
        <w:rPr>
          <w:rFonts w:ascii="Times New Roman" w:hAnsi="Times New Roman" w:cs="Times New Roman"/>
          <w:sz w:val="28"/>
          <w:szCs w:val="28"/>
        </w:rPr>
        <w:t xml:space="preserve">сбора и обмена информацией в области защиты населения и территорий городского округа Тольятти от чрезвычайных ситуаций природного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B3AE8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CB3AE8" w:rsidRDefault="00CB3AE8" w:rsidP="000143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22F" w:rsidRPr="00CB222F" w:rsidRDefault="00CB222F" w:rsidP="00723236">
      <w:pPr>
        <w:pStyle w:val="11"/>
        <w:numPr>
          <w:ilvl w:val="0"/>
          <w:numId w:val="26"/>
        </w:numPr>
        <w:spacing w:line="360" w:lineRule="auto"/>
        <w:ind w:left="0" w:firstLine="686"/>
        <w:jc w:val="both"/>
        <w:rPr>
          <w:sz w:val="28"/>
          <w:szCs w:val="28"/>
        </w:rPr>
      </w:pPr>
      <w:r w:rsidRPr="00CB222F">
        <w:rPr>
          <w:sz w:val="28"/>
          <w:szCs w:val="28"/>
        </w:rPr>
        <w:t>Настоящ</w:t>
      </w:r>
      <w:r w:rsidR="00000203">
        <w:rPr>
          <w:sz w:val="28"/>
          <w:szCs w:val="28"/>
        </w:rPr>
        <w:t>ий</w:t>
      </w:r>
      <w:r w:rsidRPr="00CB222F">
        <w:rPr>
          <w:sz w:val="28"/>
          <w:szCs w:val="28"/>
        </w:rPr>
        <w:t xml:space="preserve"> </w:t>
      </w:r>
      <w:r w:rsidR="00000203">
        <w:rPr>
          <w:sz w:val="28"/>
          <w:szCs w:val="28"/>
        </w:rPr>
        <w:t>Порядок</w:t>
      </w:r>
      <w:r w:rsidRPr="00CB222F">
        <w:rPr>
          <w:sz w:val="28"/>
          <w:szCs w:val="28"/>
        </w:rPr>
        <w:t xml:space="preserve"> разработан в целях организации сбора</w:t>
      </w:r>
      <w:r w:rsidR="00000203">
        <w:rPr>
          <w:sz w:val="28"/>
          <w:szCs w:val="28"/>
        </w:rPr>
        <w:t xml:space="preserve"> </w:t>
      </w:r>
      <w:r w:rsidR="00B350C2">
        <w:rPr>
          <w:sz w:val="28"/>
          <w:szCs w:val="28"/>
        </w:rPr>
        <w:br/>
      </w:r>
      <w:r w:rsidRPr="00CB222F">
        <w:rPr>
          <w:sz w:val="28"/>
          <w:szCs w:val="28"/>
        </w:rPr>
        <w:t>и обмена информацией в сфере защиты населения и территории городского округа Тольятти от чрезвычайных ситуаций природного и техногенного характера и их последствий (далее - информация).</w:t>
      </w:r>
    </w:p>
    <w:p w:rsidR="005112FF" w:rsidRDefault="00AA08FA" w:rsidP="00723236">
      <w:pPr>
        <w:pStyle w:val="11"/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222F" w:rsidRPr="00CB222F">
        <w:rPr>
          <w:sz w:val="28"/>
          <w:szCs w:val="28"/>
        </w:rPr>
        <w:t xml:space="preserve">Информация должна содержать сведения о прогнозируемых </w:t>
      </w:r>
      <w:r w:rsidR="00CB222F">
        <w:rPr>
          <w:sz w:val="28"/>
          <w:szCs w:val="28"/>
        </w:rPr>
        <w:br/>
      </w:r>
      <w:r w:rsidR="00CB222F" w:rsidRPr="00CB222F">
        <w:rPr>
          <w:sz w:val="28"/>
          <w:szCs w:val="28"/>
        </w:rPr>
        <w:t>и возникших чрезвычайных ситуациях природного и техногенного характера</w:t>
      </w:r>
      <w:r w:rsidR="00090FCC">
        <w:rPr>
          <w:sz w:val="28"/>
          <w:szCs w:val="28"/>
        </w:rPr>
        <w:t xml:space="preserve"> (далее – </w:t>
      </w:r>
      <w:r w:rsidR="00A87E26">
        <w:rPr>
          <w:sz w:val="28"/>
          <w:szCs w:val="28"/>
        </w:rPr>
        <w:t>ЧС</w:t>
      </w:r>
      <w:r w:rsidR="00090FCC">
        <w:rPr>
          <w:sz w:val="28"/>
          <w:szCs w:val="28"/>
        </w:rPr>
        <w:t xml:space="preserve">) </w:t>
      </w:r>
      <w:r w:rsidR="00CB222F" w:rsidRPr="00CB222F">
        <w:rPr>
          <w:sz w:val="28"/>
          <w:szCs w:val="28"/>
        </w:rPr>
        <w:t>и их последствиях, мерах по защите населения и территории городского округа Тольятти, ведении аварийно-спасательных и других неотложных работ, силах</w:t>
      </w:r>
      <w:r w:rsidR="00090FCC">
        <w:rPr>
          <w:sz w:val="28"/>
          <w:szCs w:val="28"/>
        </w:rPr>
        <w:t xml:space="preserve"> </w:t>
      </w:r>
      <w:r w:rsidR="00CB222F" w:rsidRPr="00CB222F">
        <w:rPr>
          <w:sz w:val="28"/>
          <w:szCs w:val="28"/>
        </w:rPr>
        <w:t xml:space="preserve">и средствах, задействованных для ликвидации </w:t>
      </w:r>
      <w:r w:rsidR="00A87E26">
        <w:rPr>
          <w:sz w:val="28"/>
          <w:szCs w:val="28"/>
        </w:rPr>
        <w:t>ЧС</w:t>
      </w:r>
      <w:r w:rsidR="00CB222F" w:rsidRPr="00CB222F">
        <w:rPr>
          <w:sz w:val="28"/>
          <w:szCs w:val="28"/>
        </w:rPr>
        <w:t>, радиационной, химической, медико-биологической,</w:t>
      </w:r>
      <w:r w:rsidR="00090FCC">
        <w:rPr>
          <w:sz w:val="28"/>
          <w:szCs w:val="28"/>
        </w:rPr>
        <w:t xml:space="preserve"> </w:t>
      </w:r>
      <w:r w:rsidR="00CB222F" w:rsidRPr="00CB222F">
        <w:rPr>
          <w:sz w:val="28"/>
          <w:szCs w:val="28"/>
        </w:rPr>
        <w:t>взрывной, пожарной</w:t>
      </w:r>
      <w:r w:rsidR="00090FCC">
        <w:rPr>
          <w:sz w:val="28"/>
          <w:szCs w:val="28"/>
        </w:rPr>
        <w:t xml:space="preserve"> </w:t>
      </w:r>
      <w:r w:rsidR="00A87E26">
        <w:rPr>
          <w:sz w:val="28"/>
          <w:szCs w:val="28"/>
        </w:rPr>
        <w:br/>
      </w:r>
      <w:r w:rsidR="00CB222F" w:rsidRPr="00CB222F">
        <w:rPr>
          <w:sz w:val="28"/>
          <w:szCs w:val="28"/>
        </w:rPr>
        <w:t>и экологической безопасности на соответствующих объектах и территори</w:t>
      </w:r>
      <w:r w:rsidR="008B31C9">
        <w:rPr>
          <w:sz w:val="28"/>
          <w:szCs w:val="28"/>
        </w:rPr>
        <w:t>и</w:t>
      </w:r>
      <w:r w:rsidR="00593116">
        <w:rPr>
          <w:sz w:val="28"/>
          <w:szCs w:val="28"/>
        </w:rPr>
        <w:t xml:space="preserve"> городского округа Тольятти</w:t>
      </w:r>
      <w:r w:rsidR="00CB222F" w:rsidRPr="00CB222F">
        <w:rPr>
          <w:sz w:val="28"/>
          <w:szCs w:val="28"/>
        </w:rPr>
        <w:t>, также сведения</w:t>
      </w:r>
      <w:r w:rsidR="00B350C2">
        <w:rPr>
          <w:sz w:val="28"/>
          <w:szCs w:val="28"/>
        </w:rPr>
        <w:t xml:space="preserve"> </w:t>
      </w:r>
      <w:r w:rsidR="00CB222F" w:rsidRPr="00CB222F">
        <w:rPr>
          <w:sz w:val="28"/>
          <w:szCs w:val="28"/>
        </w:rPr>
        <w:t xml:space="preserve">о деятельности </w:t>
      </w:r>
      <w:r w:rsidR="00CB222F">
        <w:rPr>
          <w:sz w:val="28"/>
          <w:szCs w:val="28"/>
        </w:rPr>
        <w:t>администрации</w:t>
      </w:r>
      <w:r w:rsidR="00CB222F" w:rsidRPr="00CB222F">
        <w:rPr>
          <w:sz w:val="28"/>
          <w:szCs w:val="28"/>
        </w:rPr>
        <w:t xml:space="preserve"> городского округа Тольятти</w:t>
      </w:r>
      <w:r w:rsidR="00090FCC">
        <w:rPr>
          <w:sz w:val="28"/>
          <w:szCs w:val="28"/>
        </w:rPr>
        <w:t xml:space="preserve"> </w:t>
      </w:r>
      <w:r w:rsidR="00CB222F" w:rsidRPr="00CB222F">
        <w:rPr>
          <w:sz w:val="28"/>
          <w:szCs w:val="28"/>
        </w:rPr>
        <w:t>и организаций</w:t>
      </w:r>
      <w:r w:rsidR="00B350C2">
        <w:rPr>
          <w:sz w:val="28"/>
          <w:szCs w:val="28"/>
        </w:rPr>
        <w:t xml:space="preserve"> </w:t>
      </w:r>
      <w:r w:rsidR="00CB222F" w:rsidRPr="00CB222F">
        <w:rPr>
          <w:sz w:val="28"/>
          <w:szCs w:val="28"/>
        </w:rPr>
        <w:t xml:space="preserve">в </w:t>
      </w:r>
      <w:r w:rsidR="00000203">
        <w:rPr>
          <w:sz w:val="28"/>
          <w:szCs w:val="28"/>
        </w:rPr>
        <w:t>области</w:t>
      </w:r>
      <w:r w:rsidR="00CB222F" w:rsidRPr="00CB222F">
        <w:rPr>
          <w:sz w:val="28"/>
          <w:szCs w:val="28"/>
        </w:rPr>
        <w:t xml:space="preserve"> защиты населения</w:t>
      </w:r>
      <w:r w:rsidR="00A87E26">
        <w:rPr>
          <w:sz w:val="28"/>
          <w:szCs w:val="28"/>
        </w:rPr>
        <w:br/>
      </w:r>
      <w:r w:rsidR="00CB222F" w:rsidRPr="00CB222F">
        <w:rPr>
          <w:sz w:val="28"/>
          <w:szCs w:val="28"/>
        </w:rPr>
        <w:t>и территорий</w:t>
      </w:r>
      <w:r w:rsidR="00A87E26">
        <w:rPr>
          <w:sz w:val="28"/>
          <w:szCs w:val="28"/>
        </w:rPr>
        <w:t xml:space="preserve"> </w:t>
      </w:r>
      <w:r w:rsidR="00CB222F" w:rsidRPr="00CB222F">
        <w:rPr>
          <w:sz w:val="28"/>
          <w:szCs w:val="28"/>
        </w:rPr>
        <w:t xml:space="preserve">от </w:t>
      </w:r>
      <w:r w:rsidR="00A87E26">
        <w:rPr>
          <w:sz w:val="28"/>
          <w:szCs w:val="28"/>
        </w:rPr>
        <w:t>ЧС</w:t>
      </w:r>
      <w:r w:rsidR="00CB222F" w:rsidRPr="00CB222F">
        <w:rPr>
          <w:sz w:val="28"/>
          <w:szCs w:val="28"/>
        </w:rPr>
        <w:t xml:space="preserve">, составе и структуре сил и средств, предназначенных </w:t>
      </w:r>
      <w:r w:rsidR="00A87E26">
        <w:rPr>
          <w:sz w:val="28"/>
          <w:szCs w:val="28"/>
        </w:rPr>
        <w:br/>
      </w:r>
      <w:r w:rsidR="00CB222F" w:rsidRPr="00CB222F">
        <w:rPr>
          <w:sz w:val="28"/>
          <w:szCs w:val="28"/>
        </w:rPr>
        <w:t xml:space="preserve">для предупреждения и ликвидации </w:t>
      </w:r>
      <w:r w:rsidR="00A87E26">
        <w:rPr>
          <w:sz w:val="28"/>
          <w:szCs w:val="28"/>
        </w:rPr>
        <w:t>ЧС</w:t>
      </w:r>
      <w:r w:rsidR="00CB222F" w:rsidRPr="00CB222F">
        <w:rPr>
          <w:sz w:val="28"/>
          <w:szCs w:val="28"/>
        </w:rPr>
        <w:t>,</w:t>
      </w:r>
      <w:r w:rsidR="00593116">
        <w:rPr>
          <w:sz w:val="28"/>
          <w:szCs w:val="28"/>
        </w:rPr>
        <w:t xml:space="preserve"> </w:t>
      </w:r>
      <w:r w:rsidR="00CB222F" w:rsidRPr="00CB222F">
        <w:rPr>
          <w:sz w:val="28"/>
          <w:szCs w:val="28"/>
        </w:rPr>
        <w:t xml:space="preserve">в том числе сил постоянной готовности, создании, наличии, об использовании и о восполнении финансовых и материальных ресурсов для ликвидации </w:t>
      </w:r>
      <w:r w:rsidR="00A87E26">
        <w:rPr>
          <w:sz w:val="28"/>
          <w:szCs w:val="28"/>
        </w:rPr>
        <w:t>ЧС</w:t>
      </w:r>
      <w:r w:rsidR="00CB222F" w:rsidRPr="00CB222F">
        <w:rPr>
          <w:sz w:val="28"/>
          <w:szCs w:val="28"/>
        </w:rPr>
        <w:t>.</w:t>
      </w:r>
    </w:p>
    <w:p w:rsidR="00CB222F" w:rsidRDefault="007E0562" w:rsidP="00723236">
      <w:pPr>
        <w:pStyle w:val="11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E0562">
        <w:rPr>
          <w:sz w:val="28"/>
          <w:szCs w:val="28"/>
        </w:rPr>
        <w:t xml:space="preserve">Сбор и обмен информацией осуществляются в целях принятия мер по предупреждению и ликвидации </w:t>
      </w:r>
      <w:r w:rsidR="00A87E26">
        <w:rPr>
          <w:sz w:val="28"/>
          <w:szCs w:val="28"/>
        </w:rPr>
        <w:t>ЧС</w:t>
      </w:r>
      <w:r w:rsidRPr="007E0562">
        <w:rPr>
          <w:sz w:val="28"/>
          <w:szCs w:val="28"/>
        </w:rPr>
        <w:t>, оценки</w:t>
      </w:r>
      <w:r w:rsidR="00A87E26">
        <w:rPr>
          <w:sz w:val="28"/>
          <w:szCs w:val="28"/>
        </w:rPr>
        <w:t xml:space="preserve"> </w:t>
      </w:r>
      <w:r w:rsidRPr="007E0562">
        <w:rPr>
          <w:sz w:val="28"/>
          <w:szCs w:val="28"/>
        </w:rPr>
        <w:t>их последствий, информирования и своевременного оповещения населения</w:t>
      </w:r>
      <w:r w:rsidR="00A87E26">
        <w:rPr>
          <w:sz w:val="28"/>
          <w:szCs w:val="28"/>
        </w:rPr>
        <w:t xml:space="preserve"> </w:t>
      </w:r>
      <w:r w:rsidRPr="007E0562">
        <w:rPr>
          <w:sz w:val="28"/>
          <w:szCs w:val="28"/>
        </w:rPr>
        <w:t xml:space="preserve">о прогнозируемых и возникших </w:t>
      </w:r>
      <w:r w:rsidR="00A87E26">
        <w:rPr>
          <w:sz w:val="28"/>
          <w:szCs w:val="28"/>
        </w:rPr>
        <w:t>ЧС</w:t>
      </w:r>
      <w:r w:rsidRPr="007E0562">
        <w:rPr>
          <w:sz w:val="28"/>
          <w:szCs w:val="28"/>
        </w:rPr>
        <w:t>, в том числе</w:t>
      </w:r>
      <w:r w:rsidR="00C97E8F">
        <w:rPr>
          <w:sz w:val="28"/>
          <w:szCs w:val="28"/>
        </w:rPr>
        <w:t xml:space="preserve"> </w:t>
      </w:r>
      <w:r w:rsidRPr="007E0562">
        <w:rPr>
          <w:sz w:val="28"/>
          <w:szCs w:val="28"/>
        </w:rPr>
        <w:t xml:space="preserve">с использованием автоматизированной </w:t>
      </w:r>
      <w:r w:rsidRPr="007E0562">
        <w:rPr>
          <w:sz w:val="28"/>
          <w:szCs w:val="28"/>
        </w:rPr>
        <w:lastRenderedPageBreak/>
        <w:t xml:space="preserve">информационно-управляющей системы единой государственной системы предупреждения и ликвидации </w:t>
      </w:r>
      <w:r w:rsidR="00A87E26">
        <w:rPr>
          <w:sz w:val="28"/>
          <w:szCs w:val="28"/>
        </w:rPr>
        <w:t>ЧС</w:t>
      </w:r>
      <w:r w:rsidRPr="007E0562">
        <w:rPr>
          <w:sz w:val="28"/>
          <w:szCs w:val="28"/>
        </w:rPr>
        <w:t>.</w:t>
      </w:r>
    </w:p>
    <w:p w:rsidR="00777EC3" w:rsidRPr="00777EC3" w:rsidRDefault="00777EC3" w:rsidP="00723236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777EC3">
        <w:rPr>
          <w:sz w:val="28"/>
          <w:szCs w:val="28"/>
        </w:rPr>
        <w:t>Сбор и обмен информацией осуществляются</w:t>
      </w:r>
      <w:r w:rsidR="005138EC">
        <w:rPr>
          <w:sz w:val="28"/>
          <w:szCs w:val="28"/>
        </w:rPr>
        <w:t xml:space="preserve"> </w:t>
      </w:r>
      <w:r w:rsidR="005138EC" w:rsidRPr="005138EC">
        <w:rPr>
          <w:sz w:val="28"/>
          <w:szCs w:val="28"/>
        </w:rPr>
        <w:t xml:space="preserve">через органы повседневного управления звена городского округа Тольятти территориальной подсистемы Самарской области единой государственной системы предупреждения и ликвидации </w:t>
      </w:r>
      <w:r w:rsidR="00A87E26">
        <w:rPr>
          <w:sz w:val="28"/>
          <w:szCs w:val="28"/>
        </w:rPr>
        <w:t>ЧС</w:t>
      </w:r>
      <w:r w:rsidRPr="00777EC3">
        <w:rPr>
          <w:sz w:val="28"/>
          <w:szCs w:val="28"/>
        </w:rPr>
        <w:t>:</w:t>
      </w:r>
    </w:p>
    <w:p w:rsidR="00777EC3" w:rsidRPr="00777EC3" w:rsidRDefault="00777EC3" w:rsidP="00723236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777EC3">
        <w:rPr>
          <w:sz w:val="28"/>
          <w:szCs w:val="28"/>
        </w:rPr>
        <w:t xml:space="preserve">- на муниципальном уровне </w:t>
      </w:r>
      <w:r w:rsidR="00ED0D33">
        <w:rPr>
          <w:sz w:val="28"/>
          <w:szCs w:val="28"/>
        </w:rPr>
        <w:t xml:space="preserve">– </w:t>
      </w:r>
      <w:r w:rsidRPr="00777EC3">
        <w:rPr>
          <w:sz w:val="28"/>
          <w:szCs w:val="28"/>
        </w:rPr>
        <w:t xml:space="preserve">через </w:t>
      </w:r>
      <w:r w:rsidR="00ED0D33">
        <w:rPr>
          <w:sz w:val="28"/>
          <w:szCs w:val="28"/>
        </w:rPr>
        <w:t>е</w:t>
      </w:r>
      <w:r w:rsidRPr="00777EC3">
        <w:rPr>
          <w:sz w:val="28"/>
          <w:szCs w:val="28"/>
        </w:rPr>
        <w:t xml:space="preserve">диную дежурно-диспетчерскую службу городского округа Тольятти (далее </w:t>
      </w:r>
      <w:r w:rsidR="00ED0D33">
        <w:rPr>
          <w:sz w:val="28"/>
          <w:szCs w:val="28"/>
        </w:rPr>
        <w:t>–</w:t>
      </w:r>
      <w:r w:rsidRPr="00777EC3">
        <w:rPr>
          <w:sz w:val="28"/>
          <w:szCs w:val="28"/>
        </w:rPr>
        <w:t xml:space="preserve"> ЕДДС г</w:t>
      </w:r>
      <w:r w:rsidR="00ED0D33">
        <w:rPr>
          <w:sz w:val="28"/>
          <w:szCs w:val="28"/>
        </w:rPr>
        <w:t>.</w:t>
      </w:r>
      <w:r w:rsidRPr="00777EC3">
        <w:rPr>
          <w:sz w:val="28"/>
          <w:szCs w:val="28"/>
        </w:rPr>
        <w:t>о</w:t>
      </w:r>
      <w:r w:rsidR="00ED0D33">
        <w:rPr>
          <w:sz w:val="28"/>
          <w:szCs w:val="28"/>
        </w:rPr>
        <w:t>.</w:t>
      </w:r>
      <w:r w:rsidRPr="00777EC3">
        <w:rPr>
          <w:sz w:val="28"/>
          <w:szCs w:val="28"/>
        </w:rPr>
        <w:t xml:space="preserve"> Тольятти);</w:t>
      </w:r>
    </w:p>
    <w:p w:rsidR="007E0562" w:rsidRDefault="00777EC3" w:rsidP="00723236">
      <w:pPr>
        <w:pStyle w:val="11"/>
        <w:spacing w:line="360" w:lineRule="auto"/>
        <w:ind w:firstLine="714"/>
        <w:jc w:val="both"/>
        <w:rPr>
          <w:sz w:val="28"/>
          <w:szCs w:val="28"/>
        </w:rPr>
      </w:pPr>
      <w:r w:rsidRPr="00777EC3">
        <w:rPr>
          <w:sz w:val="28"/>
          <w:szCs w:val="28"/>
        </w:rPr>
        <w:t xml:space="preserve">- на объектовом уровне </w:t>
      </w:r>
      <w:r w:rsidR="00ED0D33">
        <w:rPr>
          <w:sz w:val="28"/>
          <w:szCs w:val="28"/>
        </w:rPr>
        <w:t>–</w:t>
      </w:r>
      <w:r w:rsidRPr="00777EC3">
        <w:rPr>
          <w:sz w:val="28"/>
          <w:szCs w:val="28"/>
        </w:rPr>
        <w:t xml:space="preserve"> через дежурно-диспетчерские службы </w:t>
      </w:r>
      <w:r w:rsidR="003D6328">
        <w:rPr>
          <w:sz w:val="28"/>
          <w:szCs w:val="28"/>
        </w:rPr>
        <w:br/>
      </w:r>
      <w:r w:rsidRPr="00777EC3">
        <w:rPr>
          <w:sz w:val="28"/>
          <w:szCs w:val="28"/>
        </w:rPr>
        <w:t xml:space="preserve">(далее - ДДС), а при их отсутствии - через структурные подразделения (работников), уполномоченные на решение задач в области защиты населения и территорий от </w:t>
      </w:r>
      <w:r w:rsidR="00A87E26">
        <w:rPr>
          <w:sz w:val="28"/>
          <w:szCs w:val="28"/>
        </w:rPr>
        <w:t>ЧС</w:t>
      </w:r>
      <w:r w:rsidRPr="00777EC3">
        <w:rPr>
          <w:sz w:val="28"/>
          <w:szCs w:val="28"/>
        </w:rPr>
        <w:t xml:space="preserve"> и (или) гражданской обороны.</w:t>
      </w:r>
    </w:p>
    <w:p w:rsidR="002756AF" w:rsidRDefault="002756AF" w:rsidP="00723236">
      <w:pPr>
        <w:pStyle w:val="1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56AF">
        <w:rPr>
          <w:sz w:val="28"/>
          <w:szCs w:val="28"/>
        </w:rPr>
        <w:t xml:space="preserve">Организации независимо от организационно-правовой формы и формы собственности представляют информацию в </w:t>
      </w:r>
      <w:r>
        <w:rPr>
          <w:sz w:val="28"/>
          <w:szCs w:val="28"/>
        </w:rPr>
        <w:t>д</w:t>
      </w:r>
      <w:r w:rsidRPr="002756AF">
        <w:rPr>
          <w:sz w:val="28"/>
          <w:szCs w:val="28"/>
        </w:rPr>
        <w:t>епартамент общественной безопасности и противодействия коррупции администрации городского округа Тольятти</w:t>
      </w:r>
      <w:r w:rsidR="00C97E8F">
        <w:rPr>
          <w:sz w:val="28"/>
          <w:szCs w:val="28"/>
        </w:rPr>
        <w:t xml:space="preserve"> (далее – </w:t>
      </w:r>
      <w:r w:rsidR="000A6D78">
        <w:rPr>
          <w:sz w:val="28"/>
          <w:szCs w:val="28"/>
        </w:rPr>
        <w:t>Д</w:t>
      </w:r>
      <w:r w:rsidR="00C97E8F">
        <w:rPr>
          <w:sz w:val="28"/>
          <w:szCs w:val="28"/>
        </w:rPr>
        <w:t>епартамент)</w:t>
      </w:r>
      <w:r w:rsidRPr="002756AF">
        <w:rPr>
          <w:sz w:val="28"/>
          <w:szCs w:val="28"/>
        </w:rPr>
        <w:t xml:space="preserve"> через ЕДДС г</w:t>
      </w:r>
      <w:r>
        <w:rPr>
          <w:sz w:val="28"/>
          <w:szCs w:val="28"/>
        </w:rPr>
        <w:t>.</w:t>
      </w:r>
      <w:r w:rsidRPr="002756AF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C97E8F">
        <w:rPr>
          <w:sz w:val="28"/>
          <w:szCs w:val="28"/>
        </w:rPr>
        <w:t xml:space="preserve"> Тольятти, а также </w:t>
      </w:r>
      <w:r w:rsidR="00A87E26">
        <w:rPr>
          <w:sz w:val="28"/>
          <w:szCs w:val="28"/>
        </w:rPr>
        <w:br/>
      </w:r>
      <w:r w:rsidR="00C97E8F" w:rsidRPr="00C97E8F">
        <w:rPr>
          <w:sz w:val="28"/>
          <w:szCs w:val="28"/>
        </w:rPr>
        <w:t xml:space="preserve">в территориальный орган федерального органа исполнительной власти, </w:t>
      </w:r>
      <w:r w:rsidR="00A87E26">
        <w:rPr>
          <w:sz w:val="28"/>
          <w:szCs w:val="28"/>
        </w:rPr>
        <w:br/>
      </w:r>
      <w:r w:rsidR="00C97E8F" w:rsidRPr="00C97E8F">
        <w:rPr>
          <w:sz w:val="28"/>
          <w:szCs w:val="28"/>
        </w:rPr>
        <w:t xml:space="preserve">к сфере деятельности которого относится </w:t>
      </w:r>
      <w:r w:rsidR="00C97E8F">
        <w:rPr>
          <w:sz w:val="28"/>
          <w:szCs w:val="28"/>
        </w:rPr>
        <w:t>о</w:t>
      </w:r>
      <w:r w:rsidR="00C97E8F" w:rsidRPr="00C97E8F">
        <w:rPr>
          <w:sz w:val="28"/>
          <w:szCs w:val="28"/>
        </w:rPr>
        <w:t>рганизация.</w:t>
      </w:r>
    </w:p>
    <w:p w:rsidR="002756AF" w:rsidRPr="002756AF" w:rsidRDefault="002756AF" w:rsidP="00723236">
      <w:pPr>
        <w:pStyle w:val="11"/>
        <w:numPr>
          <w:ilvl w:val="0"/>
          <w:numId w:val="26"/>
        </w:numPr>
        <w:spacing w:line="360" w:lineRule="auto"/>
        <w:ind w:left="0" w:firstLine="714"/>
        <w:jc w:val="both"/>
        <w:rPr>
          <w:sz w:val="28"/>
          <w:szCs w:val="28"/>
        </w:rPr>
      </w:pPr>
      <w:r w:rsidRPr="002756AF">
        <w:rPr>
          <w:sz w:val="28"/>
          <w:szCs w:val="28"/>
        </w:rPr>
        <w:t xml:space="preserve">Департамент осуществляет сбор, обработку информации, поступившей от </w:t>
      </w:r>
      <w:r w:rsidR="00C9351F" w:rsidRPr="00C9351F">
        <w:rPr>
          <w:sz w:val="28"/>
          <w:szCs w:val="28"/>
        </w:rPr>
        <w:t>ЕДДС г.о. Тольятти</w:t>
      </w:r>
      <w:r w:rsidRPr="002756AF">
        <w:rPr>
          <w:sz w:val="28"/>
          <w:szCs w:val="28"/>
        </w:rPr>
        <w:t xml:space="preserve">, докладывает соответствующую информацию </w:t>
      </w:r>
      <w:r w:rsidR="00C9351F">
        <w:rPr>
          <w:sz w:val="28"/>
          <w:szCs w:val="28"/>
        </w:rPr>
        <w:t>главе</w:t>
      </w:r>
      <w:r w:rsidRPr="002756AF">
        <w:rPr>
          <w:sz w:val="28"/>
          <w:szCs w:val="28"/>
        </w:rPr>
        <w:t xml:space="preserve"> городского округа Тольятти - председателю комиссии </w:t>
      </w:r>
      <w:r w:rsidR="00A87E26">
        <w:rPr>
          <w:sz w:val="28"/>
          <w:szCs w:val="28"/>
        </w:rPr>
        <w:br/>
      </w:r>
      <w:r w:rsidRPr="002756AF">
        <w:rPr>
          <w:sz w:val="28"/>
          <w:szCs w:val="28"/>
        </w:rPr>
        <w:t xml:space="preserve">по предупреждению и ликвидации чрезвычайных ситуаций и </w:t>
      </w:r>
      <w:r w:rsidR="000A6D78" w:rsidRPr="002756AF">
        <w:rPr>
          <w:sz w:val="28"/>
          <w:szCs w:val="28"/>
        </w:rPr>
        <w:t>обеспечению пожарной безопасности городского округа Тольятти,</w:t>
      </w:r>
      <w:r w:rsidRPr="002756AF">
        <w:rPr>
          <w:sz w:val="28"/>
          <w:szCs w:val="28"/>
        </w:rPr>
        <w:t xml:space="preserve"> и его заместителям </w:t>
      </w:r>
      <w:r w:rsidR="00A87E26">
        <w:rPr>
          <w:sz w:val="28"/>
          <w:szCs w:val="28"/>
        </w:rPr>
        <w:br/>
      </w:r>
      <w:r w:rsidRPr="002756AF">
        <w:rPr>
          <w:sz w:val="28"/>
          <w:szCs w:val="28"/>
        </w:rPr>
        <w:t xml:space="preserve">с последующим представлением ее в Главное управление МЧС России </w:t>
      </w:r>
      <w:r w:rsidR="00A87E26">
        <w:rPr>
          <w:sz w:val="28"/>
          <w:szCs w:val="28"/>
        </w:rPr>
        <w:br/>
      </w:r>
      <w:r w:rsidRPr="002756AF">
        <w:rPr>
          <w:sz w:val="28"/>
          <w:szCs w:val="28"/>
        </w:rPr>
        <w:t xml:space="preserve">по Самарской </w:t>
      </w:r>
      <w:r w:rsidR="00C9351F">
        <w:rPr>
          <w:sz w:val="28"/>
          <w:szCs w:val="28"/>
        </w:rPr>
        <w:t>области</w:t>
      </w:r>
      <w:r w:rsidR="00276459">
        <w:rPr>
          <w:sz w:val="28"/>
          <w:szCs w:val="28"/>
        </w:rPr>
        <w:t>,</w:t>
      </w:r>
      <w:r w:rsidRPr="002756AF">
        <w:rPr>
          <w:sz w:val="28"/>
          <w:szCs w:val="28"/>
        </w:rPr>
        <w:t xml:space="preserve"> </w:t>
      </w:r>
      <w:r w:rsidR="00276459">
        <w:rPr>
          <w:sz w:val="28"/>
          <w:szCs w:val="28"/>
        </w:rPr>
        <w:t>Правительство Самарской области, и в экстренные оперативные службы – через ЕДДС г.о. Тольятти.</w:t>
      </w:r>
    </w:p>
    <w:p w:rsidR="002756AF" w:rsidRDefault="0091061F" w:rsidP="00723236">
      <w:pPr>
        <w:pStyle w:val="11"/>
        <w:numPr>
          <w:ilvl w:val="0"/>
          <w:numId w:val="26"/>
        </w:numPr>
        <w:spacing w:line="360" w:lineRule="auto"/>
        <w:ind w:left="0" w:firstLine="714"/>
        <w:jc w:val="both"/>
        <w:rPr>
          <w:sz w:val="28"/>
          <w:szCs w:val="28"/>
        </w:rPr>
      </w:pPr>
      <w:r w:rsidRPr="0091061F">
        <w:rPr>
          <w:sz w:val="28"/>
          <w:szCs w:val="28"/>
        </w:rPr>
        <w:t xml:space="preserve">Координацию работы по сбору и обмену информацией </w:t>
      </w:r>
      <w:r w:rsidR="003D6328">
        <w:rPr>
          <w:sz w:val="28"/>
          <w:szCs w:val="28"/>
        </w:rPr>
        <w:br/>
      </w:r>
      <w:r w:rsidRPr="0091061F">
        <w:rPr>
          <w:sz w:val="28"/>
          <w:szCs w:val="28"/>
        </w:rPr>
        <w:t xml:space="preserve">на территории городского округа Тольятти осуществляет </w:t>
      </w:r>
      <w:r w:rsidR="000A6D78">
        <w:rPr>
          <w:sz w:val="28"/>
          <w:szCs w:val="28"/>
        </w:rPr>
        <w:t>Д</w:t>
      </w:r>
      <w:r w:rsidRPr="0091061F">
        <w:rPr>
          <w:sz w:val="28"/>
          <w:szCs w:val="28"/>
        </w:rPr>
        <w:t>епартамент</w:t>
      </w:r>
      <w:r>
        <w:rPr>
          <w:sz w:val="28"/>
          <w:szCs w:val="28"/>
        </w:rPr>
        <w:t>.</w:t>
      </w:r>
    </w:p>
    <w:p w:rsidR="0091061F" w:rsidRDefault="0091061F" w:rsidP="00723236">
      <w:pPr>
        <w:pStyle w:val="11"/>
        <w:numPr>
          <w:ilvl w:val="0"/>
          <w:numId w:val="26"/>
        </w:numPr>
        <w:spacing w:line="360" w:lineRule="auto"/>
        <w:ind w:left="0" w:firstLine="714"/>
        <w:jc w:val="both"/>
        <w:rPr>
          <w:sz w:val="28"/>
          <w:szCs w:val="28"/>
        </w:rPr>
      </w:pPr>
      <w:r w:rsidRPr="0091061F">
        <w:rPr>
          <w:sz w:val="28"/>
          <w:szCs w:val="28"/>
        </w:rPr>
        <w:t xml:space="preserve">Информация в зависимости от назначения подразделяется </w:t>
      </w:r>
      <w:r w:rsidR="003D6328">
        <w:rPr>
          <w:sz w:val="28"/>
          <w:szCs w:val="28"/>
        </w:rPr>
        <w:br/>
      </w:r>
      <w:r w:rsidRPr="0091061F">
        <w:rPr>
          <w:sz w:val="28"/>
          <w:szCs w:val="28"/>
        </w:rPr>
        <w:t>на оперативную и текущую.</w:t>
      </w:r>
    </w:p>
    <w:p w:rsidR="00AD0F1D" w:rsidRDefault="0091061F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5.1. К оперативной относится информация, предназначенная для оповещения населения об угрозе возникновения или возникновении </w:t>
      </w:r>
      <w:r w:rsidR="00A87E26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, оценки вероятных последствий и принятия мер по ее ликвидации. </w:t>
      </w:r>
    </w:p>
    <w:p w:rsidR="002A35C6" w:rsidRDefault="00AD0F1D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061F">
        <w:rPr>
          <w:rFonts w:ascii="Times New Roman" w:hAnsi="Times New Roman" w:cs="Times New Roman"/>
          <w:sz w:val="28"/>
          <w:szCs w:val="28"/>
        </w:rPr>
        <w:t>Оперативную информацию составляют</w:t>
      </w:r>
      <w:r>
        <w:rPr>
          <w:rFonts w:ascii="Times New Roman" w:hAnsi="Times New Roman" w:cs="Times New Roman"/>
          <w:sz w:val="28"/>
          <w:szCs w:val="28"/>
        </w:rPr>
        <w:t xml:space="preserve"> сведения:</w:t>
      </w:r>
    </w:p>
    <w:p w:rsidR="00AD0F1D" w:rsidRDefault="002A35C6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F1D">
        <w:rPr>
          <w:rFonts w:ascii="Times New Roman" w:hAnsi="Times New Roman" w:cs="Times New Roman"/>
          <w:sz w:val="28"/>
          <w:szCs w:val="28"/>
        </w:rPr>
        <w:t>-</w:t>
      </w:r>
      <w:r w:rsidR="0091061F">
        <w:rPr>
          <w:rFonts w:ascii="Times New Roman" w:hAnsi="Times New Roman" w:cs="Times New Roman"/>
          <w:sz w:val="28"/>
          <w:szCs w:val="28"/>
        </w:rPr>
        <w:t xml:space="preserve"> о факте (угрозе) и основных параметрах </w:t>
      </w:r>
      <w:r w:rsidR="00A87E26">
        <w:rPr>
          <w:rFonts w:ascii="Times New Roman" w:hAnsi="Times New Roman" w:cs="Times New Roman"/>
          <w:sz w:val="28"/>
          <w:szCs w:val="28"/>
        </w:rPr>
        <w:t>ЧС</w:t>
      </w:r>
      <w:r w:rsidR="00AD0F1D">
        <w:rPr>
          <w:rFonts w:ascii="Times New Roman" w:hAnsi="Times New Roman" w:cs="Times New Roman"/>
          <w:sz w:val="28"/>
          <w:szCs w:val="28"/>
        </w:rPr>
        <w:t>;</w:t>
      </w:r>
    </w:p>
    <w:p w:rsidR="00AD0F1D" w:rsidRDefault="002A35C6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F1D">
        <w:rPr>
          <w:rFonts w:ascii="Times New Roman" w:hAnsi="Times New Roman" w:cs="Times New Roman"/>
          <w:sz w:val="28"/>
          <w:szCs w:val="28"/>
        </w:rPr>
        <w:t xml:space="preserve">- </w:t>
      </w:r>
      <w:r w:rsidR="005370EE">
        <w:rPr>
          <w:rFonts w:ascii="Times New Roman" w:hAnsi="Times New Roman" w:cs="Times New Roman"/>
          <w:sz w:val="28"/>
          <w:szCs w:val="28"/>
        </w:rPr>
        <w:t xml:space="preserve">о </w:t>
      </w:r>
      <w:r w:rsidR="0091061F">
        <w:rPr>
          <w:rFonts w:ascii="Times New Roman" w:hAnsi="Times New Roman" w:cs="Times New Roman"/>
          <w:sz w:val="28"/>
          <w:szCs w:val="28"/>
        </w:rPr>
        <w:t>первоочередных мерах по защите населения и территорий, ведении аварийно-спасательных и других неотложных работ</w:t>
      </w:r>
      <w:r w:rsidR="00AD0F1D">
        <w:rPr>
          <w:rFonts w:ascii="Times New Roman" w:hAnsi="Times New Roman" w:cs="Times New Roman"/>
          <w:sz w:val="28"/>
          <w:szCs w:val="28"/>
        </w:rPr>
        <w:t>;</w:t>
      </w:r>
    </w:p>
    <w:p w:rsidR="0091061F" w:rsidRDefault="00AD0F1D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1061F">
        <w:rPr>
          <w:rFonts w:ascii="Times New Roman" w:hAnsi="Times New Roman" w:cs="Times New Roman"/>
          <w:sz w:val="28"/>
          <w:szCs w:val="28"/>
        </w:rPr>
        <w:t xml:space="preserve">о силах и средствах, задействованных для ликвидации </w:t>
      </w:r>
      <w:r w:rsidR="00A87E26">
        <w:rPr>
          <w:rFonts w:ascii="Times New Roman" w:hAnsi="Times New Roman" w:cs="Times New Roman"/>
          <w:sz w:val="28"/>
          <w:szCs w:val="28"/>
        </w:rPr>
        <w:t>ЧС</w:t>
      </w:r>
      <w:r w:rsidR="0091061F">
        <w:rPr>
          <w:rFonts w:ascii="Times New Roman" w:hAnsi="Times New Roman" w:cs="Times New Roman"/>
          <w:sz w:val="28"/>
          <w:szCs w:val="28"/>
        </w:rPr>
        <w:t>.</w:t>
      </w:r>
    </w:p>
    <w:p w:rsidR="00723236" w:rsidRPr="00723236" w:rsidRDefault="005370EE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061F" w:rsidRPr="005370EE">
        <w:rPr>
          <w:rFonts w:ascii="Times New Roman" w:hAnsi="Times New Roman" w:cs="Times New Roman"/>
          <w:sz w:val="28"/>
          <w:szCs w:val="28"/>
        </w:rPr>
        <w:t>5.2.</w:t>
      </w:r>
      <w:r w:rsidR="0091061F" w:rsidRPr="005370EE">
        <w:rPr>
          <w:rFonts w:ascii="Times New Roman" w:hAnsi="Times New Roman" w:cs="Times New Roman"/>
          <w:sz w:val="28"/>
          <w:szCs w:val="28"/>
        </w:rPr>
        <w:tab/>
      </w:r>
      <w:r w:rsidR="0091061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текущей относится информация, предназначенная для обеспечения повседневной деятельности органов местного самоуправления </w:t>
      </w:r>
      <w:r w:rsidR="003D63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72323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защит</w:t>
      </w:r>
      <w:r w:rsidR="007232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населения и территорий от </w:t>
      </w:r>
      <w:r w:rsidR="00A87E26">
        <w:rPr>
          <w:rFonts w:ascii="Times New Roman" w:hAnsi="Times New Roman" w:cs="Times New Roman"/>
          <w:sz w:val="28"/>
          <w:szCs w:val="28"/>
        </w:rPr>
        <w:t>ЧС</w:t>
      </w:r>
      <w:r w:rsidR="00723236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723236" w:rsidRPr="00723236">
        <w:rPr>
          <w:rFonts w:ascii="Times New Roman" w:hAnsi="Times New Roman" w:cs="Times New Roman"/>
          <w:sz w:val="28"/>
          <w:szCs w:val="28"/>
        </w:rPr>
        <w:t xml:space="preserve">радиационной, химической, медико-биологической, взрывной, пожарной </w:t>
      </w:r>
      <w:r w:rsidR="00A87E26">
        <w:rPr>
          <w:rFonts w:ascii="Times New Roman" w:hAnsi="Times New Roman" w:cs="Times New Roman"/>
          <w:sz w:val="28"/>
          <w:szCs w:val="28"/>
        </w:rPr>
        <w:br/>
      </w:r>
      <w:r w:rsidR="00723236" w:rsidRPr="00723236">
        <w:rPr>
          <w:rFonts w:ascii="Times New Roman" w:hAnsi="Times New Roman" w:cs="Times New Roman"/>
          <w:sz w:val="28"/>
          <w:szCs w:val="28"/>
        </w:rPr>
        <w:t xml:space="preserve">и экологической безопасности на соответствующих территориях </w:t>
      </w:r>
      <w:r w:rsidR="00A87E26">
        <w:rPr>
          <w:rFonts w:ascii="Times New Roman" w:hAnsi="Times New Roman" w:cs="Times New Roman"/>
          <w:sz w:val="28"/>
          <w:szCs w:val="28"/>
        </w:rPr>
        <w:br/>
      </w:r>
      <w:r w:rsidR="00723236" w:rsidRPr="00723236">
        <w:rPr>
          <w:rFonts w:ascii="Times New Roman" w:hAnsi="Times New Roman" w:cs="Times New Roman"/>
          <w:sz w:val="28"/>
          <w:szCs w:val="28"/>
        </w:rPr>
        <w:t xml:space="preserve">и потенциально опасных объектах, о проводимых мероприятиях </w:t>
      </w:r>
      <w:r w:rsidR="00A87E26">
        <w:rPr>
          <w:rFonts w:ascii="Times New Roman" w:hAnsi="Times New Roman" w:cs="Times New Roman"/>
          <w:sz w:val="28"/>
          <w:szCs w:val="28"/>
        </w:rPr>
        <w:br/>
      </w:r>
      <w:r w:rsidR="00723236" w:rsidRPr="00723236">
        <w:rPr>
          <w:rFonts w:ascii="Times New Roman" w:hAnsi="Times New Roman" w:cs="Times New Roman"/>
          <w:sz w:val="28"/>
          <w:szCs w:val="28"/>
        </w:rPr>
        <w:t xml:space="preserve">по предупреждению </w:t>
      </w:r>
      <w:r w:rsidR="00A87E26">
        <w:rPr>
          <w:rFonts w:ascii="Times New Roman" w:hAnsi="Times New Roman" w:cs="Times New Roman"/>
          <w:sz w:val="28"/>
          <w:szCs w:val="28"/>
        </w:rPr>
        <w:t>ЧС</w:t>
      </w:r>
      <w:r w:rsidR="00723236" w:rsidRPr="00723236">
        <w:rPr>
          <w:rFonts w:ascii="Times New Roman" w:hAnsi="Times New Roman" w:cs="Times New Roman"/>
          <w:sz w:val="28"/>
          <w:szCs w:val="28"/>
        </w:rPr>
        <w:t xml:space="preserve"> и поддержанию в готовности органов управления, сил и средств, предназначенных для их ликвидации.</w:t>
      </w:r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70EE">
        <w:rPr>
          <w:rFonts w:ascii="Times New Roman" w:hAnsi="Times New Roman" w:cs="Times New Roman"/>
          <w:sz w:val="28"/>
          <w:szCs w:val="28"/>
        </w:rPr>
        <w:t>Текущую информацию составляют сведения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устойчивости и нарушениях в устойчивости функционирования потенциально опасных объектов, критически важных объектов и объектов жизнеобеспечения населения независимо от форм собственности, расположенных на территории городского округа Тольятти;</w:t>
      </w:r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составе дежурных смен, </w:t>
      </w:r>
      <w:r w:rsidR="0054140C">
        <w:rPr>
          <w:rFonts w:ascii="Times New Roman" w:hAnsi="Times New Roman" w:cs="Times New Roman"/>
          <w:sz w:val="28"/>
          <w:szCs w:val="28"/>
        </w:rPr>
        <w:t>ДДС</w:t>
      </w:r>
      <w:r>
        <w:rPr>
          <w:rFonts w:ascii="Times New Roman" w:hAnsi="Times New Roman" w:cs="Times New Roman"/>
          <w:sz w:val="28"/>
          <w:szCs w:val="28"/>
        </w:rPr>
        <w:t>, аварийных и аварийно-восстановительных служб, дежурных бригадах, находящихся на дежурстве организаций;</w:t>
      </w:r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планируемых ремонтных и профилактических работах на объектах организаций, обеспечивающих условия жизнедеятельности населения городского округа Тольятти;</w:t>
      </w:r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прогнозе погоды на территории городского округа Тольятти;</w:t>
      </w:r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мероприятиях, проводимых </w:t>
      </w:r>
      <w:r w:rsidR="0054140C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по предупреждению и ликвидации </w:t>
      </w:r>
      <w:r w:rsidR="00A87E26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информации о </w:t>
      </w:r>
      <w:r w:rsidR="00D1281D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, подлежащей обмену, устанавливаются Правительством Самарской области.</w:t>
      </w:r>
    </w:p>
    <w:p w:rsidR="00AD0F1D" w:rsidRPr="00D9504E" w:rsidRDefault="00D9504E" w:rsidP="00D9504E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04E">
        <w:rPr>
          <w:rFonts w:ascii="Times New Roman" w:hAnsi="Times New Roman" w:cs="Times New Roman"/>
          <w:sz w:val="28"/>
          <w:szCs w:val="28"/>
        </w:rPr>
        <w:t xml:space="preserve">Информация об угрозе возникновения чрезвычайной ситуации, фактах возникновения и основных параметрах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D9504E">
        <w:rPr>
          <w:rFonts w:ascii="Times New Roman" w:hAnsi="Times New Roman" w:cs="Times New Roman"/>
          <w:sz w:val="28"/>
          <w:szCs w:val="28"/>
        </w:rPr>
        <w:t xml:space="preserve"> передается незамедлительно по всем действующим каналам и видам связи, письменные подтверждения об угрозе возникновения (возникновении) </w:t>
      </w:r>
      <w:r>
        <w:rPr>
          <w:rFonts w:ascii="Times New Roman" w:hAnsi="Times New Roman" w:cs="Times New Roman"/>
          <w:sz w:val="28"/>
          <w:szCs w:val="28"/>
        </w:rPr>
        <w:t>ЧС</w:t>
      </w:r>
      <w:r w:rsidRPr="00D9504E">
        <w:rPr>
          <w:rFonts w:ascii="Times New Roman" w:hAnsi="Times New Roman" w:cs="Times New Roman"/>
          <w:sz w:val="28"/>
          <w:szCs w:val="28"/>
        </w:rPr>
        <w:t xml:space="preserve">, принимаемых мерах, задействованных силах и средствах передаются за подписью соответствующих руководителей отраслевых (функциональных) органов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Тольятти</w:t>
      </w:r>
      <w:r w:rsidRPr="00D9504E">
        <w:rPr>
          <w:rFonts w:ascii="Times New Roman" w:hAnsi="Times New Roman" w:cs="Times New Roman"/>
          <w:sz w:val="28"/>
          <w:szCs w:val="28"/>
        </w:rPr>
        <w:t xml:space="preserve"> </w:t>
      </w:r>
      <w:r w:rsidR="00BE460A" w:rsidRPr="00D9504E">
        <w:rPr>
          <w:rFonts w:ascii="Times New Roman" w:hAnsi="Times New Roman" w:cs="Times New Roman"/>
          <w:sz w:val="28"/>
          <w:szCs w:val="28"/>
        </w:rPr>
        <w:t>и руководителей организаций.</w:t>
      </w:r>
    </w:p>
    <w:p w:rsidR="00C2142C" w:rsidRPr="00C2142C" w:rsidRDefault="00C2142C" w:rsidP="00C21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2C">
        <w:rPr>
          <w:rFonts w:ascii="Times New Roman" w:hAnsi="Times New Roman" w:cs="Times New Roman"/>
          <w:sz w:val="28"/>
          <w:szCs w:val="28"/>
        </w:rPr>
        <w:t xml:space="preserve">Представление информации осуществляется в порядке, сроки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C2142C">
        <w:rPr>
          <w:rFonts w:ascii="Times New Roman" w:hAnsi="Times New Roman" w:cs="Times New Roman"/>
          <w:sz w:val="28"/>
          <w:szCs w:val="28"/>
        </w:rPr>
        <w:t xml:space="preserve">и по формам в соответствии с </w:t>
      </w:r>
      <w:hyperlink r:id="rId8">
        <w:r w:rsidRPr="00C2142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C2142C">
        <w:rPr>
          <w:rFonts w:ascii="Times New Roman" w:hAnsi="Times New Roman" w:cs="Times New Roman"/>
          <w:sz w:val="28"/>
          <w:szCs w:val="28"/>
        </w:rPr>
        <w:t xml:space="preserve"> МЧС России от 11.01.2021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142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2142C">
        <w:rPr>
          <w:rFonts w:ascii="Times New Roman" w:hAnsi="Times New Roman" w:cs="Times New Roman"/>
          <w:sz w:val="28"/>
          <w:szCs w:val="28"/>
        </w:rPr>
        <w:t>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142C">
        <w:rPr>
          <w:rFonts w:ascii="Times New Roman" w:hAnsi="Times New Roman" w:cs="Times New Roman"/>
          <w:sz w:val="28"/>
          <w:szCs w:val="28"/>
        </w:rPr>
        <w:t>.</w:t>
      </w:r>
    </w:p>
    <w:p w:rsidR="00453214" w:rsidRDefault="00453214" w:rsidP="00723236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214">
        <w:rPr>
          <w:rFonts w:ascii="Times New Roman" w:hAnsi="Times New Roman" w:cs="Times New Roman"/>
          <w:sz w:val="28"/>
          <w:szCs w:val="28"/>
        </w:rPr>
        <w:t xml:space="preserve">Оплата услуг связи для передачи информации производится </w:t>
      </w:r>
      <w:r w:rsidR="00FA5388">
        <w:rPr>
          <w:rFonts w:ascii="Times New Roman" w:hAnsi="Times New Roman" w:cs="Times New Roman"/>
          <w:sz w:val="28"/>
          <w:szCs w:val="28"/>
        </w:rPr>
        <w:br/>
      </w:r>
      <w:r w:rsidRPr="00453214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276459" w:rsidRPr="00453214" w:rsidRDefault="00276459" w:rsidP="00D9504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0F1D" w:rsidRDefault="00AD0F1D" w:rsidP="007232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61F" w:rsidRPr="0091061F" w:rsidRDefault="0091061F" w:rsidP="00723236">
      <w:pPr>
        <w:pStyle w:val="11"/>
        <w:spacing w:line="360" w:lineRule="auto"/>
        <w:ind w:left="714" w:firstLine="0"/>
        <w:jc w:val="both"/>
        <w:rPr>
          <w:sz w:val="28"/>
          <w:szCs w:val="28"/>
        </w:rPr>
      </w:pPr>
    </w:p>
    <w:p w:rsidR="00B31057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  <w:sz w:val="28"/>
          <w:szCs w:val="28"/>
        </w:rPr>
      </w:pPr>
    </w:p>
    <w:sectPr w:rsidR="00B31057" w:rsidSect="002A35C6">
      <w:footerReference w:type="default" r:id="rId9"/>
      <w:pgSz w:w="11907" w:h="16839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232" w:rsidRDefault="00DE0232" w:rsidP="00A31D68">
      <w:pPr>
        <w:spacing w:after="0" w:line="240" w:lineRule="auto"/>
      </w:pPr>
      <w:r>
        <w:separator/>
      </w:r>
    </w:p>
  </w:endnote>
  <w:endnote w:type="continuationSeparator" w:id="0">
    <w:p w:rsidR="00DE0232" w:rsidRDefault="00DE0232" w:rsidP="00A3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411442"/>
      <w:docPartObj>
        <w:docPartGallery w:val="Page Numbers (Bottom of Page)"/>
        <w:docPartUnique/>
      </w:docPartObj>
    </w:sdtPr>
    <w:sdtEndPr/>
    <w:sdtContent>
      <w:p w:rsidR="00C24D88" w:rsidRDefault="00077C6B">
        <w:pPr>
          <w:pStyle w:val="af3"/>
          <w:jc w:val="right"/>
        </w:pPr>
        <w:r>
          <w:fldChar w:fldCharType="begin"/>
        </w:r>
        <w:r w:rsidR="00C24D88">
          <w:instrText>PAGE   \* MERGEFORMAT</w:instrText>
        </w:r>
        <w:r>
          <w:fldChar w:fldCharType="separate"/>
        </w:r>
        <w:r w:rsidR="00D9504E">
          <w:rPr>
            <w:noProof/>
          </w:rPr>
          <w:t>4</w:t>
        </w:r>
        <w:r>
          <w:fldChar w:fldCharType="end"/>
        </w:r>
      </w:p>
    </w:sdtContent>
  </w:sdt>
  <w:p w:rsidR="00C24D88" w:rsidRDefault="00C24D88">
    <w:pPr>
      <w:pStyle w:val="af3"/>
    </w:pPr>
  </w:p>
  <w:p w:rsidR="00C24D88" w:rsidRDefault="00C24D8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232" w:rsidRDefault="00DE0232" w:rsidP="00A31D68">
      <w:pPr>
        <w:spacing w:after="0" w:line="240" w:lineRule="auto"/>
      </w:pPr>
      <w:r>
        <w:separator/>
      </w:r>
    </w:p>
  </w:footnote>
  <w:footnote w:type="continuationSeparator" w:id="0">
    <w:p w:rsidR="00DE0232" w:rsidRDefault="00DE0232" w:rsidP="00A3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5F"/>
    <w:multiLevelType w:val="multilevel"/>
    <w:tmpl w:val="ABBCEB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BAE5620"/>
    <w:multiLevelType w:val="multilevel"/>
    <w:tmpl w:val="ABBCEB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263310"/>
    <w:multiLevelType w:val="hybridMultilevel"/>
    <w:tmpl w:val="7988ED80"/>
    <w:lvl w:ilvl="0" w:tplc="1B48F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73E2"/>
    <w:multiLevelType w:val="hybridMultilevel"/>
    <w:tmpl w:val="4C30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4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7C4A03"/>
    <w:multiLevelType w:val="multilevel"/>
    <w:tmpl w:val="83944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2B6E4AB8"/>
    <w:multiLevelType w:val="hybridMultilevel"/>
    <w:tmpl w:val="B38E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26A02"/>
    <w:multiLevelType w:val="multilevel"/>
    <w:tmpl w:val="52D07E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9A3EE2"/>
    <w:multiLevelType w:val="hybridMultilevel"/>
    <w:tmpl w:val="3CA6F84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320B11E3"/>
    <w:multiLevelType w:val="multilevel"/>
    <w:tmpl w:val="D1F64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D12094"/>
    <w:multiLevelType w:val="hybridMultilevel"/>
    <w:tmpl w:val="2B4ED0CC"/>
    <w:lvl w:ilvl="0" w:tplc="E99C9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CCF"/>
    <w:multiLevelType w:val="hybridMultilevel"/>
    <w:tmpl w:val="6E52DC06"/>
    <w:lvl w:ilvl="0" w:tplc="E910B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974FF8"/>
    <w:multiLevelType w:val="hybridMultilevel"/>
    <w:tmpl w:val="DEC0039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3D4E1AA2"/>
    <w:multiLevelType w:val="multilevel"/>
    <w:tmpl w:val="EE6AF2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185C79"/>
    <w:multiLevelType w:val="multilevel"/>
    <w:tmpl w:val="1DAE0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48095332"/>
    <w:multiLevelType w:val="multilevel"/>
    <w:tmpl w:val="C12AF4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EC34FB5"/>
    <w:multiLevelType w:val="hybridMultilevel"/>
    <w:tmpl w:val="3E06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25784"/>
    <w:multiLevelType w:val="hybridMultilevel"/>
    <w:tmpl w:val="42B4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5764D"/>
    <w:multiLevelType w:val="multilevel"/>
    <w:tmpl w:val="96801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C169E0"/>
    <w:multiLevelType w:val="multilevel"/>
    <w:tmpl w:val="14427C30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0A0BE0"/>
    <w:multiLevelType w:val="multilevel"/>
    <w:tmpl w:val="92BE2B98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9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5155E8"/>
    <w:multiLevelType w:val="hybridMultilevel"/>
    <w:tmpl w:val="ED1870A6"/>
    <w:lvl w:ilvl="0" w:tplc="B400D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85BC3"/>
    <w:multiLevelType w:val="hybridMultilevel"/>
    <w:tmpl w:val="54023562"/>
    <w:lvl w:ilvl="0" w:tplc="4CF82FAA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A74432C"/>
    <w:multiLevelType w:val="hybridMultilevel"/>
    <w:tmpl w:val="00CAB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E783F63"/>
    <w:multiLevelType w:val="multilevel"/>
    <w:tmpl w:val="E01AC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5B7F81"/>
    <w:multiLevelType w:val="multilevel"/>
    <w:tmpl w:val="7646D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20"/>
  </w:num>
  <w:num w:numId="5">
    <w:abstractNumId w:val="19"/>
  </w:num>
  <w:num w:numId="6">
    <w:abstractNumId w:val="8"/>
  </w:num>
  <w:num w:numId="7">
    <w:abstractNumId w:val="9"/>
  </w:num>
  <w:num w:numId="8">
    <w:abstractNumId w:val="25"/>
  </w:num>
  <w:num w:numId="9">
    <w:abstractNumId w:val="6"/>
  </w:num>
  <w:num w:numId="10">
    <w:abstractNumId w:val="10"/>
  </w:num>
  <w:num w:numId="11">
    <w:abstractNumId w:val="21"/>
  </w:num>
  <w:num w:numId="12">
    <w:abstractNumId w:val="3"/>
  </w:num>
  <w:num w:numId="13">
    <w:abstractNumId w:val="17"/>
  </w:num>
  <w:num w:numId="14">
    <w:abstractNumId w:val="4"/>
  </w:num>
  <w:num w:numId="15">
    <w:abstractNumId w:val="13"/>
  </w:num>
  <w:num w:numId="16">
    <w:abstractNumId w:val="1"/>
  </w:num>
  <w:num w:numId="17">
    <w:abstractNumId w:val="0"/>
  </w:num>
  <w:num w:numId="18">
    <w:abstractNumId w:val="15"/>
  </w:num>
  <w:num w:numId="19">
    <w:abstractNumId w:val="22"/>
  </w:num>
  <w:num w:numId="20">
    <w:abstractNumId w:val="11"/>
  </w:num>
  <w:num w:numId="21">
    <w:abstractNumId w:val="2"/>
  </w:num>
  <w:num w:numId="22">
    <w:abstractNumId w:val="14"/>
  </w:num>
  <w:num w:numId="23">
    <w:abstractNumId w:val="23"/>
  </w:num>
  <w:num w:numId="24">
    <w:abstractNumId w:val="24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40"/>
    <w:rsid w:val="00000203"/>
    <w:rsid w:val="00000861"/>
    <w:rsid w:val="00013FE7"/>
    <w:rsid w:val="0001430A"/>
    <w:rsid w:val="00014910"/>
    <w:rsid w:val="0001511C"/>
    <w:rsid w:val="000202D2"/>
    <w:rsid w:val="000229E3"/>
    <w:rsid w:val="000274B0"/>
    <w:rsid w:val="0003523F"/>
    <w:rsid w:val="00047689"/>
    <w:rsid w:val="00060F03"/>
    <w:rsid w:val="000670D1"/>
    <w:rsid w:val="00071651"/>
    <w:rsid w:val="000769EA"/>
    <w:rsid w:val="00077C6B"/>
    <w:rsid w:val="00081866"/>
    <w:rsid w:val="000821AE"/>
    <w:rsid w:val="00090FCC"/>
    <w:rsid w:val="00091BDD"/>
    <w:rsid w:val="000A021C"/>
    <w:rsid w:val="000A6D78"/>
    <w:rsid w:val="000D01A3"/>
    <w:rsid w:val="000D5E40"/>
    <w:rsid w:val="000D7ED5"/>
    <w:rsid w:val="000E3800"/>
    <w:rsid w:val="000F478F"/>
    <w:rsid w:val="0013574D"/>
    <w:rsid w:val="00136A0A"/>
    <w:rsid w:val="001402DD"/>
    <w:rsid w:val="00153F53"/>
    <w:rsid w:val="00167A6E"/>
    <w:rsid w:val="00171576"/>
    <w:rsid w:val="001778B6"/>
    <w:rsid w:val="0019020C"/>
    <w:rsid w:val="001A1D7D"/>
    <w:rsid w:val="001A1DC6"/>
    <w:rsid w:val="001A254F"/>
    <w:rsid w:val="001B3E37"/>
    <w:rsid w:val="001C139E"/>
    <w:rsid w:val="001C13FB"/>
    <w:rsid w:val="001C1C2B"/>
    <w:rsid w:val="001C549D"/>
    <w:rsid w:val="001E3552"/>
    <w:rsid w:val="002064A3"/>
    <w:rsid w:val="00220B72"/>
    <w:rsid w:val="00223F81"/>
    <w:rsid w:val="00232A07"/>
    <w:rsid w:val="002351C0"/>
    <w:rsid w:val="00236D24"/>
    <w:rsid w:val="00242C38"/>
    <w:rsid w:val="002435CD"/>
    <w:rsid w:val="00245096"/>
    <w:rsid w:val="00246161"/>
    <w:rsid w:val="00251014"/>
    <w:rsid w:val="00253B93"/>
    <w:rsid w:val="002563AE"/>
    <w:rsid w:val="00256467"/>
    <w:rsid w:val="002604AD"/>
    <w:rsid w:val="00263EA9"/>
    <w:rsid w:val="002658D1"/>
    <w:rsid w:val="002670CC"/>
    <w:rsid w:val="002756AF"/>
    <w:rsid w:val="00276459"/>
    <w:rsid w:val="00277C3C"/>
    <w:rsid w:val="00284BC9"/>
    <w:rsid w:val="00292442"/>
    <w:rsid w:val="0029555D"/>
    <w:rsid w:val="002A35C6"/>
    <w:rsid w:val="002C4D39"/>
    <w:rsid w:val="002D6909"/>
    <w:rsid w:val="002D7CB0"/>
    <w:rsid w:val="002E044D"/>
    <w:rsid w:val="002E18AC"/>
    <w:rsid w:val="002E7F30"/>
    <w:rsid w:val="0030398C"/>
    <w:rsid w:val="00320562"/>
    <w:rsid w:val="003234BA"/>
    <w:rsid w:val="00333F25"/>
    <w:rsid w:val="003412A0"/>
    <w:rsid w:val="00342544"/>
    <w:rsid w:val="00345877"/>
    <w:rsid w:val="00355DF4"/>
    <w:rsid w:val="00360473"/>
    <w:rsid w:val="00361E62"/>
    <w:rsid w:val="00370E7D"/>
    <w:rsid w:val="00374D44"/>
    <w:rsid w:val="00375C4D"/>
    <w:rsid w:val="003834A6"/>
    <w:rsid w:val="00392955"/>
    <w:rsid w:val="00397111"/>
    <w:rsid w:val="003B0948"/>
    <w:rsid w:val="003B21AA"/>
    <w:rsid w:val="003D3B1C"/>
    <w:rsid w:val="003D6328"/>
    <w:rsid w:val="003D6DF9"/>
    <w:rsid w:val="003E2CB3"/>
    <w:rsid w:val="003F13C0"/>
    <w:rsid w:val="004039B7"/>
    <w:rsid w:val="00407E83"/>
    <w:rsid w:val="00410F32"/>
    <w:rsid w:val="00416B88"/>
    <w:rsid w:val="00416C0E"/>
    <w:rsid w:val="00427010"/>
    <w:rsid w:val="00430265"/>
    <w:rsid w:val="004319D9"/>
    <w:rsid w:val="0043438E"/>
    <w:rsid w:val="00453214"/>
    <w:rsid w:val="00460A67"/>
    <w:rsid w:val="00460E6D"/>
    <w:rsid w:val="004722AF"/>
    <w:rsid w:val="004739A4"/>
    <w:rsid w:val="00474B9B"/>
    <w:rsid w:val="00474FB1"/>
    <w:rsid w:val="00475221"/>
    <w:rsid w:val="00480371"/>
    <w:rsid w:val="00481AD0"/>
    <w:rsid w:val="004877B7"/>
    <w:rsid w:val="00492165"/>
    <w:rsid w:val="004954C2"/>
    <w:rsid w:val="004A05B5"/>
    <w:rsid w:val="004A099F"/>
    <w:rsid w:val="004A4983"/>
    <w:rsid w:val="004A5650"/>
    <w:rsid w:val="004A6AE8"/>
    <w:rsid w:val="004D329E"/>
    <w:rsid w:val="004D4054"/>
    <w:rsid w:val="004F1CA0"/>
    <w:rsid w:val="004F376B"/>
    <w:rsid w:val="00502292"/>
    <w:rsid w:val="00503BD2"/>
    <w:rsid w:val="00507D7C"/>
    <w:rsid w:val="005112FF"/>
    <w:rsid w:val="005138EC"/>
    <w:rsid w:val="00525084"/>
    <w:rsid w:val="00531620"/>
    <w:rsid w:val="00534D28"/>
    <w:rsid w:val="00536027"/>
    <w:rsid w:val="005370EE"/>
    <w:rsid w:val="005379F5"/>
    <w:rsid w:val="0054140C"/>
    <w:rsid w:val="00545695"/>
    <w:rsid w:val="00553ED3"/>
    <w:rsid w:val="00556062"/>
    <w:rsid w:val="00582BF2"/>
    <w:rsid w:val="00583813"/>
    <w:rsid w:val="005865C8"/>
    <w:rsid w:val="00593116"/>
    <w:rsid w:val="005A4567"/>
    <w:rsid w:val="005B229F"/>
    <w:rsid w:val="005B495C"/>
    <w:rsid w:val="005B5FDF"/>
    <w:rsid w:val="005D1B74"/>
    <w:rsid w:val="005D3B24"/>
    <w:rsid w:val="005D5721"/>
    <w:rsid w:val="005D67B8"/>
    <w:rsid w:val="005F0E9C"/>
    <w:rsid w:val="005F1E3A"/>
    <w:rsid w:val="005F5D16"/>
    <w:rsid w:val="005F63B0"/>
    <w:rsid w:val="00605DE7"/>
    <w:rsid w:val="00612F78"/>
    <w:rsid w:val="006136CB"/>
    <w:rsid w:val="00615810"/>
    <w:rsid w:val="006200F5"/>
    <w:rsid w:val="006206BC"/>
    <w:rsid w:val="00621824"/>
    <w:rsid w:val="00624812"/>
    <w:rsid w:val="00636360"/>
    <w:rsid w:val="00641677"/>
    <w:rsid w:val="00641693"/>
    <w:rsid w:val="00647ABE"/>
    <w:rsid w:val="00650174"/>
    <w:rsid w:val="00653A85"/>
    <w:rsid w:val="00655214"/>
    <w:rsid w:val="00661A8C"/>
    <w:rsid w:val="006677FE"/>
    <w:rsid w:val="00672982"/>
    <w:rsid w:val="0067471A"/>
    <w:rsid w:val="00677A13"/>
    <w:rsid w:val="00682230"/>
    <w:rsid w:val="0068271A"/>
    <w:rsid w:val="00683F39"/>
    <w:rsid w:val="0068407C"/>
    <w:rsid w:val="0068504C"/>
    <w:rsid w:val="00687B7B"/>
    <w:rsid w:val="006B13DD"/>
    <w:rsid w:val="006B43A4"/>
    <w:rsid w:val="006B5676"/>
    <w:rsid w:val="006C65BD"/>
    <w:rsid w:val="006E56BD"/>
    <w:rsid w:val="006F43AF"/>
    <w:rsid w:val="00700E68"/>
    <w:rsid w:val="00701C01"/>
    <w:rsid w:val="00706069"/>
    <w:rsid w:val="007143C5"/>
    <w:rsid w:val="00723236"/>
    <w:rsid w:val="00724608"/>
    <w:rsid w:val="00731E40"/>
    <w:rsid w:val="00732A3D"/>
    <w:rsid w:val="007438C1"/>
    <w:rsid w:val="007523F5"/>
    <w:rsid w:val="00761122"/>
    <w:rsid w:val="00777EC3"/>
    <w:rsid w:val="00781538"/>
    <w:rsid w:val="00786D03"/>
    <w:rsid w:val="00790D45"/>
    <w:rsid w:val="00791C03"/>
    <w:rsid w:val="007A2E68"/>
    <w:rsid w:val="007A6B27"/>
    <w:rsid w:val="007A7EFF"/>
    <w:rsid w:val="007B2803"/>
    <w:rsid w:val="007B723E"/>
    <w:rsid w:val="007B73AD"/>
    <w:rsid w:val="007C7F0D"/>
    <w:rsid w:val="007D7D9A"/>
    <w:rsid w:val="007E0562"/>
    <w:rsid w:val="007F0F13"/>
    <w:rsid w:val="007F18D4"/>
    <w:rsid w:val="008012EF"/>
    <w:rsid w:val="00802AF8"/>
    <w:rsid w:val="00805F4B"/>
    <w:rsid w:val="00810BD1"/>
    <w:rsid w:val="0081126D"/>
    <w:rsid w:val="00813564"/>
    <w:rsid w:val="00813AAE"/>
    <w:rsid w:val="0082784B"/>
    <w:rsid w:val="0083602A"/>
    <w:rsid w:val="008371ED"/>
    <w:rsid w:val="008436B1"/>
    <w:rsid w:val="00854D93"/>
    <w:rsid w:val="00867392"/>
    <w:rsid w:val="008834E7"/>
    <w:rsid w:val="008906DD"/>
    <w:rsid w:val="00893D6A"/>
    <w:rsid w:val="008B31C9"/>
    <w:rsid w:val="008D3A05"/>
    <w:rsid w:val="008D51BF"/>
    <w:rsid w:val="008D537A"/>
    <w:rsid w:val="008E036D"/>
    <w:rsid w:val="008E2364"/>
    <w:rsid w:val="008E639D"/>
    <w:rsid w:val="0091061F"/>
    <w:rsid w:val="00913737"/>
    <w:rsid w:val="00922D45"/>
    <w:rsid w:val="0092514D"/>
    <w:rsid w:val="00930038"/>
    <w:rsid w:val="00930567"/>
    <w:rsid w:val="0097688C"/>
    <w:rsid w:val="00981BDB"/>
    <w:rsid w:val="0098258A"/>
    <w:rsid w:val="0098618C"/>
    <w:rsid w:val="009946F4"/>
    <w:rsid w:val="009A54F9"/>
    <w:rsid w:val="009A7F99"/>
    <w:rsid w:val="009B18C7"/>
    <w:rsid w:val="009C6D6F"/>
    <w:rsid w:val="009D283B"/>
    <w:rsid w:val="009D346C"/>
    <w:rsid w:val="009D35F5"/>
    <w:rsid w:val="009D4316"/>
    <w:rsid w:val="009E0C7B"/>
    <w:rsid w:val="009E1327"/>
    <w:rsid w:val="009E29ED"/>
    <w:rsid w:val="009E6D15"/>
    <w:rsid w:val="00A02E5D"/>
    <w:rsid w:val="00A04237"/>
    <w:rsid w:val="00A05A72"/>
    <w:rsid w:val="00A100CD"/>
    <w:rsid w:val="00A13323"/>
    <w:rsid w:val="00A237A4"/>
    <w:rsid w:val="00A31D68"/>
    <w:rsid w:val="00A370A8"/>
    <w:rsid w:val="00A40D83"/>
    <w:rsid w:val="00A45E51"/>
    <w:rsid w:val="00A4747E"/>
    <w:rsid w:val="00A47BD7"/>
    <w:rsid w:val="00A523B4"/>
    <w:rsid w:val="00A568FE"/>
    <w:rsid w:val="00A661AF"/>
    <w:rsid w:val="00A749C7"/>
    <w:rsid w:val="00A762DE"/>
    <w:rsid w:val="00A76A0F"/>
    <w:rsid w:val="00A77BBC"/>
    <w:rsid w:val="00A87E13"/>
    <w:rsid w:val="00A87E26"/>
    <w:rsid w:val="00A91DEB"/>
    <w:rsid w:val="00A97B7D"/>
    <w:rsid w:val="00AA02DA"/>
    <w:rsid w:val="00AA08FA"/>
    <w:rsid w:val="00AB0FC5"/>
    <w:rsid w:val="00AB5987"/>
    <w:rsid w:val="00AC3167"/>
    <w:rsid w:val="00AC60E0"/>
    <w:rsid w:val="00AC70B2"/>
    <w:rsid w:val="00AD0F1D"/>
    <w:rsid w:val="00AE33F8"/>
    <w:rsid w:val="00AE6DB8"/>
    <w:rsid w:val="00B145FC"/>
    <w:rsid w:val="00B31057"/>
    <w:rsid w:val="00B350C2"/>
    <w:rsid w:val="00B51815"/>
    <w:rsid w:val="00B5738E"/>
    <w:rsid w:val="00B6128C"/>
    <w:rsid w:val="00B76D66"/>
    <w:rsid w:val="00B8411E"/>
    <w:rsid w:val="00B956C6"/>
    <w:rsid w:val="00BB2D74"/>
    <w:rsid w:val="00BB3211"/>
    <w:rsid w:val="00BC4B99"/>
    <w:rsid w:val="00BD38D7"/>
    <w:rsid w:val="00BD4FA2"/>
    <w:rsid w:val="00BD7C21"/>
    <w:rsid w:val="00BE460A"/>
    <w:rsid w:val="00C017A1"/>
    <w:rsid w:val="00C024A1"/>
    <w:rsid w:val="00C07B40"/>
    <w:rsid w:val="00C211A1"/>
    <w:rsid w:val="00C2142C"/>
    <w:rsid w:val="00C22E39"/>
    <w:rsid w:val="00C24D88"/>
    <w:rsid w:val="00C3011A"/>
    <w:rsid w:val="00C34AD0"/>
    <w:rsid w:val="00C40964"/>
    <w:rsid w:val="00C549A8"/>
    <w:rsid w:val="00C564AE"/>
    <w:rsid w:val="00C56D9B"/>
    <w:rsid w:val="00C60C6F"/>
    <w:rsid w:val="00C731C1"/>
    <w:rsid w:val="00C81CEF"/>
    <w:rsid w:val="00C9351F"/>
    <w:rsid w:val="00C93D61"/>
    <w:rsid w:val="00C97E8F"/>
    <w:rsid w:val="00CA059C"/>
    <w:rsid w:val="00CA2E89"/>
    <w:rsid w:val="00CA5260"/>
    <w:rsid w:val="00CA6703"/>
    <w:rsid w:val="00CB074D"/>
    <w:rsid w:val="00CB222F"/>
    <w:rsid w:val="00CB296B"/>
    <w:rsid w:val="00CB3AE8"/>
    <w:rsid w:val="00CB6485"/>
    <w:rsid w:val="00CC6327"/>
    <w:rsid w:val="00CD5F48"/>
    <w:rsid w:val="00CE0DDE"/>
    <w:rsid w:val="00CE252C"/>
    <w:rsid w:val="00CE4F47"/>
    <w:rsid w:val="00CE7505"/>
    <w:rsid w:val="00D058EF"/>
    <w:rsid w:val="00D06065"/>
    <w:rsid w:val="00D06F7C"/>
    <w:rsid w:val="00D1281D"/>
    <w:rsid w:val="00D171F5"/>
    <w:rsid w:val="00D27DEE"/>
    <w:rsid w:val="00D33196"/>
    <w:rsid w:val="00D350A6"/>
    <w:rsid w:val="00D437AF"/>
    <w:rsid w:val="00D43817"/>
    <w:rsid w:val="00D5148E"/>
    <w:rsid w:val="00D55FED"/>
    <w:rsid w:val="00D64767"/>
    <w:rsid w:val="00D7285D"/>
    <w:rsid w:val="00D72F0F"/>
    <w:rsid w:val="00D760E1"/>
    <w:rsid w:val="00D81091"/>
    <w:rsid w:val="00D82B7D"/>
    <w:rsid w:val="00D83DD1"/>
    <w:rsid w:val="00D9504E"/>
    <w:rsid w:val="00DB174A"/>
    <w:rsid w:val="00DB1E62"/>
    <w:rsid w:val="00DB2A62"/>
    <w:rsid w:val="00DC6E8C"/>
    <w:rsid w:val="00DD6711"/>
    <w:rsid w:val="00DE0232"/>
    <w:rsid w:val="00DF62F0"/>
    <w:rsid w:val="00E00475"/>
    <w:rsid w:val="00E02261"/>
    <w:rsid w:val="00E02462"/>
    <w:rsid w:val="00E06382"/>
    <w:rsid w:val="00E20D60"/>
    <w:rsid w:val="00E27300"/>
    <w:rsid w:val="00E546C0"/>
    <w:rsid w:val="00E54E19"/>
    <w:rsid w:val="00E621AD"/>
    <w:rsid w:val="00E64941"/>
    <w:rsid w:val="00E7786F"/>
    <w:rsid w:val="00E82621"/>
    <w:rsid w:val="00E83E88"/>
    <w:rsid w:val="00E83F67"/>
    <w:rsid w:val="00E852CC"/>
    <w:rsid w:val="00E909C4"/>
    <w:rsid w:val="00E97AF4"/>
    <w:rsid w:val="00EA1607"/>
    <w:rsid w:val="00EB3EBA"/>
    <w:rsid w:val="00EB670B"/>
    <w:rsid w:val="00EC0B33"/>
    <w:rsid w:val="00EC1C1B"/>
    <w:rsid w:val="00EC35FD"/>
    <w:rsid w:val="00EC49E5"/>
    <w:rsid w:val="00EC49F8"/>
    <w:rsid w:val="00EC6164"/>
    <w:rsid w:val="00ED0D33"/>
    <w:rsid w:val="00ED1BE8"/>
    <w:rsid w:val="00EE362A"/>
    <w:rsid w:val="00EE6CEF"/>
    <w:rsid w:val="00EF436C"/>
    <w:rsid w:val="00EF609A"/>
    <w:rsid w:val="00F02C88"/>
    <w:rsid w:val="00F14FA4"/>
    <w:rsid w:val="00F15838"/>
    <w:rsid w:val="00F16A18"/>
    <w:rsid w:val="00F23949"/>
    <w:rsid w:val="00F30763"/>
    <w:rsid w:val="00F32569"/>
    <w:rsid w:val="00F4501F"/>
    <w:rsid w:val="00F473D5"/>
    <w:rsid w:val="00F57F5D"/>
    <w:rsid w:val="00F66FB6"/>
    <w:rsid w:val="00F67F5C"/>
    <w:rsid w:val="00F73121"/>
    <w:rsid w:val="00F763B5"/>
    <w:rsid w:val="00F77244"/>
    <w:rsid w:val="00F83041"/>
    <w:rsid w:val="00F844D6"/>
    <w:rsid w:val="00F84A14"/>
    <w:rsid w:val="00F97967"/>
    <w:rsid w:val="00FA5388"/>
    <w:rsid w:val="00FB0D30"/>
    <w:rsid w:val="00FB2603"/>
    <w:rsid w:val="00FC5B25"/>
    <w:rsid w:val="00FC762C"/>
    <w:rsid w:val="00FD4D4F"/>
    <w:rsid w:val="00FE2D38"/>
    <w:rsid w:val="00FF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9A1"/>
  <w15:docId w15:val="{9B86E870-727B-4D35-85A2-503099D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47"/>
  </w:style>
  <w:style w:type="paragraph" w:styleId="1">
    <w:name w:val="heading 1"/>
    <w:basedOn w:val="a"/>
    <w:link w:val="10"/>
    <w:uiPriority w:val="9"/>
    <w:qFormat/>
    <w:rsid w:val="00D05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E88"/>
    <w:pPr>
      <w:ind w:left="720"/>
      <w:contextualSpacing/>
    </w:pPr>
  </w:style>
  <w:style w:type="paragraph" w:styleId="3">
    <w:name w:val="Body Text 3"/>
    <w:basedOn w:val="a"/>
    <w:link w:val="30"/>
    <w:rsid w:val="009D431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D43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34587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45877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2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84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B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7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6C65BD"/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a9">
    <w:name w:val="Другое"/>
    <w:basedOn w:val="a"/>
    <w:link w:val="a8"/>
    <w:rsid w:val="006C65B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color w:val="242424"/>
      <w:sz w:val="26"/>
      <w:szCs w:val="26"/>
    </w:rPr>
  </w:style>
  <w:style w:type="character" w:customStyle="1" w:styleId="aa">
    <w:name w:val="Колонтитул_"/>
    <w:basedOn w:val="a0"/>
    <w:link w:val="ab"/>
    <w:rsid w:val="00474FB1"/>
    <w:rPr>
      <w:rFonts w:ascii="Times New Roman" w:eastAsia="Times New Roman" w:hAnsi="Times New Roman" w:cs="Times New Roman"/>
      <w:color w:val="242424"/>
    </w:rPr>
  </w:style>
  <w:style w:type="paragraph" w:customStyle="1" w:styleId="ab">
    <w:name w:val="Колонтитул"/>
    <w:basedOn w:val="a"/>
    <w:link w:val="aa"/>
    <w:rsid w:val="00474FB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42424"/>
    </w:rPr>
  </w:style>
  <w:style w:type="character" w:customStyle="1" w:styleId="ac">
    <w:name w:val="Подпись к таблице_"/>
    <w:basedOn w:val="a0"/>
    <w:link w:val="ad"/>
    <w:rsid w:val="00A523B4"/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ad">
    <w:name w:val="Подпись к таблице"/>
    <w:basedOn w:val="a"/>
    <w:link w:val="ac"/>
    <w:rsid w:val="00A523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no-indent">
    <w:name w:val="no-indent"/>
    <w:basedOn w:val="a"/>
    <w:rsid w:val="00D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C6E8C"/>
    <w:rPr>
      <w:color w:val="0000FF"/>
      <w:u w:val="single"/>
    </w:rPr>
  </w:style>
  <w:style w:type="paragraph" w:customStyle="1" w:styleId="alignleft">
    <w:name w:val="align_left"/>
    <w:basedOn w:val="a"/>
    <w:rsid w:val="00D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60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header"/>
    <w:basedOn w:val="a"/>
    <w:link w:val="af1"/>
    <w:uiPriority w:val="99"/>
    <w:rsid w:val="00F772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77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center">
    <w:name w:val="pcenter"/>
    <w:basedOn w:val="a"/>
    <w:rsid w:val="00A8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8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A31D68"/>
  </w:style>
  <w:style w:type="paragraph" w:styleId="af3">
    <w:name w:val="footer"/>
    <w:basedOn w:val="a"/>
    <w:link w:val="af4"/>
    <w:uiPriority w:val="99"/>
    <w:unhideWhenUsed/>
    <w:rsid w:val="00A3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31D68"/>
  </w:style>
  <w:style w:type="character" w:styleId="af5">
    <w:name w:val="FollowedHyperlink"/>
    <w:basedOn w:val="a0"/>
    <w:uiPriority w:val="99"/>
    <w:semiHidden/>
    <w:unhideWhenUsed/>
    <w:rsid w:val="007F0F1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5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B9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94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686B-F2A7-45E6-8176-D1EFBE18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Чайкин  Дмитрий  Валентинович</cp:lastModifiedBy>
  <cp:revision>20</cp:revision>
  <cp:lastPrinted>2026-02-05T06:04:00Z</cp:lastPrinted>
  <dcterms:created xsi:type="dcterms:W3CDTF">2026-02-04T10:10:00Z</dcterms:created>
  <dcterms:modified xsi:type="dcterms:W3CDTF">2026-02-06T08:40:00Z</dcterms:modified>
</cp:coreProperties>
</file>