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B1B1" w14:textId="77777777" w:rsidR="00F372A2" w:rsidRDefault="00F372A2">
      <w:pPr>
        <w:pStyle w:val="ConsPlusTitlePage"/>
      </w:pPr>
      <w:r>
        <w:t xml:space="preserve">Документ предоставлен </w:t>
      </w:r>
      <w:hyperlink r:id="rId4" w:history="1">
        <w:r>
          <w:rPr>
            <w:color w:val="0000FF"/>
          </w:rPr>
          <w:t>КонсультантПлюс</w:t>
        </w:r>
      </w:hyperlink>
      <w:r>
        <w:br/>
      </w:r>
    </w:p>
    <w:p w14:paraId="3709A773" w14:textId="77777777" w:rsidR="00F372A2" w:rsidRDefault="00F372A2">
      <w:pPr>
        <w:pStyle w:val="ConsPlusNormal"/>
        <w:jc w:val="both"/>
        <w:outlineLvl w:val="0"/>
      </w:pPr>
    </w:p>
    <w:p w14:paraId="0869A7F8" w14:textId="77777777" w:rsidR="00F372A2" w:rsidRDefault="00F372A2">
      <w:pPr>
        <w:pStyle w:val="ConsPlusTitle"/>
        <w:jc w:val="center"/>
        <w:outlineLvl w:val="0"/>
      </w:pPr>
      <w:r>
        <w:t>МЭРИЯ ГОРОДСКОГО ОКРУГА ТОЛЬЯТТИ</w:t>
      </w:r>
    </w:p>
    <w:p w14:paraId="585D899E" w14:textId="77777777" w:rsidR="00F372A2" w:rsidRDefault="00F372A2">
      <w:pPr>
        <w:pStyle w:val="ConsPlusTitle"/>
        <w:jc w:val="center"/>
      </w:pPr>
      <w:r>
        <w:t>САМАРСКОЙ ОБЛАСТИ</w:t>
      </w:r>
    </w:p>
    <w:p w14:paraId="177558E7" w14:textId="77777777" w:rsidR="00F372A2" w:rsidRDefault="00F372A2">
      <w:pPr>
        <w:pStyle w:val="ConsPlusTitle"/>
        <w:jc w:val="center"/>
      </w:pPr>
    </w:p>
    <w:p w14:paraId="0BE05BFB" w14:textId="77777777" w:rsidR="00F372A2" w:rsidRDefault="00F372A2">
      <w:pPr>
        <w:pStyle w:val="ConsPlusTitle"/>
        <w:jc w:val="center"/>
      </w:pPr>
      <w:r>
        <w:t>ПОСТАНОВЛЕНИЕ</w:t>
      </w:r>
    </w:p>
    <w:p w14:paraId="3935594B" w14:textId="77777777" w:rsidR="00F372A2" w:rsidRDefault="00F372A2">
      <w:pPr>
        <w:pStyle w:val="ConsPlusTitle"/>
        <w:jc w:val="center"/>
      </w:pPr>
      <w:r>
        <w:t>от 8 июля 2013 г. N 2201-п/1</w:t>
      </w:r>
    </w:p>
    <w:p w14:paraId="4EAF530F" w14:textId="77777777" w:rsidR="00F372A2" w:rsidRDefault="00F372A2">
      <w:pPr>
        <w:pStyle w:val="ConsPlusTitle"/>
        <w:jc w:val="center"/>
      </w:pPr>
    </w:p>
    <w:p w14:paraId="371244DC" w14:textId="77777777" w:rsidR="00F372A2" w:rsidRDefault="00F372A2">
      <w:pPr>
        <w:pStyle w:val="ConsPlusTitle"/>
        <w:jc w:val="center"/>
      </w:pPr>
      <w:r>
        <w:t>ОБ УТВЕРЖДЕНИИ АДМИНИСТРАТИВНОГО РЕГЛАМЕНТА</w:t>
      </w:r>
    </w:p>
    <w:p w14:paraId="52E880AA" w14:textId="77777777" w:rsidR="00F372A2" w:rsidRDefault="00F372A2">
      <w:pPr>
        <w:pStyle w:val="ConsPlusTitle"/>
        <w:jc w:val="center"/>
      </w:pPr>
      <w:r>
        <w:t>ПРЕДОСТАВЛЕНИЯ МУНИЦИПАЛЬНОЙ УСЛУГИ "ВКЛЮЧЕНИЕ</w:t>
      </w:r>
    </w:p>
    <w:p w14:paraId="3C9CE44E" w14:textId="77777777" w:rsidR="00F372A2" w:rsidRDefault="00F372A2">
      <w:pPr>
        <w:pStyle w:val="ConsPlusTitle"/>
        <w:jc w:val="center"/>
      </w:pPr>
      <w:r>
        <w:t>(ОТКАЗ ОТ ВКЛЮЧЕНИЯ) ФИЗКУЛЬТУРНОГО И (ИЛИ) СПОРТИВНОГО</w:t>
      </w:r>
    </w:p>
    <w:p w14:paraId="69EF6969" w14:textId="77777777" w:rsidR="00F372A2" w:rsidRDefault="00F372A2">
      <w:pPr>
        <w:pStyle w:val="ConsPlusTitle"/>
        <w:jc w:val="center"/>
      </w:pPr>
      <w:r>
        <w:t>МЕРОПРИЯТИЯ В КАЛЕНДАРНЫЙ ПЛАН ФИЗКУЛЬТУРНЫХ МЕРОПРИЯТИЙ</w:t>
      </w:r>
    </w:p>
    <w:p w14:paraId="20ABE29F" w14:textId="77777777" w:rsidR="00F372A2" w:rsidRDefault="00F372A2">
      <w:pPr>
        <w:pStyle w:val="ConsPlusTitle"/>
        <w:jc w:val="center"/>
      </w:pPr>
      <w:r>
        <w:t>И СПОРТИВНЫХ МЕРОПРИЯТИЙ ГОРОДСКОГО ОКРУГА ТОЛЬЯТТИ"</w:t>
      </w:r>
    </w:p>
    <w:p w14:paraId="7D21C2CD"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2A2" w14:paraId="3D48E2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B38E6"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62027DEF"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14A62460" w14:textId="77777777" w:rsidR="00F372A2" w:rsidRDefault="00F372A2">
            <w:pPr>
              <w:pStyle w:val="ConsPlusNormal"/>
              <w:jc w:val="center"/>
            </w:pPr>
            <w:r>
              <w:rPr>
                <w:color w:val="392C69"/>
              </w:rPr>
              <w:t>Список изменяющих документов</w:t>
            </w:r>
          </w:p>
          <w:p w14:paraId="44CE3597" w14:textId="77777777" w:rsidR="00F372A2" w:rsidRDefault="00F372A2">
            <w:pPr>
              <w:pStyle w:val="ConsPlusNormal"/>
              <w:jc w:val="center"/>
            </w:pPr>
            <w:r>
              <w:rPr>
                <w:color w:val="392C69"/>
              </w:rPr>
              <w:t>(в ред. Постановлений Мэрии городского округа Тольятти</w:t>
            </w:r>
          </w:p>
          <w:p w14:paraId="35EABCF8" w14:textId="77777777" w:rsidR="00F372A2" w:rsidRDefault="00F372A2">
            <w:pPr>
              <w:pStyle w:val="ConsPlusNormal"/>
              <w:jc w:val="center"/>
            </w:pPr>
            <w:r>
              <w:rPr>
                <w:color w:val="392C69"/>
              </w:rPr>
              <w:t xml:space="preserve">Самарской области от 29.09.2014 </w:t>
            </w:r>
            <w:hyperlink r:id="rId5" w:history="1">
              <w:r>
                <w:rPr>
                  <w:color w:val="0000FF"/>
                </w:rPr>
                <w:t>N 3614-п/1</w:t>
              </w:r>
            </w:hyperlink>
            <w:r>
              <w:rPr>
                <w:color w:val="392C69"/>
              </w:rPr>
              <w:t xml:space="preserve">, от 10.05.2016 </w:t>
            </w:r>
            <w:hyperlink r:id="rId6" w:history="1">
              <w:r>
                <w:rPr>
                  <w:color w:val="0000FF"/>
                </w:rPr>
                <w:t>N 1440-п/1</w:t>
              </w:r>
            </w:hyperlink>
            <w:r>
              <w:rPr>
                <w:color w:val="392C69"/>
              </w:rPr>
              <w:t>,</w:t>
            </w:r>
          </w:p>
          <w:p w14:paraId="09604B24" w14:textId="77777777" w:rsidR="00F372A2" w:rsidRDefault="00F372A2">
            <w:pPr>
              <w:pStyle w:val="ConsPlusNormal"/>
              <w:jc w:val="center"/>
            </w:pPr>
            <w:r>
              <w:rPr>
                <w:color w:val="392C69"/>
              </w:rPr>
              <w:t xml:space="preserve">от 08.07.2016 </w:t>
            </w:r>
            <w:hyperlink r:id="rId7" w:history="1">
              <w:r>
                <w:rPr>
                  <w:color w:val="0000FF"/>
                </w:rPr>
                <w:t>N 2207-п/1</w:t>
              </w:r>
            </w:hyperlink>
            <w:r>
              <w:rPr>
                <w:color w:val="392C69"/>
              </w:rPr>
              <w:t xml:space="preserve">, от 14.12.2016 </w:t>
            </w:r>
            <w:hyperlink r:id="rId8" w:history="1">
              <w:r>
                <w:rPr>
                  <w:color w:val="0000FF"/>
                </w:rPr>
                <w:t>N 4254-п/1</w:t>
              </w:r>
            </w:hyperlink>
            <w:r>
              <w:rPr>
                <w:color w:val="392C69"/>
              </w:rPr>
              <w:t>,</w:t>
            </w:r>
          </w:p>
          <w:p w14:paraId="4E2F5DC6" w14:textId="77777777" w:rsidR="00F372A2" w:rsidRDefault="00F372A2">
            <w:pPr>
              <w:pStyle w:val="ConsPlusNormal"/>
              <w:jc w:val="center"/>
            </w:pPr>
            <w:hyperlink r:id="rId9" w:history="1">
              <w:r>
                <w:rPr>
                  <w:color w:val="0000FF"/>
                </w:rPr>
                <w:t>Постановления</w:t>
              </w:r>
            </w:hyperlink>
            <w:r>
              <w:rPr>
                <w:color w:val="392C69"/>
              </w:rPr>
              <w:t xml:space="preserve"> Администрации городского округа Тольятти Самарской области</w:t>
            </w:r>
          </w:p>
          <w:p w14:paraId="0A2D4987" w14:textId="77777777" w:rsidR="00F372A2" w:rsidRDefault="00F372A2">
            <w:pPr>
              <w:pStyle w:val="ConsPlusNormal"/>
              <w:jc w:val="center"/>
            </w:pPr>
            <w:r>
              <w:rPr>
                <w:color w:val="392C69"/>
              </w:rPr>
              <w:t>от 31.01.2018 N 219-п/1)</w:t>
            </w:r>
          </w:p>
        </w:tc>
        <w:tc>
          <w:tcPr>
            <w:tcW w:w="113" w:type="dxa"/>
            <w:tcBorders>
              <w:top w:val="nil"/>
              <w:left w:val="nil"/>
              <w:bottom w:val="nil"/>
              <w:right w:val="nil"/>
            </w:tcBorders>
            <w:shd w:val="clear" w:color="auto" w:fill="F4F3F8"/>
            <w:tcMar>
              <w:top w:w="0" w:type="dxa"/>
              <w:left w:w="0" w:type="dxa"/>
              <w:bottom w:w="0" w:type="dxa"/>
              <w:right w:w="0" w:type="dxa"/>
            </w:tcMar>
          </w:tcPr>
          <w:p w14:paraId="066A764B" w14:textId="77777777" w:rsidR="00F372A2" w:rsidRDefault="00F372A2"/>
        </w:tc>
      </w:tr>
    </w:tbl>
    <w:p w14:paraId="301ABF41" w14:textId="77777777" w:rsidR="00F372A2" w:rsidRDefault="00F372A2">
      <w:pPr>
        <w:pStyle w:val="ConsPlusNormal"/>
        <w:jc w:val="both"/>
      </w:pPr>
    </w:p>
    <w:p w14:paraId="0D27FCB4" w14:textId="77777777" w:rsidR="00F372A2" w:rsidRDefault="00F372A2">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подпунктом "д" пункта 1</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w:t>
      </w:r>
      <w:hyperlink r:id="rId12"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в целях организации предоставления муниципальных услуг в многофункциональных центрах городского округа Тольятти, руководствуясь </w:t>
      </w:r>
      <w:hyperlink r:id="rId13" w:history="1">
        <w:r>
          <w:rPr>
            <w:color w:val="0000FF"/>
          </w:rPr>
          <w:t>Уставом</w:t>
        </w:r>
      </w:hyperlink>
      <w:r>
        <w:t xml:space="preserve"> городского округа Тольятти, мэрия городского округа Тольятти постановляет:</w:t>
      </w:r>
    </w:p>
    <w:p w14:paraId="521641EF" w14:textId="77777777" w:rsidR="00F372A2" w:rsidRDefault="00F372A2">
      <w:pPr>
        <w:pStyle w:val="ConsPlusNormal"/>
        <w:jc w:val="both"/>
      </w:pPr>
      <w:r>
        <w:t xml:space="preserve">(в ред. </w:t>
      </w:r>
      <w:hyperlink r:id="rId14" w:history="1">
        <w:r>
          <w:rPr>
            <w:color w:val="0000FF"/>
          </w:rPr>
          <w:t>Постановления</w:t>
        </w:r>
      </w:hyperlink>
      <w:r>
        <w:t xml:space="preserve"> Мэрии городского округа Тольятти Самарской области от 29.09.2014 N 3614-п/1)</w:t>
      </w:r>
    </w:p>
    <w:p w14:paraId="3AEC3EAC" w14:textId="77777777" w:rsidR="00F372A2" w:rsidRDefault="00F372A2">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регламент).</w:t>
      </w:r>
    </w:p>
    <w:p w14:paraId="142D25F4" w14:textId="77777777" w:rsidR="00F372A2" w:rsidRDefault="00F372A2">
      <w:pPr>
        <w:pStyle w:val="ConsPlusNormal"/>
        <w:jc w:val="both"/>
      </w:pPr>
      <w:r>
        <w:t xml:space="preserve">(в ред. </w:t>
      </w:r>
      <w:hyperlink r:id="rId15" w:history="1">
        <w:r>
          <w:rPr>
            <w:color w:val="0000FF"/>
          </w:rPr>
          <w:t>Постановления</w:t>
        </w:r>
      </w:hyperlink>
      <w:r>
        <w:t xml:space="preserve"> Мэрии городского округа Тольятти Самарской области от 29.09.2014 N 3614-п/1)</w:t>
      </w:r>
    </w:p>
    <w:p w14:paraId="2315B079" w14:textId="77777777" w:rsidR="00F372A2" w:rsidRDefault="00F372A2">
      <w:pPr>
        <w:pStyle w:val="ConsPlusNormal"/>
        <w:spacing w:before="220"/>
        <w:ind w:firstLine="540"/>
        <w:jc w:val="both"/>
      </w:pPr>
      <w:r>
        <w:t>1.1. Заместителя главы городского округа по социальным вопросам Баннову Ю.Е. определить ответственным за качество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w:t>
      </w:r>
    </w:p>
    <w:p w14:paraId="121FD997" w14:textId="77777777" w:rsidR="00F372A2" w:rsidRDefault="00F372A2">
      <w:pPr>
        <w:pStyle w:val="ConsPlusNormal"/>
        <w:jc w:val="both"/>
      </w:pPr>
      <w:r>
        <w:t xml:space="preserve">(п. 1.1 введен </w:t>
      </w:r>
      <w:hyperlink r:id="rId16" w:history="1">
        <w:r>
          <w:rPr>
            <w:color w:val="0000FF"/>
          </w:rPr>
          <w:t>Постановлением</w:t>
        </w:r>
      </w:hyperlink>
      <w:r>
        <w:t xml:space="preserve"> Мэрии городского округа Тольятти Самарской области от 29.09.2014 N 3614-п/1; в ред. </w:t>
      </w:r>
      <w:hyperlink r:id="rId17" w:history="1">
        <w:r>
          <w:rPr>
            <w:color w:val="0000FF"/>
          </w:rPr>
          <w:t>Постановления</w:t>
        </w:r>
      </w:hyperlink>
      <w:r>
        <w:t xml:space="preserve"> Администрации городского округа Тольятти Самарской области от 31.01.2018 N 219-п/1)</w:t>
      </w:r>
    </w:p>
    <w:p w14:paraId="6AEB4235" w14:textId="77777777" w:rsidR="00F372A2" w:rsidRDefault="00F372A2">
      <w:pPr>
        <w:pStyle w:val="ConsPlusNormal"/>
        <w:spacing w:before="220"/>
        <w:ind w:firstLine="540"/>
        <w:jc w:val="both"/>
      </w:pPr>
      <w:r>
        <w:t>1.2. Руководителя Управления физической культуры и спорта администрации городского округа Тольятти Герунова А.Е. определить ответственным за исполнение Регламента, утвержденного настоящим Постановлением, в пределах полномочий Управления физической культуры и спорта администрации городского округа Тольятти, определенных указанным Регламентом.</w:t>
      </w:r>
    </w:p>
    <w:p w14:paraId="5E57C89D" w14:textId="77777777" w:rsidR="00F372A2" w:rsidRDefault="00F372A2">
      <w:pPr>
        <w:pStyle w:val="ConsPlusNormal"/>
        <w:jc w:val="both"/>
      </w:pPr>
      <w:r>
        <w:lastRenderedPageBreak/>
        <w:t xml:space="preserve">(п. 1.2 введен </w:t>
      </w:r>
      <w:hyperlink r:id="rId18" w:history="1">
        <w:r>
          <w:rPr>
            <w:color w:val="0000FF"/>
          </w:rPr>
          <w:t>Постановлением</w:t>
        </w:r>
      </w:hyperlink>
      <w:r>
        <w:t xml:space="preserve"> Мэрии городского округа Тольятти Самарской области от 29.09.2014 N 3614-п/1; в ред. </w:t>
      </w:r>
      <w:hyperlink r:id="rId19" w:history="1">
        <w:r>
          <w:rPr>
            <w:color w:val="0000FF"/>
          </w:rPr>
          <w:t>Постановления</w:t>
        </w:r>
      </w:hyperlink>
      <w:r>
        <w:t xml:space="preserve"> Мэрии городского округа Тольятти Самарской области от 10.05.2016 N 1440-п/1, </w:t>
      </w:r>
      <w:hyperlink r:id="rId20" w:history="1">
        <w:r>
          <w:rPr>
            <w:color w:val="0000FF"/>
          </w:rPr>
          <w:t>Постановления</w:t>
        </w:r>
      </w:hyperlink>
      <w:r>
        <w:t xml:space="preserve"> Администрации городского округа Тольятти Самарской области от 31.01.2018 N 219-п/1)</w:t>
      </w:r>
    </w:p>
    <w:p w14:paraId="68B81576" w14:textId="77777777" w:rsidR="00F372A2" w:rsidRDefault="00F372A2">
      <w:pPr>
        <w:pStyle w:val="ConsPlusNormal"/>
        <w:spacing w:before="220"/>
        <w:ind w:firstLine="540"/>
        <w:jc w:val="both"/>
      </w:pPr>
      <w:r>
        <w:t>1.3. Руководителя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Коротину О.Ю. определить ответственным за исполнение Регламента, утвержденного настоящим Постановлением, в пределах полномочий МАУ "МФЦ".</w:t>
      </w:r>
    </w:p>
    <w:p w14:paraId="791C3551" w14:textId="77777777" w:rsidR="00F372A2" w:rsidRDefault="00F372A2">
      <w:pPr>
        <w:pStyle w:val="ConsPlusNormal"/>
        <w:jc w:val="both"/>
      </w:pPr>
      <w:r>
        <w:t xml:space="preserve">(п. 1.3 в ред. </w:t>
      </w:r>
      <w:hyperlink r:id="rId21" w:history="1">
        <w:r>
          <w:rPr>
            <w:color w:val="0000FF"/>
          </w:rPr>
          <w:t>Постановления</w:t>
        </w:r>
      </w:hyperlink>
      <w:r>
        <w:t xml:space="preserve"> Администрации городского округа Тольятти Самарской области от 31.01.2018 N 219-п/1)</w:t>
      </w:r>
    </w:p>
    <w:p w14:paraId="4A366261" w14:textId="77777777" w:rsidR="00F372A2" w:rsidRDefault="00F372A2">
      <w:pPr>
        <w:pStyle w:val="ConsPlusNormal"/>
        <w:spacing w:before="220"/>
        <w:ind w:firstLine="540"/>
        <w:jc w:val="both"/>
      </w:pPr>
      <w:r>
        <w:t>2. Признать утратившими силу с 01.01.2014:</w:t>
      </w:r>
    </w:p>
    <w:p w14:paraId="23690A1E" w14:textId="77777777" w:rsidR="00F372A2" w:rsidRDefault="00F372A2">
      <w:pPr>
        <w:pStyle w:val="ConsPlusNormal"/>
        <w:spacing w:before="220"/>
        <w:ind w:firstLine="540"/>
        <w:jc w:val="both"/>
      </w:pPr>
      <w:r>
        <w:t xml:space="preserve">2.1. </w:t>
      </w:r>
      <w:hyperlink r:id="rId22" w:history="1">
        <w:r>
          <w:rPr>
            <w:color w:val="0000FF"/>
          </w:rPr>
          <w:t>Постановление</w:t>
        </w:r>
      </w:hyperlink>
      <w:r>
        <w:t xml:space="preserve"> мэрии городского округа Тольятти от 17.07.2012 N 2042-п/1 "Об утверждении Административного регламента предоставления муниципальной услуги "Включение (отказ от включения) физкультурного и (или) спортивного мероприятия в календарный план физкультурных и спортивных мероприятий городского округа Тольятти" (газета "Городские ведомости" от 24.07.2012 N 77);</w:t>
      </w:r>
    </w:p>
    <w:p w14:paraId="0FB5E370" w14:textId="77777777" w:rsidR="00F372A2" w:rsidRDefault="00F372A2">
      <w:pPr>
        <w:pStyle w:val="ConsPlusNormal"/>
        <w:spacing w:before="220"/>
        <w:ind w:firstLine="540"/>
        <w:jc w:val="both"/>
      </w:pPr>
      <w:r>
        <w:t xml:space="preserve">2.2. </w:t>
      </w:r>
      <w:hyperlink r:id="rId23" w:history="1">
        <w:r>
          <w:rPr>
            <w:color w:val="0000FF"/>
          </w:rPr>
          <w:t>Постановление</w:t>
        </w:r>
      </w:hyperlink>
      <w:r>
        <w:t xml:space="preserve"> мэрии городского округа Тольятти от 18.02.2013 N 467-п/1 "О внесении изменений в Постановление мэрии городского округа Тольятти от 17.07.2012 N 2042-п/1 "Об утверждении Административного регламента предоставления муниципальной услуги "Включение (отказ от включения) физкультурного и (или) спортивного мероприятия в календарный план физкультурных и спортивных мероприятий городского округа Тольятти" (газета "Городские ведомости" от 22.02.2013 N 13).</w:t>
      </w:r>
    </w:p>
    <w:p w14:paraId="4FE2FE8D" w14:textId="77777777" w:rsidR="00F372A2" w:rsidRDefault="00F372A2">
      <w:pPr>
        <w:pStyle w:val="ConsPlusNormal"/>
        <w:spacing w:before="220"/>
        <w:ind w:firstLine="540"/>
        <w:jc w:val="both"/>
      </w:pPr>
      <w:r>
        <w:t xml:space="preserve">3. Утратил силу. - </w:t>
      </w:r>
      <w:hyperlink r:id="rId24" w:history="1">
        <w:r>
          <w:rPr>
            <w:color w:val="0000FF"/>
          </w:rPr>
          <w:t>Постановление</w:t>
        </w:r>
      </w:hyperlink>
      <w:r>
        <w:t xml:space="preserve"> Мэрии городского округа Тольятти Самарской области от 29.09.2014 N 3614-п/1.</w:t>
      </w:r>
    </w:p>
    <w:p w14:paraId="524C5045" w14:textId="77777777" w:rsidR="00F372A2" w:rsidRDefault="00F372A2">
      <w:pPr>
        <w:pStyle w:val="ConsPlusNormal"/>
        <w:spacing w:before="220"/>
        <w:ind w:firstLine="540"/>
        <w:jc w:val="both"/>
      </w:pPr>
      <w:r>
        <w:t xml:space="preserve">4.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w:t>
      </w:r>
      <w:hyperlink r:id="rId25" w:history="1">
        <w:r>
          <w:rPr>
            <w:color w:val="0000FF"/>
          </w:rPr>
          <w:t>официальном портале</w:t>
        </w:r>
      </w:hyperlink>
      <w:r>
        <w:t xml:space="preserve"> мэрии городского округа Тольятти в информационно-телекоммуникационной сети Интернет.</w:t>
      </w:r>
    </w:p>
    <w:p w14:paraId="54B05A3B" w14:textId="77777777" w:rsidR="00F372A2" w:rsidRDefault="00F372A2">
      <w:pPr>
        <w:pStyle w:val="ConsPlusNormal"/>
        <w:spacing w:before="220"/>
        <w:ind w:firstLine="540"/>
        <w:jc w:val="both"/>
      </w:pPr>
      <w:r>
        <w:t>5. Настоящее Постановление вступает в силу с 01.01.2014.</w:t>
      </w:r>
    </w:p>
    <w:p w14:paraId="0C826A3F" w14:textId="77777777" w:rsidR="00F372A2" w:rsidRDefault="00F372A2">
      <w:pPr>
        <w:pStyle w:val="ConsPlusNormal"/>
        <w:spacing w:before="220"/>
        <w:ind w:firstLine="540"/>
        <w:jc w:val="both"/>
      </w:pPr>
      <w:r>
        <w:t>6. Контроль за исполнением настоящего Постановления возложить на заместителя главы городского округа по социальным вопросам Баннову Ю.Е.</w:t>
      </w:r>
    </w:p>
    <w:p w14:paraId="02329A14" w14:textId="77777777" w:rsidR="00F372A2" w:rsidRDefault="00F372A2">
      <w:pPr>
        <w:pStyle w:val="ConsPlusNormal"/>
        <w:jc w:val="both"/>
      </w:pPr>
      <w:r>
        <w:t xml:space="preserve">(в ред. </w:t>
      </w:r>
      <w:hyperlink r:id="rId26" w:history="1">
        <w:r>
          <w:rPr>
            <w:color w:val="0000FF"/>
          </w:rPr>
          <w:t>Постановления</w:t>
        </w:r>
      </w:hyperlink>
      <w:r>
        <w:t xml:space="preserve"> Администрации городского округа Тольятти Самарской области от 31.01.2018 N 219-п/1)</w:t>
      </w:r>
    </w:p>
    <w:p w14:paraId="6A4DA4AA" w14:textId="77777777" w:rsidR="00F372A2" w:rsidRDefault="00F372A2">
      <w:pPr>
        <w:pStyle w:val="ConsPlusNormal"/>
        <w:jc w:val="both"/>
      </w:pPr>
    </w:p>
    <w:p w14:paraId="3FB2FED4" w14:textId="77777777" w:rsidR="00F372A2" w:rsidRDefault="00F372A2">
      <w:pPr>
        <w:pStyle w:val="ConsPlusNormal"/>
        <w:jc w:val="right"/>
      </w:pPr>
      <w:r>
        <w:t>Мэр</w:t>
      </w:r>
    </w:p>
    <w:p w14:paraId="50E6D92A" w14:textId="77777777" w:rsidR="00F372A2" w:rsidRDefault="00F372A2">
      <w:pPr>
        <w:pStyle w:val="ConsPlusNormal"/>
        <w:jc w:val="right"/>
      </w:pPr>
      <w:r>
        <w:t>С.И.АНДРЕЕВ</w:t>
      </w:r>
    </w:p>
    <w:p w14:paraId="43260B68" w14:textId="77777777" w:rsidR="00F372A2" w:rsidRDefault="00F372A2">
      <w:pPr>
        <w:pStyle w:val="ConsPlusNormal"/>
        <w:jc w:val="both"/>
      </w:pPr>
    </w:p>
    <w:p w14:paraId="259064E2" w14:textId="77777777" w:rsidR="00F372A2" w:rsidRDefault="00F372A2">
      <w:pPr>
        <w:pStyle w:val="ConsPlusNormal"/>
        <w:jc w:val="both"/>
      </w:pPr>
    </w:p>
    <w:p w14:paraId="2F7AEC3F" w14:textId="77777777" w:rsidR="00F372A2" w:rsidRDefault="00F372A2">
      <w:pPr>
        <w:pStyle w:val="ConsPlusNormal"/>
        <w:jc w:val="both"/>
      </w:pPr>
    </w:p>
    <w:p w14:paraId="19C604EE" w14:textId="77777777" w:rsidR="00F372A2" w:rsidRDefault="00F372A2">
      <w:pPr>
        <w:pStyle w:val="ConsPlusNormal"/>
        <w:jc w:val="both"/>
      </w:pPr>
    </w:p>
    <w:p w14:paraId="5CB7E258" w14:textId="77777777" w:rsidR="00F372A2" w:rsidRDefault="00F372A2">
      <w:pPr>
        <w:pStyle w:val="ConsPlusNormal"/>
        <w:jc w:val="both"/>
      </w:pPr>
    </w:p>
    <w:p w14:paraId="1573398A" w14:textId="77777777" w:rsidR="00F372A2" w:rsidRDefault="00F372A2">
      <w:pPr>
        <w:pStyle w:val="ConsPlusNormal"/>
        <w:jc w:val="right"/>
        <w:outlineLvl w:val="0"/>
      </w:pPr>
      <w:r>
        <w:t>Утвержден</w:t>
      </w:r>
    </w:p>
    <w:p w14:paraId="0073285F" w14:textId="77777777" w:rsidR="00F372A2" w:rsidRDefault="00F372A2">
      <w:pPr>
        <w:pStyle w:val="ConsPlusNormal"/>
        <w:jc w:val="right"/>
      </w:pPr>
      <w:r>
        <w:t>Постановлением</w:t>
      </w:r>
    </w:p>
    <w:p w14:paraId="5CE071B1" w14:textId="77777777" w:rsidR="00F372A2" w:rsidRDefault="00F372A2">
      <w:pPr>
        <w:pStyle w:val="ConsPlusNormal"/>
        <w:jc w:val="right"/>
      </w:pPr>
      <w:r>
        <w:t>мэрии городского округа Тольятти</w:t>
      </w:r>
    </w:p>
    <w:p w14:paraId="29768173" w14:textId="77777777" w:rsidR="00F372A2" w:rsidRDefault="00F372A2">
      <w:pPr>
        <w:pStyle w:val="ConsPlusNormal"/>
        <w:jc w:val="right"/>
      </w:pPr>
      <w:r>
        <w:t>от 8 июля 2013 г. N 2201-п/1</w:t>
      </w:r>
    </w:p>
    <w:p w14:paraId="4250D82B" w14:textId="77777777" w:rsidR="00F372A2" w:rsidRDefault="00F372A2">
      <w:pPr>
        <w:pStyle w:val="ConsPlusNormal"/>
        <w:jc w:val="both"/>
      </w:pPr>
    </w:p>
    <w:p w14:paraId="3281B6B9" w14:textId="77777777" w:rsidR="00F372A2" w:rsidRDefault="00F372A2">
      <w:pPr>
        <w:pStyle w:val="ConsPlusTitle"/>
        <w:jc w:val="center"/>
      </w:pPr>
      <w:bookmarkStart w:id="0" w:name="P50"/>
      <w:bookmarkEnd w:id="0"/>
      <w:r>
        <w:t>АДМИНИСТРАТИВНЫЙ РЕГЛАМЕНТ</w:t>
      </w:r>
    </w:p>
    <w:p w14:paraId="354BAD87" w14:textId="77777777" w:rsidR="00F372A2" w:rsidRDefault="00F372A2">
      <w:pPr>
        <w:pStyle w:val="ConsPlusTitle"/>
        <w:jc w:val="center"/>
      </w:pPr>
      <w:r>
        <w:lastRenderedPageBreak/>
        <w:t>ПРЕДОСТАВЛЕНИЯ МУНИЦИПАЛЬНОЙ УСЛУГИ "ВКЛЮЧЕНИЕ</w:t>
      </w:r>
    </w:p>
    <w:p w14:paraId="334CD11C" w14:textId="77777777" w:rsidR="00F372A2" w:rsidRDefault="00F372A2">
      <w:pPr>
        <w:pStyle w:val="ConsPlusTitle"/>
        <w:jc w:val="center"/>
      </w:pPr>
      <w:r>
        <w:t>(ОТКАЗ ОТ ВКЛЮЧЕНИЯ) ФИЗКУЛЬТУРНОГО И (ИЛИ) СПОРТИВНОГО</w:t>
      </w:r>
    </w:p>
    <w:p w14:paraId="24FEFA70" w14:textId="77777777" w:rsidR="00F372A2" w:rsidRDefault="00F372A2">
      <w:pPr>
        <w:pStyle w:val="ConsPlusTitle"/>
        <w:jc w:val="center"/>
      </w:pPr>
      <w:r>
        <w:t>МЕРОПРИЯТИЯ В КАЛЕНДАРНЫЙ ПЛАН ФИЗКУЛЬТУРНЫХ МЕРОПРИЯТИЙ</w:t>
      </w:r>
    </w:p>
    <w:p w14:paraId="64DA574D" w14:textId="77777777" w:rsidR="00F372A2" w:rsidRDefault="00F372A2">
      <w:pPr>
        <w:pStyle w:val="ConsPlusTitle"/>
        <w:jc w:val="center"/>
      </w:pPr>
      <w:r>
        <w:t>И СПОРТИВНЫХ МЕРОПРИЯТИЙ ГОРОДСКОГО ОКРУГА ТОЛЬЯТТИ"</w:t>
      </w:r>
    </w:p>
    <w:p w14:paraId="27542327"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2A2" w14:paraId="78BDDE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D56482"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527DCB28"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3EE7A801" w14:textId="77777777" w:rsidR="00F372A2" w:rsidRDefault="00F372A2">
            <w:pPr>
              <w:pStyle w:val="ConsPlusNormal"/>
              <w:jc w:val="center"/>
            </w:pPr>
            <w:r>
              <w:rPr>
                <w:color w:val="392C69"/>
              </w:rPr>
              <w:t>Список изменяющих документов</w:t>
            </w:r>
          </w:p>
          <w:p w14:paraId="58250C79" w14:textId="77777777" w:rsidR="00F372A2" w:rsidRDefault="00F372A2">
            <w:pPr>
              <w:pStyle w:val="ConsPlusNormal"/>
              <w:jc w:val="center"/>
            </w:pPr>
            <w:r>
              <w:rPr>
                <w:color w:val="392C69"/>
              </w:rPr>
              <w:t>(в ред. Постановлений Мэрии городского округа Тольятти</w:t>
            </w:r>
          </w:p>
          <w:p w14:paraId="205C5D31" w14:textId="77777777" w:rsidR="00F372A2" w:rsidRDefault="00F372A2">
            <w:pPr>
              <w:pStyle w:val="ConsPlusNormal"/>
              <w:jc w:val="center"/>
            </w:pPr>
            <w:r>
              <w:rPr>
                <w:color w:val="392C69"/>
              </w:rPr>
              <w:t xml:space="preserve">Самарской области от 29.09.2014 </w:t>
            </w:r>
            <w:hyperlink r:id="rId27" w:history="1">
              <w:r>
                <w:rPr>
                  <w:color w:val="0000FF"/>
                </w:rPr>
                <w:t>N 3614-п/1</w:t>
              </w:r>
            </w:hyperlink>
            <w:r>
              <w:rPr>
                <w:color w:val="392C69"/>
              </w:rPr>
              <w:t xml:space="preserve">, от 10.05.2016 </w:t>
            </w:r>
            <w:hyperlink r:id="rId28" w:history="1">
              <w:r>
                <w:rPr>
                  <w:color w:val="0000FF"/>
                </w:rPr>
                <w:t>N 1440-п/1</w:t>
              </w:r>
            </w:hyperlink>
            <w:r>
              <w:rPr>
                <w:color w:val="392C69"/>
              </w:rPr>
              <w:t>,</w:t>
            </w:r>
          </w:p>
          <w:p w14:paraId="126FF579" w14:textId="77777777" w:rsidR="00F372A2" w:rsidRDefault="00F372A2">
            <w:pPr>
              <w:pStyle w:val="ConsPlusNormal"/>
              <w:jc w:val="center"/>
            </w:pPr>
            <w:r>
              <w:rPr>
                <w:color w:val="392C69"/>
              </w:rPr>
              <w:t xml:space="preserve">от 08.07.2016 </w:t>
            </w:r>
            <w:hyperlink r:id="rId29" w:history="1">
              <w:r>
                <w:rPr>
                  <w:color w:val="0000FF"/>
                </w:rPr>
                <w:t>N 2207-п/1</w:t>
              </w:r>
            </w:hyperlink>
            <w:r>
              <w:rPr>
                <w:color w:val="392C69"/>
              </w:rPr>
              <w:t xml:space="preserve">, от 14.12.2016 </w:t>
            </w:r>
            <w:hyperlink r:id="rId30" w:history="1">
              <w:r>
                <w:rPr>
                  <w:color w:val="0000FF"/>
                </w:rPr>
                <w:t>N 4254-п/1</w:t>
              </w:r>
            </w:hyperlink>
            <w:r>
              <w:rPr>
                <w:color w:val="392C69"/>
              </w:rPr>
              <w:t>,</w:t>
            </w:r>
          </w:p>
          <w:p w14:paraId="6C28E02C" w14:textId="77777777" w:rsidR="00F372A2" w:rsidRDefault="00F372A2">
            <w:pPr>
              <w:pStyle w:val="ConsPlusNormal"/>
              <w:jc w:val="center"/>
            </w:pPr>
            <w:hyperlink r:id="rId31" w:history="1">
              <w:r>
                <w:rPr>
                  <w:color w:val="0000FF"/>
                </w:rPr>
                <w:t>Постановления</w:t>
              </w:r>
            </w:hyperlink>
            <w:r>
              <w:rPr>
                <w:color w:val="392C69"/>
              </w:rPr>
              <w:t xml:space="preserve"> Администрации городского округа Тольятти Самарской области</w:t>
            </w:r>
          </w:p>
          <w:p w14:paraId="772CE12E" w14:textId="77777777" w:rsidR="00F372A2" w:rsidRDefault="00F372A2">
            <w:pPr>
              <w:pStyle w:val="ConsPlusNormal"/>
              <w:jc w:val="center"/>
            </w:pPr>
            <w:r>
              <w:rPr>
                <w:color w:val="392C69"/>
              </w:rPr>
              <w:t>от 31.01.2018 N 219-п/1)</w:t>
            </w:r>
          </w:p>
        </w:tc>
        <w:tc>
          <w:tcPr>
            <w:tcW w:w="113" w:type="dxa"/>
            <w:tcBorders>
              <w:top w:val="nil"/>
              <w:left w:val="nil"/>
              <w:bottom w:val="nil"/>
              <w:right w:val="nil"/>
            </w:tcBorders>
            <w:shd w:val="clear" w:color="auto" w:fill="F4F3F8"/>
            <w:tcMar>
              <w:top w:w="0" w:type="dxa"/>
              <w:left w:w="0" w:type="dxa"/>
              <w:bottom w:w="0" w:type="dxa"/>
              <w:right w:w="0" w:type="dxa"/>
            </w:tcMar>
          </w:tcPr>
          <w:p w14:paraId="0FC7A2D1" w14:textId="77777777" w:rsidR="00F372A2" w:rsidRDefault="00F372A2"/>
        </w:tc>
      </w:tr>
    </w:tbl>
    <w:p w14:paraId="27024629" w14:textId="77777777" w:rsidR="00F372A2" w:rsidRDefault="00F372A2">
      <w:pPr>
        <w:pStyle w:val="ConsPlusNormal"/>
        <w:jc w:val="both"/>
      </w:pPr>
    </w:p>
    <w:p w14:paraId="1D4A61A6" w14:textId="77777777" w:rsidR="00F372A2" w:rsidRDefault="00F372A2">
      <w:pPr>
        <w:pStyle w:val="ConsPlusNormal"/>
        <w:jc w:val="center"/>
        <w:outlineLvl w:val="1"/>
      </w:pPr>
      <w:r>
        <w:t>I. Общие положения</w:t>
      </w:r>
    </w:p>
    <w:p w14:paraId="4990CD1C" w14:textId="77777777" w:rsidR="00F372A2" w:rsidRDefault="00F372A2">
      <w:pPr>
        <w:pStyle w:val="ConsPlusNormal"/>
        <w:jc w:val="both"/>
      </w:pPr>
    </w:p>
    <w:p w14:paraId="531980AA" w14:textId="77777777" w:rsidR="00F372A2" w:rsidRDefault="00F372A2">
      <w:pPr>
        <w:pStyle w:val="ConsPlusNormal"/>
        <w:ind w:firstLine="540"/>
        <w:jc w:val="both"/>
      </w:pPr>
      <w:r>
        <w:t>1.1. Административный регламент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1469DD44" w14:textId="77777777" w:rsidR="00F372A2" w:rsidRDefault="00F372A2">
      <w:pPr>
        <w:pStyle w:val="ConsPlusNormal"/>
        <w:jc w:val="both"/>
      </w:pPr>
      <w:r>
        <w:t xml:space="preserve">(в ред. </w:t>
      </w:r>
      <w:hyperlink r:id="rId32" w:history="1">
        <w:r>
          <w:rPr>
            <w:color w:val="0000FF"/>
          </w:rPr>
          <w:t>Постановления</w:t>
        </w:r>
      </w:hyperlink>
      <w:r>
        <w:t xml:space="preserve"> Мэрии городского округа Тольятти Самарской области от 29.09.2014 N 3614-п/1)</w:t>
      </w:r>
    </w:p>
    <w:p w14:paraId="3C5A3592" w14:textId="77777777" w:rsidR="00F372A2" w:rsidRDefault="00F372A2">
      <w:pPr>
        <w:pStyle w:val="ConsPlusNormal"/>
        <w:spacing w:before="220"/>
        <w:ind w:firstLine="540"/>
        <w:jc w:val="both"/>
      </w:pPr>
      <w:r>
        <w:t>1.2. Календарный план физкультурных мероприятий и спортивных мероприятий городского округа Тольятти (далее - Календарный план) представляет собой документ с перечнем официальных физкультурных мероприятий и спортивных мероприятий (далее - мероприятия), проводимых на территории городского округа, в котором отражается их последовательность, виды спорта, по которым они проводятся, наименование мероприятий, непосредственные организатор(ы) их проведения, сроки проведения, место проведения.</w:t>
      </w:r>
    </w:p>
    <w:p w14:paraId="6BC600E5" w14:textId="77777777" w:rsidR="00F372A2" w:rsidRDefault="00F372A2">
      <w:pPr>
        <w:pStyle w:val="ConsPlusNormal"/>
        <w:jc w:val="both"/>
      </w:pPr>
      <w:r>
        <w:t xml:space="preserve">(в ред. </w:t>
      </w:r>
      <w:hyperlink r:id="rId33" w:history="1">
        <w:r>
          <w:rPr>
            <w:color w:val="0000FF"/>
          </w:rPr>
          <w:t>Постановления</w:t>
        </w:r>
      </w:hyperlink>
      <w:r>
        <w:t xml:space="preserve"> Мэрии городского округа Тольятти Самарской области от 29.09.2014 N 3614-п/1)</w:t>
      </w:r>
    </w:p>
    <w:p w14:paraId="261D4FBF" w14:textId="77777777" w:rsidR="00F372A2" w:rsidRDefault="00F372A2">
      <w:pPr>
        <w:pStyle w:val="ConsPlusNormal"/>
        <w:jc w:val="both"/>
      </w:pPr>
    </w:p>
    <w:p w14:paraId="4D892448" w14:textId="77777777" w:rsidR="00F372A2" w:rsidRDefault="00F372A2">
      <w:pPr>
        <w:pStyle w:val="ConsPlusNormal"/>
        <w:jc w:val="center"/>
        <w:outlineLvl w:val="1"/>
      </w:pPr>
      <w:r>
        <w:t>II. Стандарт предоставления муниципальной услуги</w:t>
      </w:r>
    </w:p>
    <w:p w14:paraId="2141CC74" w14:textId="77777777" w:rsidR="00F372A2" w:rsidRDefault="00F372A2">
      <w:pPr>
        <w:pStyle w:val="ConsPlusNormal"/>
        <w:jc w:val="both"/>
      </w:pPr>
    </w:p>
    <w:p w14:paraId="744D4000" w14:textId="77777777" w:rsidR="00F372A2" w:rsidRDefault="00F372A2">
      <w:pPr>
        <w:pStyle w:val="ConsPlusNormal"/>
        <w:ind w:firstLine="540"/>
        <w:jc w:val="both"/>
      </w:pPr>
      <w:r>
        <w:t>2.1. Наименование муниципальной услуги -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муниципальная услуга).</w:t>
      </w:r>
    </w:p>
    <w:p w14:paraId="529D333D" w14:textId="77777777" w:rsidR="00F372A2" w:rsidRDefault="00F372A2">
      <w:pPr>
        <w:pStyle w:val="ConsPlusNormal"/>
        <w:jc w:val="both"/>
      </w:pPr>
      <w:r>
        <w:t xml:space="preserve">(в ред. </w:t>
      </w:r>
      <w:hyperlink r:id="rId34" w:history="1">
        <w:r>
          <w:rPr>
            <w:color w:val="0000FF"/>
          </w:rPr>
          <w:t>Постановления</w:t>
        </w:r>
      </w:hyperlink>
      <w:r>
        <w:t xml:space="preserve"> Мэрии городского округа Тольятти Самарской области от 29.09.2014 N 3614-п/1)</w:t>
      </w:r>
    </w:p>
    <w:p w14:paraId="73C39315" w14:textId="77777777" w:rsidR="00F372A2" w:rsidRDefault="00F372A2">
      <w:pPr>
        <w:pStyle w:val="ConsPlusNormal"/>
        <w:spacing w:before="220"/>
        <w:ind w:firstLine="540"/>
        <w:jc w:val="both"/>
      </w:pPr>
      <w:bookmarkStart w:id="1" w:name="P73"/>
      <w:bookmarkEnd w:id="1"/>
      <w:r>
        <w:t>2.2. Сведения о категории заявителей муниципальной услуги:</w:t>
      </w:r>
    </w:p>
    <w:p w14:paraId="30EE8A5C" w14:textId="77777777" w:rsidR="00F372A2" w:rsidRDefault="00F372A2">
      <w:pPr>
        <w:pStyle w:val="ConsPlusNormal"/>
        <w:spacing w:before="220"/>
        <w:ind w:firstLine="540"/>
        <w:jc w:val="both"/>
      </w:pPr>
      <w:r>
        <w:t>2.2.1. Заявителем муниципальной услуги является физическое либо юридическое лицо (либо уполномоченное лицо), по инициативе которого физкультурное мероприятие и (или) спортивное мероприятие включается в Календарный план и которое осуществляет организационное, финансовое и иное обеспечение подготовки и проведения данного мероприятия (далее - Заявитель).</w:t>
      </w:r>
    </w:p>
    <w:p w14:paraId="4A3EBD78" w14:textId="77777777" w:rsidR="00F372A2" w:rsidRDefault="00F372A2">
      <w:pPr>
        <w:pStyle w:val="ConsPlusNormal"/>
        <w:spacing w:before="220"/>
        <w:ind w:firstLine="540"/>
        <w:jc w:val="both"/>
      </w:pPr>
      <w:r>
        <w:t xml:space="preserve">Для получения муниципальной услуги в электронном виде, по экстерриториальному принципу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(далее - ЕСИА) для работы на Едином портале государственных и муниципальных услуг (функций) (http://www.gosuslugi.ru) (далее - Единый портал). Условия регистрации в ЕСИА размещены на Едином портале.</w:t>
      </w:r>
    </w:p>
    <w:p w14:paraId="63F77A76" w14:textId="77777777" w:rsidR="00F372A2" w:rsidRDefault="00F372A2">
      <w:pPr>
        <w:pStyle w:val="ConsPlusNormal"/>
        <w:jc w:val="both"/>
      </w:pPr>
      <w:r>
        <w:t xml:space="preserve">(абзац введен </w:t>
      </w:r>
      <w:hyperlink r:id="rId35" w:history="1">
        <w:r>
          <w:rPr>
            <w:color w:val="0000FF"/>
          </w:rPr>
          <w:t>Постановлением</w:t>
        </w:r>
      </w:hyperlink>
      <w:r>
        <w:t xml:space="preserve"> Мэрии городского округа Тольятти Самарской области от 10.05.2016 N 1440-п/1)</w:t>
      </w:r>
    </w:p>
    <w:p w14:paraId="2821E0DA" w14:textId="77777777" w:rsidR="00F372A2" w:rsidRDefault="00F372A2">
      <w:pPr>
        <w:pStyle w:val="ConsPlusNormal"/>
        <w:spacing w:before="220"/>
        <w:ind w:firstLine="540"/>
        <w:jc w:val="both"/>
      </w:pPr>
      <w:r>
        <w:t>2.3. Наименование органа, предоставляющего муниципальную услугу:</w:t>
      </w:r>
    </w:p>
    <w:p w14:paraId="36BBD8D2" w14:textId="77777777" w:rsidR="00F372A2" w:rsidRDefault="00F372A2">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14:paraId="5F79D105" w14:textId="77777777" w:rsidR="00F372A2" w:rsidRDefault="00F372A2">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31.01.2018 N 219-п/1)</w:t>
      </w:r>
    </w:p>
    <w:p w14:paraId="5F5499C3" w14:textId="77777777" w:rsidR="00F372A2" w:rsidRDefault="00F372A2">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14:paraId="4B9BABBA" w14:textId="77777777" w:rsidR="00F372A2" w:rsidRDefault="00F372A2">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31.01.2018 N 219-п/1)</w:t>
      </w:r>
    </w:p>
    <w:p w14:paraId="2E17C8E7" w14:textId="77777777" w:rsidR="00F372A2" w:rsidRDefault="00F372A2">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portal.tgl.ru, тольятти.рф.</w:t>
      </w:r>
    </w:p>
    <w:p w14:paraId="61830096" w14:textId="77777777" w:rsidR="00F372A2" w:rsidRDefault="00F372A2">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31.01.2018 N 219-п/1)</w:t>
      </w:r>
    </w:p>
    <w:p w14:paraId="79BA5CF2" w14:textId="77777777" w:rsidR="00F372A2" w:rsidRDefault="00F372A2">
      <w:pPr>
        <w:pStyle w:val="ConsPlusNormal"/>
        <w:spacing w:before="220"/>
        <w:ind w:firstLine="540"/>
        <w:jc w:val="both"/>
      </w:pPr>
      <w:bookmarkStart w:id="2" w:name="P84"/>
      <w:bookmarkEnd w:id="2"/>
      <w:r>
        <w:t>2.4. Наименование органа, обеспечивающего предоставление муниципальной услуги и органов администрации, участвующих в обеспечении предоставлении услуги:</w:t>
      </w:r>
    </w:p>
    <w:p w14:paraId="7D8CA3AD" w14:textId="77777777" w:rsidR="00F372A2" w:rsidRDefault="00F372A2">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31.01.2018 N 219-п/1)</w:t>
      </w:r>
    </w:p>
    <w:p w14:paraId="1770161E" w14:textId="77777777" w:rsidR="00F372A2" w:rsidRDefault="00F372A2">
      <w:pPr>
        <w:pStyle w:val="ConsPlusNormal"/>
        <w:spacing w:before="220"/>
        <w:ind w:firstLine="540"/>
        <w:jc w:val="both"/>
      </w:pPr>
      <w:r>
        <w:t>2.4.1. Орган администрации, обеспечивающий предоставление муниципальной услуги - управление физической культуры и спорта администрации городского округа Тольятти (далее - Управление).</w:t>
      </w:r>
    </w:p>
    <w:p w14:paraId="420D3086" w14:textId="77777777" w:rsidR="00F372A2" w:rsidRDefault="00F372A2">
      <w:pPr>
        <w:pStyle w:val="ConsPlusNormal"/>
        <w:jc w:val="both"/>
      </w:pPr>
      <w:r>
        <w:t xml:space="preserve">(в ред. </w:t>
      </w:r>
      <w:hyperlink r:id="rId40" w:history="1">
        <w:r>
          <w:rPr>
            <w:color w:val="0000FF"/>
          </w:rPr>
          <w:t>Постановления</w:t>
        </w:r>
      </w:hyperlink>
      <w:r>
        <w:t xml:space="preserve"> Мэрии городского округа Тольятти Самарской области от 10.05.2016 N 1440-п/1, </w:t>
      </w:r>
      <w:hyperlink r:id="rId41" w:history="1">
        <w:r>
          <w:rPr>
            <w:color w:val="0000FF"/>
          </w:rPr>
          <w:t>Постановления</w:t>
        </w:r>
      </w:hyperlink>
      <w:r>
        <w:t xml:space="preserve"> Администрации городского округа Тольятти Самарской области от 31.01.2018 N 219-п/1)</w:t>
      </w:r>
    </w:p>
    <w:p w14:paraId="0F0B644B" w14:textId="77777777" w:rsidR="00F372A2" w:rsidRDefault="00F372A2">
      <w:pPr>
        <w:pStyle w:val="ConsPlusNormal"/>
        <w:spacing w:before="220"/>
        <w:ind w:firstLine="540"/>
        <w:jc w:val="both"/>
      </w:pPr>
      <w:r>
        <w:t>Адрес: 445021, г.о. Тольятти, ул. Баныкина, 22А.</w:t>
      </w:r>
    </w:p>
    <w:p w14:paraId="43133C08" w14:textId="77777777" w:rsidR="00F372A2" w:rsidRDefault="00F372A2">
      <w:pPr>
        <w:pStyle w:val="ConsPlusNormal"/>
        <w:spacing w:before="220"/>
        <w:ind w:firstLine="540"/>
        <w:jc w:val="both"/>
      </w:pPr>
      <w:r>
        <w:t>График работы: понедельник - пятница с 8.00 до 17.00 (перерыв с 12.00 до 13.00), суббота, воскресенье - выходные дни.</w:t>
      </w:r>
    </w:p>
    <w:p w14:paraId="53F2CDE1" w14:textId="77777777" w:rsidR="00F372A2" w:rsidRDefault="00F372A2">
      <w:pPr>
        <w:pStyle w:val="ConsPlusNormal"/>
        <w:spacing w:before="220"/>
        <w:ind w:firstLine="540"/>
        <w:jc w:val="both"/>
      </w:pPr>
      <w:r>
        <w:t>Телефон: (8482) 54-30-29.</w:t>
      </w:r>
    </w:p>
    <w:p w14:paraId="24D11BD0" w14:textId="77777777" w:rsidR="00F372A2" w:rsidRDefault="00F372A2">
      <w:pPr>
        <w:pStyle w:val="ConsPlusNormal"/>
        <w:jc w:val="both"/>
      </w:pPr>
      <w:r>
        <w:t xml:space="preserve">(в ред. </w:t>
      </w:r>
      <w:hyperlink r:id="rId42" w:history="1">
        <w:r>
          <w:rPr>
            <w:color w:val="0000FF"/>
          </w:rPr>
          <w:t>Постановления</w:t>
        </w:r>
      </w:hyperlink>
      <w:r>
        <w:t xml:space="preserve"> Мэрии городского округа Тольятти Самарской области от 10.05.2016 N 1440-п/1)</w:t>
      </w:r>
    </w:p>
    <w:p w14:paraId="0524C3B2" w14:textId="77777777" w:rsidR="00F372A2" w:rsidRDefault="00F372A2">
      <w:pPr>
        <w:pStyle w:val="ConsPlusNormal"/>
        <w:spacing w:before="220"/>
        <w:ind w:firstLine="540"/>
        <w:jc w:val="both"/>
      </w:pPr>
      <w:r>
        <w:t>Адрес электронной почты: e-mail: parfenova@tgl.ru.</w:t>
      </w:r>
    </w:p>
    <w:p w14:paraId="6E7441ED" w14:textId="77777777" w:rsidR="00F372A2" w:rsidRDefault="00F372A2">
      <w:pPr>
        <w:pStyle w:val="ConsPlusNormal"/>
        <w:spacing w:before="220"/>
        <w:ind w:firstLine="540"/>
        <w:jc w:val="both"/>
      </w:pPr>
      <w:r>
        <w:t>Адрес раздела на официальном портале администрации: http://portal.tgl.ru/tgl/sport/plan.htm;</w:t>
      </w:r>
    </w:p>
    <w:p w14:paraId="7D121F20" w14:textId="77777777" w:rsidR="00F372A2" w:rsidRDefault="00F372A2">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31.01.2018 N 219-п/1)</w:t>
      </w:r>
    </w:p>
    <w:p w14:paraId="3B40FC8C" w14:textId="77777777" w:rsidR="00F372A2" w:rsidRDefault="00F372A2">
      <w:pPr>
        <w:pStyle w:val="ConsPlusNormal"/>
        <w:spacing w:before="220"/>
        <w:ind w:firstLine="540"/>
        <w:jc w:val="both"/>
      </w:pPr>
      <w:r>
        <w:t>2.4.2. Органы администрации и организации, участвующие в обеспечении предоставления муниципальной услуги:</w:t>
      </w:r>
    </w:p>
    <w:p w14:paraId="47254C51" w14:textId="77777777" w:rsidR="00F372A2" w:rsidRDefault="00F372A2">
      <w:pPr>
        <w:pStyle w:val="ConsPlusNormal"/>
        <w:jc w:val="both"/>
      </w:pPr>
      <w:r>
        <w:t xml:space="preserve">(в ред. </w:t>
      </w:r>
      <w:hyperlink r:id="rId44" w:history="1">
        <w:r>
          <w:rPr>
            <w:color w:val="0000FF"/>
          </w:rPr>
          <w:t>Постановления</w:t>
        </w:r>
      </w:hyperlink>
      <w:r>
        <w:t xml:space="preserve"> Администрации городского округа Тольятти Самарской области от 31.01.2018 N 219-п/1)</w:t>
      </w:r>
    </w:p>
    <w:p w14:paraId="7CEDA7DF" w14:textId="77777777" w:rsidR="00F372A2" w:rsidRDefault="00F372A2">
      <w:pPr>
        <w:pStyle w:val="ConsPlusNormal"/>
        <w:spacing w:before="220"/>
        <w:ind w:firstLine="540"/>
        <w:jc w:val="both"/>
      </w:pPr>
      <w:r>
        <w:lastRenderedPageBreak/>
        <w:t>-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14:paraId="444E1E28" w14:textId="77777777" w:rsidR="00F372A2" w:rsidRDefault="00F372A2">
      <w:pPr>
        <w:pStyle w:val="ConsPlusNormal"/>
        <w:spacing w:before="220"/>
        <w:ind w:firstLine="540"/>
        <w:jc w:val="both"/>
      </w:pPr>
      <w:r>
        <w:t>МФЦ осуществляет прием заявлений и необходимых документов для предоставления муниципальной услуги, а также выдачу результата оказания муниципальной услуги.</w:t>
      </w:r>
    </w:p>
    <w:p w14:paraId="03E7C006" w14:textId="77777777" w:rsidR="00F372A2" w:rsidRDefault="00F372A2">
      <w:pPr>
        <w:pStyle w:val="ConsPlusNormal"/>
        <w:spacing w:before="220"/>
        <w:ind w:firstLine="540"/>
        <w:jc w:val="both"/>
      </w:pPr>
      <w:r>
        <w:t>Место нахождения администрации МФЦ: 445010, Самарская обл., г. Тольятти, ул. Советская, д. 51А.</w:t>
      </w:r>
    </w:p>
    <w:p w14:paraId="6CBE5156" w14:textId="77777777" w:rsidR="00F372A2" w:rsidRDefault="00F372A2">
      <w:pPr>
        <w:pStyle w:val="ConsPlusNormal"/>
        <w:spacing w:before="220"/>
        <w:ind w:firstLine="540"/>
        <w:jc w:val="both"/>
      </w:pPr>
      <w:r>
        <w:t>Место нахождения отделения МФЦ по Центральному району: г. Тольятти, ул. Мира, д. 84.</w:t>
      </w:r>
    </w:p>
    <w:p w14:paraId="5C43420F" w14:textId="77777777" w:rsidR="00F372A2" w:rsidRDefault="00F372A2">
      <w:pPr>
        <w:pStyle w:val="ConsPlusNormal"/>
        <w:spacing w:before="220"/>
        <w:ind w:firstLine="540"/>
        <w:jc w:val="both"/>
      </w:pPr>
      <w:r>
        <w:t>Место нахождения отделения МФЦ по Автозаводскому району: г. Тольятти, ул. Юбилейная, д. 4, ул. Автостроителей, д. 5.</w:t>
      </w:r>
    </w:p>
    <w:p w14:paraId="1B4A0FFE" w14:textId="77777777" w:rsidR="00F372A2" w:rsidRDefault="00F372A2">
      <w:pPr>
        <w:pStyle w:val="ConsPlusNormal"/>
        <w:spacing w:before="220"/>
        <w:ind w:firstLine="540"/>
        <w:jc w:val="both"/>
      </w:pPr>
      <w:r>
        <w:t>Место нахождения отделения МФЦ по Комсомольскому району: г. Тольятти, ул. Ярославская, д. 35.</w:t>
      </w:r>
    </w:p>
    <w:p w14:paraId="03545540" w14:textId="77777777" w:rsidR="00F372A2" w:rsidRDefault="00F372A2">
      <w:pPr>
        <w:pStyle w:val="ConsPlusNormal"/>
        <w:spacing w:before="220"/>
        <w:ind w:firstLine="540"/>
        <w:jc w:val="both"/>
      </w:pPr>
      <w:r>
        <w:t>Информацию о графике работы МФЦ можно получить по телефону контактного центра, в отделениях МФЦ, на сайте МФЦ в информационно-телекоммуникационной сети Интернет.</w:t>
      </w:r>
    </w:p>
    <w:p w14:paraId="555720C9" w14:textId="77777777" w:rsidR="00F372A2" w:rsidRDefault="00F372A2">
      <w:pPr>
        <w:pStyle w:val="ConsPlusNormal"/>
        <w:jc w:val="both"/>
      </w:pPr>
      <w:r>
        <w:t xml:space="preserve">(в ред. </w:t>
      </w:r>
      <w:hyperlink r:id="rId45" w:history="1">
        <w:r>
          <w:rPr>
            <w:color w:val="0000FF"/>
          </w:rPr>
          <w:t>Постановления</w:t>
        </w:r>
      </w:hyperlink>
      <w:r>
        <w:t xml:space="preserve"> Мэрии городского округа Тольятти Самарской области от 14.12.2016 N 4254-п/1)</w:t>
      </w:r>
    </w:p>
    <w:p w14:paraId="0A91A321" w14:textId="77777777" w:rsidR="00F372A2" w:rsidRDefault="00F372A2">
      <w:pPr>
        <w:pStyle w:val="ConsPlusNormal"/>
        <w:spacing w:before="220"/>
        <w:ind w:firstLine="540"/>
        <w:jc w:val="both"/>
      </w:pPr>
      <w:r>
        <w:t>Телефон приемной МФЦ: 52-50-50.</w:t>
      </w:r>
    </w:p>
    <w:p w14:paraId="102BE6E2" w14:textId="77777777" w:rsidR="00F372A2" w:rsidRDefault="00F372A2">
      <w:pPr>
        <w:pStyle w:val="ConsPlusNormal"/>
        <w:spacing w:before="220"/>
        <w:ind w:firstLine="540"/>
        <w:jc w:val="both"/>
      </w:pPr>
      <w:r>
        <w:t>Телефон канцелярии МФЦ: 52-50-64.</w:t>
      </w:r>
    </w:p>
    <w:p w14:paraId="7F4520EC" w14:textId="77777777" w:rsidR="00F372A2" w:rsidRDefault="00F372A2">
      <w:pPr>
        <w:pStyle w:val="ConsPlusNormal"/>
        <w:spacing w:before="220"/>
        <w:ind w:firstLine="540"/>
        <w:jc w:val="both"/>
      </w:pPr>
      <w:r>
        <w:t>Контактный центр МФЦ: 51-21-21.</w:t>
      </w:r>
    </w:p>
    <w:p w14:paraId="1A0D001D" w14:textId="77777777" w:rsidR="00F372A2" w:rsidRDefault="00F372A2">
      <w:pPr>
        <w:pStyle w:val="ConsPlusNormal"/>
        <w:spacing w:before="220"/>
        <w:ind w:firstLine="540"/>
        <w:jc w:val="both"/>
      </w:pPr>
      <w:r>
        <w:t>Адрес электронной почты: info@mfc63.ru.</w:t>
      </w:r>
    </w:p>
    <w:p w14:paraId="7FCA0E1B" w14:textId="77777777" w:rsidR="00F372A2" w:rsidRDefault="00F372A2">
      <w:pPr>
        <w:pStyle w:val="ConsPlusNormal"/>
        <w:spacing w:before="220"/>
        <w:ind w:firstLine="540"/>
        <w:jc w:val="both"/>
      </w:pPr>
      <w:r>
        <w:t>Адрес сайта МФЦ в информационно-телекоммуникационной сети Интернет: http://mfc63.ru.</w:t>
      </w:r>
    </w:p>
    <w:p w14:paraId="058C1D25" w14:textId="77777777" w:rsidR="00F372A2" w:rsidRDefault="00F372A2">
      <w:pPr>
        <w:pStyle w:val="ConsPlusNormal"/>
        <w:spacing w:before="220"/>
        <w:ind w:firstLine="540"/>
        <w:jc w:val="both"/>
      </w:pPr>
      <w:r>
        <w:t>-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14:paraId="6B46C751" w14:textId="77777777" w:rsidR="00F372A2" w:rsidRDefault="00F372A2">
      <w:pPr>
        <w:pStyle w:val="ConsPlusNormal"/>
        <w:jc w:val="both"/>
      </w:pPr>
      <w:r>
        <w:t xml:space="preserve">(пп. 2.4.2 в ред. </w:t>
      </w:r>
      <w:hyperlink r:id="rId46" w:history="1">
        <w:r>
          <w:rPr>
            <w:color w:val="0000FF"/>
          </w:rPr>
          <w:t>Постановления</w:t>
        </w:r>
      </w:hyperlink>
      <w:r>
        <w:t xml:space="preserve"> Мэрии городского округа Тольятти Самарской области от 08.07.2016 N 2207-п/1)</w:t>
      </w:r>
    </w:p>
    <w:p w14:paraId="15595515" w14:textId="77777777" w:rsidR="00F372A2" w:rsidRDefault="00F372A2">
      <w:pPr>
        <w:pStyle w:val="ConsPlusNormal"/>
        <w:spacing w:before="220"/>
        <w:ind w:firstLine="540"/>
        <w:jc w:val="both"/>
      </w:pPr>
      <w:r>
        <w:t>2.5. Результат предоставления муниципальной услуги:</w:t>
      </w:r>
    </w:p>
    <w:p w14:paraId="1F21B46A" w14:textId="77777777" w:rsidR="00F372A2" w:rsidRDefault="00F372A2">
      <w:pPr>
        <w:pStyle w:val="ConsPlusNormal"/>
        <w:spacing w:before="220"/>
        <w:ind w:firstLine="540"/>
        <w:jc w:val="both"/>
      </w:pPr>
      <w:r>
        <w:t>- включение мероприятия в Календарный план физкультурных мероприятий и спортивных мероприятий городского округа Тольятти;</w:t>
      </w:r>
    </w:p>
    <w:p w14:paraId="6B12F94F" w14:textId="77777777" w:rsidR="00F372A2" w:rsidRDefault="00F372A2">
      <w:pPr>
        <w:pStyle w:val="ConsPlusNormal"/>
        <w:spacing w:before="220"/>
        <w:ind w:firstLine="540"/>
        <w:jc w:val="both"/>
      </w:pPr>
      <w:r>
        <w:t>- мотивированный отказ в предоставлении муниципальной услуги.</w:t>
      </w:r>
    </w:p>
    <w:p w14:paraId="51F32B62" w14:textId="77777777" w:rsidR="00F372A2" w:rsidRDefault="00F372A2">
      <w:pPr>
        <w:pStyle w:val="ConsPlusNormal"/>
        <w:spacing w:before="220"/>
        <w:ind w:firstLine="540"/>
        <w:jc w:val="both"/>
      </w:pPr>
      <w:bookmarkStart w:id="3" w:name="P115"/>
      <w:bookmarkEnd w:id="3"/>
      <w:r>
        <w:t>2.6. Сроки предоставления муниципальной услуги:</w:t>
      </w:r>
    </w:p>
    <w:p w14:paraId="78D426CA" w14:textId="77777777" w:rsidR="00F372A2" w:rsidRDefault="00F372A2">
      <w:pPr>
        <w:pStyle w:val="ConsPlusNormal"/>
        <w:spacing w:before="220"/>
        <w:ind w:firstLine="540"/>
        <w:jc w:val="both"/>
      </w:pPr>
      <w:r>
        <w:t>Срок подачи заявки и документов, необходимых для предоставления муниципальной услуги, для включения в Календарный план следующего года - до 15 мая текущего года.</w:t>
      </w:r>
    </w:p>
    <w:p w14:paraId="7DE10B90" w14:textId="77777777" w:rsidR="00F372A2" w:rsidRDefault="00F372A2">
      <w:pPr>
        <w:pStyle w:val="ConsPlusNormal"/>
        <w:jc w:val="both"/>
      </w:pPr>
      <w:r>
        <w:t xml:space="preserve">(в ред. </w:t>
      </w:r>
      <w:hyperlink r:id="rId47" w:history="1">
        <w:r>
          <w:rPr>
            <w:color w:val="0000FF"/>
          </w:rPr>
          <w:t>Постановления</w:t>
        </w:r>
      </w:hyperlink>
      <w:r>
        <w:t xml:space="preserve"> Мэрии городского округа Тольятти Самарской области от 10.05.2016 N 1440-п/1)</w:t>
      </w:r>
    </w:p>
    <w:p w14:paraId="3D85A101" w14:textId="77777777" w:rsidR="00F372A2" w:rsidRDefault="00F372A2">
      <w:pPr>
        <w:pStyle w:val="ConsPlusNormal"/>
        <w:spacing w:before="220"/>
        <w:ind w:firstLine="540"/>
        <w:jc w:val="both"/>
      </w:pPr>
      <w:r>
        <w:t>Рассмотрение комиссией заявки и документов, необходимых для предоставления муниципальной услуги, осуществляется в течение 45 календарных дней с даты окончания приема заявок.</w:t>
      </w:r>
    </w:p>
    <w:p w14:paraId="4A7E696C" w14:textId="77777777" w:rsidR="00F372A2" w:rsidRDefault="00F372A2">
      <w:pPr>
        <w:pStyle w:val="ConsPlusNormal"/>
        <w:spacing w:before="220"/>
        <w:ind w:firstLine="540"/>
        <w:jc w:val="both"/>
      </w:pPr>
      <w:r>
        <w:lastRenderedPageBreak/>
        <w:t>О принятом решении комиссия оповещает МФЦ письменно в течение 30 календарных дней с момента принятия решения:</w:t>
      </w:r>
    </w:p>
    <w:p w14:paraId="6E9F27B4" w14:textId="77777777" w:rsidR="00F372A2" w:rsidRDefault="00F372A2">
      <w:pPr>
        <w:pStyle w:val="ConsPlusNormal"/>
        <w:spacing w:before="220"/>
        <w:ind w:firstLine="540"/>
        <w:jc w:val="both"/>
      </w:pPr>
      <w:r>
        <w:t>- о включении мероприятия в Календарный план;</w:t>
      </w:r>
    </w:p>
    <w:p w14:paraId="6AC30B91" w14:textId="77777777" w:rsidR="00F372A2" w:rsidRDefault="00F372A2">
      <w:pPr>
        <w:pStyle w:val="ConsPlusNormal"/>
        <w:spacing w:before="220"/>
        <w:ind w:firstLine="540"/>
        <w:jc w:val="both"/>
      </w:pPr>
      <w:r>
        <w:t>- об отказе о включении мероприятия(-ий) в Календарный план.</w:t>
      </w:r>
    </w:p>
    <w:p w14:paraId="579F9829" w14:textId="77777777" w:rsidR="00F372A2" w:rsidRDefault="00F372A2">
      <w:pPr>
        <w:pStyle w:val="ConsPlusNormal"/>
        <w:spacing w:before="220"/>
        <w:ind w:firstLine="540"/>
        <w:jc w:val="both"/>
      </w:pPr>
      <w:r>
        <w:t>Срок утверждения Календарного плана - до 1 ноября текущего года.</w:t>
      </w:r>
    </w:p>
    <w:p w14:paraId="209D389C" w14:textId="77777777" w:rsidR="00F372A2" w:rsidRDefault="00F372A2">
      <w:pPr>
        <w:pStyle w:val="ConsPlusNormal"/>
        <w:spacing w:before="220"/>
        <w:ind w:firstLine="540"/>
        <w:jc w:val="both"/>
      </w:pPr>
      <w:r>
        <w:t>Срок уведомления Заявителя о предоставлении муниципальной услуги - в течение 15 календарных дней с момента подписания постановления администрации об утверждении Календарного плана.</w:t>
      </w:r>
    </w:p>
    <w:p w14:paraId="4A9178BC" w14:textId="77777777" w:rsidR="00F372A2" w:rsidRDefault="00F372A2">
      <w:pPr>
        <w:pStyle w:val="ConsPlusNormal"/>
        <w:jc w:val="both"/>
      </w:pPr>
      <w:r>
        <w:t xml:space="preserve">(в ред. </w:t>
      </w:r>
      <w:hyperlink r:id="rId48" w:history="1">
        <w:r>
          <w:rPr>
            <w:color w:val="0000FF"/>
          </w:rPr>
          <w:t>Постановления</w:t>
        </w:r>
      </w:hyperlink>
      <w:r>
        <w:t xml:space="preserve"> Администрации городского округа Тольятти Самарской области от 31.01.2018 N 219-п/1)</w:t>
      </w:r>
    </w:p>
    <w:p w14:paraId="49D1A9C0" w14:textId="77777777" w:rsidR="00F372A2" w:rsidRDefault="00F372A2">
      <w:pPr>
        <w:pStyle w:val="ConsPlusNormal"/>
        <w:spacing w:before="220"/>
        <w:ind w:firstLine="540"/>
        <w:jc w:val="both"/>
      </w:pPr>
      <w:r>
        <w:t>Сроки предоставления муниципальной услуги, а также исполнения всех входящих в нее административных процедур - до 15 ноября текущего года - на следующий год.</w:t>
      </w:r>
    </w:p>
    <w:p w14:paraId="0B6A0258" w14:textId="77777777" w:rsidR="00F372A2" w:rsidRDefault="00F372A2">
      <w:pPr>
        <w:pStyle w:val="ConsPlusNormal"/>
        <w:spacing w:before="220"/>
        <w:ind w:firstLine="540"/>
        <w:jc w:val="both"/>
      </w:pPr>
      <w:r>
        <w:t>2.7. Правовые основания для предоставления муниципальной услуги:</w:t>
      </w:r>
    </w:p>
    <w:p w14:paraId="7CE8AA67" w14:textId="77777777" w:rsidR="00F372A2" w:rsidRDefault="00F372A2">
      <w:pPr>
        <w:pStyle w:val="ConsPlusNormal"/>
        <w:spacing w:before="220"/>
        <w:ind w:firstLine="540"/>
        <w:jc w:val="both"/>
      </w:pPr>
      <w:r>
        <w:t xml:space="preserve">- </w:t>
      </w:r>
      <w:hyperlink r:id="rId49" w:history="1">
        <w:r>
          <w:rPr>
            <w:color w:val="0000FF"/>
          </w:rPr>
          <w:t>п. 4 ч. 1 статьи 9</w:t>
        </w:r>
      </w:hyperlink>
      <w:r>
        <w:t xml:space="preserve"> Федерального закона от 04.12.2007 N 329-ФЗ "О физической культуре и спорте в Российской Федерации";</w:t>
      </w:r>
    </w:p>
    <w:p w14:paraId="04DE39B7" w14:textId="77777777" w:rsidR="00F372A2" w:rsidRDefault="00F372A2">
      <w:pPr>
        <w:pStyle w:val="ConsPlusNormal"/>
        <w:spacing w:before="220"/>
        <w:ind w:firstLine="540"/>
        <w:jc w:val="both"/>
      </w:pPr>
      <w:r>
        <w:t xml:space="preserve">- </w:t>
      </w:r>
      <w:hyperlink r:id="rId50" w:history="1">
        <w:r>
          <w:rPr>
            <w:color w:val="0000FF"/>
          </w:rPr>
          <w:t>Постановление</w:t>
        </w:r>
      </w:hyperlink>
      <w:r>
        <w:t xml:space="preserve"> мэрии городского округа Тольятти от 03.03.2010 N 497-п/1 "Об организации проведения официальных физкультурных мероприятий и спортивных мероприятий городского округа Тольятти";</w:t>
      </w:r>
    </w:p>
    <w:p w14:paraId="5C58E48A" w14:textId="77777777" w:rsidR="00F372A2" w:rsidRDefault="00F372A2">
      <w:pPr>
        <w:pStyle w:val="ConsPlusNormal"/>
        <w:spacing w:before="220"/>
        <w:ind w:firstLine="540"/>
        <w:jc w:val="both"/>
      </w:pPr>
      <w:r>
        <w:t>- перечень минимальных обязательных требований антитеррористической защищенности для мест массового пребывания граждан, утвержденный решением Антитеррористической комиссии Самарской области (протокол N 01-05 от 03.03.2005);</w:t>
      </w:r>
    </w:p>
    <w:p w14:paraId="594471C6" w14:textId="77777777" w:rsidR="00F372A2" w:rsidRDefault="00F372A2">
      <w:pPr>
        <w:pStyle w:val="ConsPlusNormal"/>
        <w:spacing w:before="220"/>
        <w:ind w:firstLine="540"/>
        <w:jc w:val="both"/>
      </w:pPr>
      <w:r>
        <w:t xml:space="preserve">- </w:t>
      </w:r>
      <w:hyperlink r:id="rId51" w:history="1">
        <w:r>
          <w:rPr>
            <w:color w:val="0000FF"/>
          </w:rPr>
          <w:t>п. 2</w:t>
        </w:r>
      </w:hyperlink>
      <w:r>
        <w:t xml:space="preserve"> Постановления правительства Российской Федерации от 03.05.1994 N 446 "О мерах по усилению безопасности дорожного движения при проведении в Российской Федерации спортивных мероприятий вне специальных спортивных сооружений;</w:t>
      </w:r>
    </w:p>
    <w:p w14:paraId="31CDAB7F" w14:textId="77777777" w:rsidR="00F372A2" w:rsidRDefault="00F372A2">
      <w:pPr>
        <w:pStyle w:val="ConsPlusNormal"/>
        <w:spacing w:before="220"/>
        <w:ind w:firstLine="540"/>
        <w:jc w:val="both"/>
      </w:pPr>
      <w:r>
        <w:t xml:space="preserve">- </w:t>
      </w:r>
      <w:hyperlink r:id="rId52" w:history="1">
        <w:r>
          <w:rPr>
            <w:color w:val="0000FF"/>
          </w:rPr>
          <w:t>пункт 15</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w:t>
      </w:r>
    </w:p>
    <w:p w14:paraId="3A38F690" w14:textId="77777777" w:rsidR="00F372A2" w:rsidRDefault="00F372A2">
      <w:pPr>
        <w:pStyle w:val="ConsPlusNormal"/>
        <w:jc w:val="both"/>
      </w:pPr>
      <w:r>
        <w:t xml:space="preserve">(в ред. </w:t>
      </w:r>
      <w:hyperlink r:id="rId53" w:history="1">
        <w:r>
          <w:rPr>
            <w:color w:val="0000FF"/>
          </w:rPr>
          <w:t>Постановления</w:t>
        </w:r>
      </w:hyperlink>
      <w:r>
        <w:t xml:space="preserve"> Мэрии городского округа Тольятти Самарской области от 29.09.2014 N 3614-п/1)</w:t>
      </w:r>
    </w:p>
    <w:p w14:paraId="3657BA78" w14:textId="77777777" w:rsidR="00F372A2" w:rsidRDefault="00F372A2">
      <w:pPr>
        <w:pStyle w:val="ConsPlusNormal"/>
        <w:spacing w:before="220"/>
        <w:ind w:firstLine="540"/>
        <w:jc w:val="both"/>
      </w:pPr>
      <w:bookmarkStart w:id="4" w:name="P133"/>
      <w:bookmarkEnd w:id="4"/>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5E99645C" w14:textId="77777777" w:rsidR="00F372A2" w:rsidRDefault="00F372A2">
      <w:pPr>
        <w:pStyle w:val="ConsPlusNormal"/>
        <w:jc w:val="both"/>
      </w:pPr>
    </w:p>
    <w:p w14:paraId="3DAC044D" w14:textId="77777777" w:rsidR="00F372A2" w:rsidRDefault="00F372A2">
      <w:pPr>
        <w:sectPr w:rsidR="00F372A2" w:rsidSect="00EA78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842"/>
        <w:gridCol w:w="3061"/>
        <w:gridCol w:w="1701"/>
        <w:gridCol w:w="1701"/>
      </w:tblGrid>
      <w:tr w:rsidR="00F372A2" w14:paraId="621F0BAB" w14:textId="77777777">
        <w:tc>
          <w:tcPr>
            <w:tcW w:w="737" w:type="dxa"/>
          </w:tcPr>
          <w:p w14:paraId="0B2DC083" w14:textId="77777777" w:rsidR="00F372A2" w:rsidRDefault="00F372A2">
            <w:pPr>
              <w:pStyle w:val="ConsPlusNormal"/>
              <w:jc w:val="center"/>
            </w:pPr>
            <w:r>
              <w:lastRenderedPageBreak/>
              <w:t>N п/п</w:t>
            </w:r>
          </w:p>
        </w:tc>
        <w:tc>
          <w:tcPr>
            <w:tcW w:w="2268" w:type="dxa"/>
          </w:tcPr>
          <w:p w14:paraId="753F2074" w14:textId="77777777" w:rsidR="00F372A2" w:rsidRDefault="00F372A2">
            <w:pPr>
              <w:pStyle w:val="ConsPlusNormal"/>
              <w:jc w:val="center"/>
            </w:pPr>
            <w:r>
              <w:t>Наименование вида документа (информации)</w:t>
            </w:r>
          </w:p>
        </w:tc>
        <w:tc>
          <w:tcPr>
            <w:tcW w:w="1842" w:type="dxa"/>
          </w:tcPr>
          <w:p w14:paraId="11CCEB31" w14:textId="77777777" w:rsidR="00F372A2" w:rsidRDefault="00F372A2">
            <w:pPr>
              <w:pStyle w:val="ConsPlusNormal"/>
              <w:jc w:val="center"/>
            </w:pPr>
            <w:r>
              <w:t xml:space="preserve">Форма предоставления документа (информации) (оригинал/копия/в форме электронного документа </w:t>
            </w:r>
            <w:hyperlink w:anchor="P199" w:history="1">
              <w:r>
                <w:rPr>
                  <w:color w:val="0000FF"/>
                </w:rPr>
                <w:t>&lt;*&gt;/</w:t>
              </w:r>
            </w:hyperlink>
            <w:hyperlink w:anchor="P200" w:history="1">
              <w:r>
                <w:rPr>
                  <w:color w:val="0000FF"/>
                </w:rPr>
                <w:t>&lt;**&gt;</w:t>
              </w:r>
            </w:hyperlink>
            <w:r>
              <w:t>), количество экземпляров</w:t>
            </w:r>
          </w:p>
        </w:tc>
        <w:tc>
          <w:tcPr>
            <w:tcW w:w="3061" w:type="dxa"/>
          </w:tcPr>
          <w:p w14:paraId="7D6783C0" w14:textId="77777777" w:rsidR="00F372A2" w:rsidRDefault="00F372A2">
            <w:pPr>
              <w:pStyle w:val="ConsPlusNormal"/>
              <w:jc w:val="center"/>
            </w:pPr>
            <w:r>
              <w:t>Основания предоставления документа (информации) (номер статьи, наименование нормативного правового акта)</w:t>
            </w:r>
          </w:p>
        </w:tc>
        <w:tc>
          <w:tcPr>
            <w:tcW w:w="1701" w:type="dxa"/>
          </w:tcPr>
          <w:p w14:paraId="07364B7F" w14:textId="77777777" w:rsidR="00F372A2" w:rsidRDefault="00F372A2">
            <w:pPr>
              <w:pStyle w:val="ConsPlusNormal"/>
              <w:jc w:val="center"/>
            </w:pPr>
            <w:r>
              <w:t>Орган, уполномоченный выдавать документ (информацию)</w:t>
            </w:r>
          </w:p>
        </w:tc>
        <w:tc>
          <w:tcPr>
            <w:tcW w:w="1701" w:type="dxa"/>
          </w:tcPr>
          <w:p w14:paraId="48FB0C98" w14:textId="77777777" w:rsidR="00F372A2" w:rsidRDefault="00F372A2">
            <w:pPr>
              <w:pStyle w:val="ConsPlusNormal"/>
              <w:jc w:val="center"/>
            </w:pPr>
            <w:r>
              <w:t xml:space="preserve">Источник предоставления документа (информации) (заявитель/орган, организация, участвующие в межведомственном взаимодействии </w:t>
            </w:r>
            <w:hyperlink w:anchor="P199" w:history="1">
              <w:r>
                <w:rPr>
                  <w:color w:val="0000FF"/>
                </w:rPr>
                <w:t>&lt;*&gt;</w:t>
              </w:r>
            </w:hyperlink>
            <w:r>
              <w:t>)</w:t>
            </w:r>
          </w:p>
        </w:tc>
      </w:tr>
      <w:tr w:rsidR="00F372A2" w14:paraId="120348A5" w14:textId="77777777">
        <w:tc>
          <w:tcPr>
            <w:tcW w:w="737" w:type="dxa"/>
          </w:tcPr>
          <w:p w14:paraId="5C0F80E7" w14:textId="77777777" w:rsidR="00F372A2" w:rsidRDefault="00F372A2">
            <w:pPr>
              <w:pStyle w:val="ConsPlusNormal"/>
              <w:jc w:val="center"/>
            </w:pPr>
            <w:r>
              <w:t>1</w:t>
            </w:r>
          </w:p>
        </w:tc>
        <w:tc>
          <w:tcPr>
            <w:tcW w:w="2268" w:type="dxa"/>
          </w:tcPr>
          <w:p w14:paraId="59D0F954" w14:textId="77777777" w:rsidR="00F372A2" w:rsidRDefault="00F372A2">
            <w:pPr>
              <w:pStyle w:val="ConsPlusNormal"/>
              <w:jc w:val="center"/>
            </w:pPr>
            <w:r>
              <w:t>2</w:t>
            </w:r>
          </w:p>
        </w:tc>
        <w:tc>
          <w:tcPr>
            <w:tcW w:w="1842" w:type="dxa"/>
          </w:tcPr>
          <w:p w14:paraId="40F9FC6F" w14:textId="77777777" w:rsidR="00F372A2" w:rsidRDefault="00F372A2">
            <w:pPr>
              <w:pStyle w:val="ConsPlusNormal"/>
              <w:jc w:val="center"/>
            </w:pPr>
            <w:r>
              <w:t>3</w:t>
            </w:r>
          </w:p>
        </w:tc>
        <w:tc>
          <w:tcPr>
            <w:tcW w:w="3061" w:type="dxa"/>
          </w:tcPr>
          <w:p w14:paraId="5155FDE6" w14:textId="77777777" w:rsidR="00F372A2" w:rsidRDefault="00F372A2">
            <w:pPr>
              <w:pStyle w:val="ConsPlusNormal"/>
              <w:jc w:val="center"/>
            </w:pPr>
            <w:r>
              <w:t>4</w:t>
            </w:r>
          </w:p>
        </w:tc>
        <w:tc>
          <w:tcPr>
            <w:tcW w:w="1701" w:type="dxa"/>
          </w:tcPr>
          <w:p w14:paraId="6AFA36A5" w14:textId="77777777" w:rsidR="00F372A2" w:rsidRDefault="00F372A2">
            <w:pPr>
              <w:pStyle w:val="ConsPlusNormal"/>
              <w:jc w:val="center"/>
            </w:pPr>
            <w:r>
              <w:t>5</w:t>
            </w:r>
          </w:p>
        </w:tc>
        <w:tc>
          <w:tcPr>
            <w:tcW w:w="1701" w:type="dxa"/>
          </w:tcPr>
          <w:p w14:paraId="1C0F4CD5" w14:textId="77777777" w:rsidR="00F372A2" w:rsidRDefault="00F372A2">
            <w:pPr>
              <w:pStyle w:val="ConsPlusNormal"/>
              <w:jc w:val="center"/>
            </w:pPr>
            <w:r>
              <w:t>6</w:t>
            </w:r>
          </w:p>
        </w:tc>
      </w:tr>
      <w:tr w:rsidR="00F372A2" w14:paraId="4721E039" w14:textId="77777777">
        <w:tc>
          <w:tcPr>
            <w:tcW w:w="737" w:type="dxa"/>
            <w:tcBorders>
              <w:bottom w:val="nil"/>
            </w:tcBorders>
          </w:tcPr>
          <w:p w14:paraId="23069D70" w14:textId="77777777" w:rsidR="00F372A2" w:rsidRDefault="00F372A2">
            <w:pPr>
              <w:pStyle w:val="ConsPlusNormal"/>
              <w:jc w:val="center"/>
            </w:pPr>
            <w:r>
              <w:t>1</w:t>
            </w:r>
          </w:p>
        </w:tc>
        <w:tc>
          <w:tcPr>
            <w:tcW w:w="2268" w:type="dxa"/>
            <w:tcBorders>
              <w:bottom w:val="nil"/>
            </w:tcBorders>
          </w:tcPr>
          <w:p w14:paraId="4FD28DB4" w14:textId="77777777" w:rsidR="00F372A2" w:rsidRDefault="00F372A2">
            <w:pPr>
              <w:pStyle w:val="ConsPlusNormal"/>
            </w:pPr>
            <w:r>
              <w:t>Документ, удостоверяющий личность заявителя.</w:t>
            </w:r>
          </w:p>
        </w:tc>
        <w:tc>
          <w:tcPr>
            <w:tcW w:w="1842" w:type="dxa"/>
            <w:vMerge w:val="restart"/>
          </w:tcPr>
          <w:p w14:paraId="5B931F2F" w14:textId="77777777" w:rsidR="00F372A2" w:rsidRDefault="00F372A2">
            <w:pPr>
              <w:pStyle w:val="ConsPlusNormal"/>
              <w:jc w:val="center"/>
            </w:pPr>
            <w:r>
              <w:t>Оригинал и копия на бумажном носителе в 1 экз.</w:t>
            </w:r>
          </w:p>
        </w:tc>
        <w:tc>
          <w:tcPr>
            <w:tcW w:w="3061" w:type="dxa"/>
            <w:vMerge w:val="restart"/>
          </w:tcPr>
          <w:p w14:paraId="36204463" w14:textId="77777777" w:rsidR="00F372A2" w:rsidRDefault="00F372A2">
            <w:pPr>
              <w:pStyle w:val="ConsPlusNormal"/>
            </w:pPr>
            <w:hyperlink r:id="rId54" w:history="1">
              <w:r>
                <w:rPr>
                  <w:color w:val="0000FF"/>
                </w:rPr>
                <w:t>Пункт 1.6</w:t>
              </w:r>
            </w:hyperlink>
            <w:r>
              <w:t xml:space="preserve"> Порядка формирования и утверждения календарного плана физкультурных мероприятий и спортивных мероприятий городского округа Тольятти, утвержденного постановлением мэрии городского округа Тольятти от 03.03.2010 N 497-п/1 (далее - Порядок формирования календарного плана)</w:t>
            </w:r>
          </w:p>
        </w:tc>
        <w:tc>
          <w:tcPr>
            <w:tcW w:w="1701" w:type="dxa"/>
            <w:tcBorders>
              <w:bottom w:val="nil"/>
            </w:tcBorders>
          </w:tcPr>
          <w:p w14:paraId="0EEC5C8A" w14:textId="77777777" w:rsidR="00F372A2" w:rsidRDefault="00F372A2">
            <w:pPr>
              <w:pStyle w:val="ConsPlusNormal"/>
              <w:jc w:val="center"/>
            </w:pPr>
            <w:r>
              <w:t>МВД России</w:t>
            </w:r>
          </w:p>
        </w:tc>
        <w:tc>
          <w:tcPr>
            <w:tcW w:w="1701" w:type="dxa"/>
            <w:tcBorders>
              <w:bottom w:val="nil"/>
            </w:tcBorders>
          </w:tcPr>
          <w:p w14:paraId="1CA6D40E" w14:textId="77777777" w:rsidR="00F372A2" w:rsidRDefault="00F372A2">
            <w:pPr>
              <w:pStyle w:val="ConsPlusNormal"/>
              <w:jc w:val="both"/>
            </w:pPr>
            <w:r>
              <w:t>Заявитель</w:t>
            </w:r>
          </w:p>
        </w:tc>
      </w:tr>
      <w:tr w:rsidR="00F372A2" w14:paraId="28AD68AB" w14:textId="77777777">
        <w:tc>
          <w:tcPr>
            <w:tcW w:w="737" w:type="dxa"/>
            <w:tcBorders>
              <w:top w:val="nil"/>
            </w:tcBorders>
          </w:tcPr>
          <w:p w14:paraId="79A3BAF4" w14:textId="77777777" w:rsidR="00F372A2" w:rsidRDefault="00F372A2">
            <w:pPr>
              <w:pStyle w:val="ConsPlusNormal"/>
            </w:pPr>
          </w:p>
        </w:tc>
        <w:tc>
          <w:tcPr>
            <w:tcW w:w="2268" w:type="dxa"/>
            <w:tcBorders>
              <w:top w:val="nil"/>
            </w:tcBorders>
          </w:tcPr>
          <w:p w14:paraId="19481116" w14:textId="77777777" w:rsidR="00F372A2" w:rsidRDefault="00F372A2">
            <w:pPr>
              <w:pStyle w:val="ConsPlusNormal"/>
            </w:pPr>
            <w:r>
              <w:t>Документ, подтверждающий полномочия представителя юридического или физического лица в соответствии с законодательством РФ</w:t>
            </w:r>
          </w:p>
        </w:tc>
        <w:tc>
          <w:tcPr>
            <w:tcW w:w="1842" w:type="dxa"/>
            <w:vMerge/>
          </w:tcPr>
          <w:p w14:paraId="7CC448F0" w14:textId="77777777" w:rsidR="00F372A2" w:rsidRDefault="00F372A2"/>
        </w:tc>
        <w:tc>
          <w:tcPr>
            <w:tcW w:w="3061" w:type="dxa"/>
            <w:vMerge/>
          </w:tcPr>
          <w:p w14:paraId="112F1820" w14:textId="77777777" w:rsidR="00F372A2" w:rsidRDefault="00F372A2"/>
        </w:tc>
        <w:tc>
          <w:tcPr>
            <w:tcW w:w="1701" w:type="dxa"/>
            <w:tcBorders>
              <w:top w:val="nil"/>
            </w:tcBorders>
          </w:tcPr>
          <w:p w14:paraId="56BD3DB2" w14:textId="77777777" w:rsidR="00F372A2" w:rsidRDefault="00F372A2">
            <w:pPr>
              <w:pStyle w:val="ConsPlusNormal"/>
              <w:jc w:val="center"/>
            </w:pPr>
            <w:r>
              <w:t>Нотариат</w:t>
            </w:r>
          </w:p>
        </w:tc>
        <w:tc>
          <w:tcPr>
            <w:tcW w:w="1701" w:type="dxa"/>
            <w:tcBorders>
              <w:top w:val="nil"/>
            </w:tcBorders>
          </w:tcPr>
          <w:p w14:paraId="34F4A6BD" w14:textId="77777777" w:rsidR="00F372A2" w:rsidRDefault="00F372A2">
            <w:pPr>
              <w:pStyle w:val="ConsPlusNormal"/>
            </w:pPr>
          </w:p>
        </w:tc>
      </w:tr>
      <w:tr w:rsidR="00F372A2" w14:paraId="3065F635" w14:textId="77777777">
        <w:tc>
          <w:tcPr>
            <w:tcW w:w="737" w:type="dxa"/>
          </w:tcPr>
          <w:p w14:paraId="1F9530F4" w14:textId="77777777" w:rsidR="00F372A2" w:rsidRDefault="00F372A2">
            <w:pPr>
              <w:pStyle w:val="ConsPlusNormal"/>
              <w:jc w:val="center"/>
            </w:pPr>
            <w:r>
              <w:t>2</w:t>
            </w:r>
          </w:p>
        </w:tc>
        <w:tc>
          <w:tcPr>
            <w:tcW w:w="2268" w:type="dxa"/>
          </w:tcPr>
          <w:p w14:paraId="3983C966" w14:textId="77777777" w:rsidR="00F372A2" w:rsidRDefault="00F372A2">
            <w:pPr>
              <w:pStyle w:val="ConsPlusNormal"/>
            </w:pPr>
            <w:r>
              <w:t>Учредительные документы юридического лица</w:t>
            </w:r>
          </w:p>
        </w:tc>
        <w:tc>
          <w:tcPr>
            <w:tcW w:w="1842" w:type="dxa"/>
          </w:tcPr>
          <w:p w14:paraId="0FD20FD8" w14:textId="77777777" w:rsidR="00F372A2" w:rsidRDefault="00F372A2">
            <w:pPr>
              <w:pStyle w:val="ConsPlusNormal"/>
              <w:jc w:val="center"/>
            </w:pPr>
            <w:r>
              <w:t>Оригинал и копия на бумажном носителе в 1 экз.</w:t>
            </w:r>
          </w:p>
        </w:tc>
        <w:tc>
          <w:tcPr>
            <w:tcW w:w="3061" w:type="dxa"/>
          </w:tcPr>
          <w:p w14:paraId="08B69761" w14:textId="77777777" w:rsidR="00F372A2" w:rsidRDefault="00F372A2">
            <w:pPr>
              <w:pStyle w:val="ConsPlusNormal"/>
            </w:pPr>
            <w:hyperlink r:id="rId55" w:history="1">
              <w:r>
                <w:rPr>
                  <w:color w:val="0000FF"/>
                </w:rPr>
                <w:t>Пункт 1.6</w:t>
              </w:r>
            </w:hyperlink>
            <w:r>
              <w:t xml:space="preserve"> Порядка формирования календарного плана</w:t>
            </w:r>
          </w:p>
        </w:tc>
        <w:tc>
          <w:tcPr>
            <w:tcW w:w="1701" w:type="dxa"/>
          </w:tcPr>
          <w:p w14:paraId="5FDA29C5" w14:textId="77777777" w:rsidR="00F372A2" w:rsidRDefault="00F372A2">
            <w:pPr>
              <w:pStyle w:val="ConsPlusNormal"/>
              <w:jc w:val="center"/>
            </w:pPr>
            <w:r>
              <w:t>Организации всех форм собственности</w:t>
            </w:r>
          </w:p>
        </w:tc>
        <w:tc>
          <w:tcPr>
            <w:tcW w:w="1701" w:type="dxa"/>
          </w:tcPr>
          <w:p w14:paraId="4F8159FC" w14:textId="77777777" w:rsidR="00F372A2" w:rsidRDefault="00F372A2">
            <w:pPr>
              <w:pStyle w:val="ConsPlusNormal"/>
            </w:pPr>
            <w:r>
              <w:t>Заявитель</w:t>
            </w:r>
          </w:p>
        </w:tc>
      </w:tr>
      <w:tr w:rsidR="00F372A2" w14:paraId="4A70DBD1" w14:textId="77777777">
        <w:tc>
          <w:tcPr>
            <w:tcW w:w="737" w:type="dxa"/>
          </w:tcPr>
          <w:p w14:paraId="52A32B0A" w14:textId="77777777" w:rsidR="00F372A2" w:rsidRDefault="00F372A2">
            <w:pPr>
              <w:pStyle w:val="ConsPlusNormal"/>
              <w:jc w:val="center"/>
            </w:pPr>
            <w:r>
              <w:t>3</w:t>
            </w:r>
          </w:p>
        </w:tc>
        <w:tc>
          <w:tcPr>
            <w:tcW w:w="2268" w:type="dxa"/>
          </w:tcPr>
          <w:p w14:paraId="58B70C07" w14:textId="77777777" w:rsidR="00F372A2" w:rsidRDefault="00F372A2">
            <w:pPr>
              <w:pStyle w:val="ConsPlusNormal"/>
            </w:pPr>
            <w:r>
              <w:t xml:space="preserve">Доверенность уполномоченного лица, совершенная в </w:t>
            </w:r>
            <w:r>
              <w:lastRenderedPageBreak/>
              <w:t>простой письменной форме</w:t>
            </w:r>
          </w:p>
        </w:tc>
        <w:tc>
          <w:tcPr>
            <w:tcW w:w="1842" w:type="dxa"/>
          </w:tcPr>
          <w:p w14:paraId="015549E1" w14:textId="77777777" w:rsidR="00F372A2" w:rsidRDefault="00F372A2">
            <w:pPr>
              <w:pStyle w:val="ConsPlusNormal"/>
              <w:jc w:val="center"/>
            </w:pPr>
            <w:r>
              <w:lastRenderedPageBreak/>
              <w:t>Оригинал в 1 экз.</w:t>
            </w:r>
          </w:p>
        </w:tc>
        <w:tc>
          <w:tcPr>
            <w:tcW w:w="3061" w:type="dxa"/>
          </w:tcPr>
          <w:p w14:paraId="3FFFEE57" w14:textId="77777777" w:rsidR="00F372A2" w:rsidRDefault="00F372A2">
            <w:pPr>
              <w:pStyle w:val="ConsPlusNormal"/>
            </w:pPr>
            <w:hyperlink r:id="rId56" w:history="1">
              <w:r>
                <w:rPr>
                  <w:color w:val="0000FF"/>
                </w:rPr>
                <w:t>Статья 185</w:t>
              </w:r>
            </w:hyperlink>
            <w:r>
              <w:t xml:space="preserve"> ГК РФ</w:t>
            </w:r>
          </w:p>
        </w:tc>
        <w:tc>
          <w:tcPr>
            <w:tcW w:w="1701" w:type="dxa"/>
          </w:tcPr>
          <w:p w14:paraId="586762E3" w14:textId="77777777" w:rsidR="00F372A2" w:rsidRDefault="00F372A2">
            <w:pPr>
              <w:pStyle w:val="ConsPlusNormal"/>
              <w:jc w:val="center"/>
            </w:pPr>
            <w:r>
              <w:t>Физические и юридические лица</w:t>
            </w:r>
          </w:p>
        </w:tc>
        <w:tc>
          <w:tcPr>
            <w:tcW w:w="1701" w:type="dxa"/>
          </w:tcPr>
          <w:p w14:paraId="11497742" w14:textId="77777777" w:rsidR="00F372A2" w:rsidRDefault="00F372A2">
            <w:pPr>
              <w:pStyle w:val="ConsPlusNormal"/>
            </w:pPr>
            <w:r>
              <w:t>Заявитель</w:t>
            </w:r>
          </w:p>
        </w:tc>
      </w:tr>
      <w:tr w:rsidR="00F372A2" w14:paraId="7A8A7DF0" w14:textId="77777777">
        <w:tc>
          <w:tcPr>
            <w:tcW w:w="737" w:type="dxa"/>
          </w:tcPr>
          <w:p w14:paraId="66ADCDA5" w14:textId="77777777" w:rsidR="00F372A2" w:rsidRDefault="00F372A2">
            <w:pPr>
              <w:pStyle w:val="ConsPlusNormal"/>
              <w:jc w:val="center"/>
            </w:pPr>
            <w:r>
              <w:t>4</w:t>
            </w:r>
          </w:p>
        </w:tc>
        <w:tc>
          <w:tcPr>
            <w:tcW w:w="2268" w:type="dxa"/>
          </w:tcPr>
          <w:p w14:paraId="34B72249" w14:textId="77777777" w:rsidR="00F372A2" w:rsidRDefault="00F372A2">
            <w:pPr>
              <w:pStyle w:val="ConsPlusNormal"/>
            </w:pPr>
            <w:hyperlink w:anchor="P605" w:history="1">
              <w:r>
                <w:rPr>
                  <w:color w:val="0000FF"/>
                </w:rPr>
                <w:t>Заявка</w:t>
              </w:r>
            </w:hyperlink>
            <w:r>
              <w:t xml:space="preserve"> на включение физкультурного и (или) спортивного мероприятия в Календарный план в соответствии с приложением N 1 к настоящему Административному регламенту</w:t>
            </w:r>
          </w:p>
        </w:tc>
        <w:tc>
          <w:tcPr>
            <w:tcW w:w="1842" w:type="dxa"/>
          </w:tcPr>
          <w:p w14:paraId="70AB2135" w14:textId="77777777" w:rsidR="00F372A2" w:rsidRDefault="00F372A2">
            <w:pPr>
              <w:pStyle w:val="ConsPlusNormal"/>
              <w:jc w:val="center"/>
            </w:pPr>
            <w:r>
              <w:t>1) Оригинал в 2 экз. на бумажном носителе и в форме электронного документа в формате ".doc" или</w:t>
            </w:r>
          </w:p>
          <w:p w14:paraId="7025F486" w14:textId="77777777" w:rsidR="00F372A2" w:rsidRDefault="00F372A2">
            <w:pPr>
              <w:pStyle w:val="ConsPlusNormal"/>
              <w:jc w:val="center"/>
            </w:pPr>
            <w:r>
              <w:t xml:space="preserve">2) в форме электронного документа </w:t>
            </w:r>
            <w:hyperlink w:anchor="P199" w:history="1">
              <w:r>
                <w:rPr>
                  <w:color w:val="0000FF"/>
                </w:rPr>
                <w:t>&lt;*&gt;/</w:t>
              </w:r>
            </w:hyperlink>
            <w:hyperlink w:anchor="P200" w:history="1">
              <w:r>
                <w:rPr>
                  <w:color w:val="0000FF"/>
                </w:rPr>
                <w:t>&lt;**&gt;</w:t>
              </w:r>
            </w:hyperlink>
          </w:p>
        </w:tc>
        <w:tc>
          <w:tcPr>
            <w:tcW w:w="3061" w:type="dxa"/>
          </w:tcPr>
          <w:p w14:paraId="7B22A5B2" w14:textId="77777777" w:rsidR="00F372A2" w:rsidRDefault="00F372A2">
            <w:pPr>
              <w:pStyle w:val="ConsPlusNormal"/>
            </w:pPr>
            <w:hyperlink r:id="rId57" w:history="1">
              <w:r>
                <w:rPr>
                  <w:color w:val="0000FF"/>
                </w:rPr>
                <w:t>Пункт 1.6</w:t>
              </w:r>
            </w:hyperlink>
            <w:r>
              <w:t xml:space="preserve"> Порядка формирования календарного плана</w:t>
            </w:r>
          </w:p>
        </w:tc>
        <w:tc>
          <w:tcPr>
            <w:tcW w:w="1701" w:type="dxa"/>
          </w:tcPr>
          <w:p w14:paraId="7B3BA8F4" w14:textId="77777777" w:rsidR="00F372A2" w:rsidRDefault="00F372A2">
            <w:pPr>
              <w:pStyle w:val="ConsPlusNormal"/>
              <w:jc w:val="center"/>
            </w:pPr>
            <w:r>
              <w:t>Заявитель</w:t>
            </w:r>
          </w:p>
        </w:tc>
        <w:tc>
          <w:tcPr>
            <w:tcW w:w="1701" w:type="dxa"/>
          </w:tcPr>
          <w:p w14:paraId="3ACD8C41" w14:textId="77777777" w:rsidR="00F372A2" w:rsidRDefault="00F372A2">
            <w:pPr>
              <w:pStyle w:val="ConsPlusNormal"/>
            </w:pPr>
            <w:r>
              <w:t>Заявитель</w:t>
            </w:r>
          </w:p>
        </w:tc>
      </w:tr>
      <w:tr w:rsidR="00F372A2" w14:paraId="56141B1F" w14:textId="77777777">
        <w:tc>
          <w:tcPr>
            <w:tcW w:w="737" w:type="dxa"/>
          </w:tcPr>
          <w:p w14:paraId="2E0E68B5" w14:textId="77777777" w:rsidR="00F372A2" w:rsidRDefault="00F372A2">
            <w:pPr>
              <w:pStyle w:val="ConsPlusNormal"/>
              <w:jc w:val="center"/>
            </w:pPr>
            <w:r>
              <w:t>5</w:t>
            </w:r>
          </w:p>
        </w:tc>
        <w:tc>
          <w:tcPr>
            <w:tcW w:w="2268" w:type="dxa"/>
          </w:tcPr>
          <w:p w14:paraId="79D3BFCB" w14:textId="77777777" w:rsidR="00F372A2" w:rsidRDefault="00F372A2">
            <w:pPr>
              <w:pStyle w:val="ConsPlusNormal"/>
            </w:pPr>
            <w:hyperlink w:anchor="P679" w:history="1">
              <w:r>
                <w:rPr>
                  <w:color w:val="0000FF"/>
                </w:rPr>
                <w:t>Смета</w:t>
              </w:r>
            </w:hyperlink>
            <w:r>
              <w:t xml:space="preserve"> расходов на проведение мероприятия в соответствии с приложением N 2 к настоящему Административному регламенту</w:t>
            </w:r>
          </w:p>
        </w:tc>
        <w:tc>
          <w:tcPr>
            <w:tcW w:w="1842" w:type="dxa"/>
          </w:tcPr>
          <w:p w14:paraId="4B71B8FE" w14:textId="77777777" w:rsidR="00F372A2" w:rsidRDefault="00F372A2">
            <w:pPr>
              <w:pStyle w:val="ConsPlusNormal"/>
              <w:jc w:val="center"/>
            </w:pPr>
            <w:r>
              <w:t>1) Оригинал сметы расходов в 2 экз. на бумажном носителе и в форме электронного документа в формате ".xls" или</w:t>
            </w:r>
          </w:p>
          <w:p w14:paraId="64D2D7FD" w14:textId="77777777" w:rsidR="00F372A2" w:rsidRDefault="00F372A2">
            <w:pPr>
              <w:pStyle w:val="ConsPlusNormal"/>
              <w:jc w:val="center"/>
            </w:pPr>
            <w:r>
              <w:t xml:space="preserve">2) в форме электронного документа </w:t>
            </w:r>
            <w:hyperlink w:anchor="P199" w:history="1">
              <w:r>
                <w:rPr>
                  <w:color w:val="0000FF"/>
                </w:rPr>
                <w:t>&lt;*&gt;/</w:t>
              </w:r>
            </w:hyperlink>
            <w:hyperlink w:anchor="P200" w:history="1">
              <w:r>
                <w:rPr>
                  <w:color w:val="0000FF"/>
                </w:rPr>
                <w:t>&lt;**&gt;</w:t>
              </w:r>
            </w:hyperlink>
          </w:p>
        </w:tc>
        <w:tc>
          <w:tcPr>
            <w:tcW w:w="3061" w:type="dxa"/>
          </w:tcPr>
          <w:p w14:paraId="07B4FE73" w14:textId="77777777" w:rsidR="00F372A2" w:rsidRDefault="00F372A2">
            <w:pPr>
              <w:pStyle w:val="ConsPlusNormal"/>
            </w:pPr>
            <w:hyperlink r:id="rId58" w:history="1">
              <w:r>
                <w:rPr>
                  <w:color w:val="0000FF"/>
                </w:rPr>
                <w:t>Пункт 1.6</w:t>
              </w:r>
            </w:hyperlink>
            <w:r>
              <w:t xml:space="preserve"> Порядка формирования календарного плана</w:t>
            </w:r>
          </w:p>
        </w:tc>
        <w:tc>
          <w:tcPr>
            <w:tcW w:w="1701" w:type="dxa"/>
          </w:tcPr>
          <w:p w14:paraId="459226B8" w14:textId="77777777" w:rsidR="00F372A2" w:rsidRDefault="00F372A2">
            <w:pPr>
              <w:pStyle w:val="ConsPlusNormal"/>
              <w:jc w:val="center"/>
            </w:pPr>
            <w:r>
              <w:t>Заявитель</w:t>
            </w:r>
          </w:p>
        </w:tc>
        <w:tc>
          <w:tcPr>
            <w:tcW w:w="1701" w:type="dxa"/>
          </w:tcPr>
          <w:p w14:paraId="12E42961" w14:textId="77777777" w:rsidR="00F372A2" w:rsidRDefault="00F372A2">
            <w:pPr>
              <w:pStyle w:val="ConsPlusNormal"/>
            </w:pPr>
            <w:r>
              <w:t>Заявитель</w:t>
            </w:r>
          </w:p>
        </w:tc>
      </w:tr>
      <w:tr w:rsidR="00F372A2" w14:paraId="00691C8D" w14:textId="77777777">
        <w:tc>
          <w:tcPr>
            <w:tcW w:w="737" w:type="dxa"/>
          </w:tcPr>
          <w:p w14:paraId="5C614688" w14:textId="77777777" w:rsidR="00F372A2" w:rsidRDefault="00F372A2">
            <w:pPr>
              <w:pStyle w:val="ConsPlusNormal"/>
              <w:jc w:val="center"/>
            </w:pPr>
            <w:r>
              <w:t>6</w:t>
            </w:r>
          </w:p>
        </w:tc>
        <w:tc>
          <w:tcPr>
            <w:tcW w:w="2268" w:type="dxa"/>
          </w:tcPr>
          <w:p w14:paraId="1ADBBA2F" w14:textId="77777777" w:rsidR="00F372A2" w:rsidRDefault="00F372A2">
            <w:pPr>
              <w:pStyle w:val="ConsPlusNormal"/>
            </w:pPr>
            <w:r>
              <w:t>Проект положения (регламента) мероприятия</w:t>
            </w:r>
          </w:p>
        </w:tc>
        <w:tc>
          <w:tcPr>
            <w:tcW w:w="1842" w:type="dxa"/>
          </w:tcPr>
          <w:p w14:paraId="7A824A54" w14:textId="77777777" w:rsidR="00F372A2" w:rsidRDefault="00F372A2">
            <w:pPr>
              <w:pStyle w:val="ConsPlusNormal"/>
              <w:jc w:val="center"/>
            </w:pPr>
            <w:r>
              <w:t xml:space="preserve">1) Оригинал проекта положения в 1 </w:t>
            </w:r>
            <w:r>
              <w:lastRenderedPageBreak/>
              <w:t>экз. на бумажном носителе или</w:t>
            </w:r>
          </w:p>
          <w:p w14:paraId="736A6DA0" w14:textId="77777777" w:rsidR="00F372A2" w:rsidRDefault="00F372A2">
            <w:pPr>
              <w:pStyle w:val="ConsPlusNormal"/>
              <w:jc w:val="center"/>
            </w:pPr>
            <w:r>
              <w:t xml:space="preserve">2) в форме электронного документа </w:t>
            </w:r>
            <w:hyperlink w:anchor="P199" w:history="1">
              <w:r>
                <w:rPr>
                  <w:color w:val="0000FF"/>
                </w:rPr>
                <w:t>&lt;*&gt;/</w:t>
              </w:r>
            </w:hyperlink>
            <w:hyperlink w:anchor="P200" w:history="1">
              <w:r>
                <w:rPr>
                  <w:color w:val="0000FF"/>
                </w:rPr>
                <w:t>&lt;**&gt;</w:t>
              </w:r>
            </w:hyperlink>
          </w:p>
        </w:tc>
        <w:tc>
          <w:tcPr>
            <w:tcW w:w="3061" w:type="dxa"/>
          </w:tcPr>
          <w:p w14:paraId="54FC8FBB" w14:textId="77777777" w:rsidR="00F372A2" w:rsidRDefault="00F372A2">
            <w:pPr>
              <w:pStyle w:val="ConsPlusNormal"/>
            </w:pPr>
            <w:hyperlink r:id="rId59" w:history="1">
              <w:r>
                <w:rPr>
                  <w:color w:val="0000FF"/>
                </w:rPr>
                <w:t>Пункт 1.6</w:t>
              </w:r>
            </w:hyperlink>
            <w:r>
              <w:t xml:space="preserve"> Порядка формирования календарного плана</w:t>
            </w:r>
          </w:p>
        </w:tc>
        <w:tc>
          <w:tcPr>
            <w:tcW w:w="1701" w:type="dxa"/>
          </w:tcPr>
          <w:p w14:paraId="7822D578" w14:textId="77777777" w:rsidR="00F372A2" w:rsidRDefault="00F372A2">
            <w:pPr>
              <w:pStyle w:val="ConsPlusNormal"/>
              <w:jc w:val="center"/>
            </w:pPr>
            <w:r>
              <w:t>Заявитель</w:t>
            </w:r>
          </w:p>
        </w:tc>
        <w:tc>
          <w:tcPr>
            <w:tcW w:w="1701" w:type="dxa"/>
          </w:tcPr>
          <w:p w14:paraId="6B6442F2" w14:textId="77777777" w:rsidR="00F372A2" w:rsidRDefault="00F372A2">
            <w:pPr>
              <w:pStyle w:val="ConsPlusNormal"/>
            </w:pPr>
            <w:r>
              <w:t>Заявитель</w:t>
            </w:r>
          </w:p>
        </w:tc>
      </w:tr>
      <w:tr w:rsidR="00F372A2" w14:paraId="2C41DAD3" w14:textId="77777777">
        <w:tc>
          <w:tcPr>
            <w:tcW w:w="737" w:type="dxa"/>
          </w:tcPr>
          <w:p w14:paraId="5B791095" w14:textId="77777777" w:rsidR="00F372A2" w:rsidRDefault="00F372A2">
            <w:pPr>
              <w:pStyle w:val="ConsPlusNormal"/>
              <w:jc w:val="center"/>
            </w:pPr>
            <w:r>
              <w:t>7</w:t>
            </w:r>
          </w:p>
        </w:tc>
        <w:tc>
          <w:tcPr>
            <w:tcW w:w="2268" w:type="dxa"/>
          </w:tcPr>
          <w:p w14:paraId="4E7E0948" w14:textId="77777777" w:rsidR="00F372A2" w:rsidRDefault="00F372A2">
            <w:pPr>
              <w:pStyle w:val="ConsPlusNormal"/>
            </w:pPr>
            <w:r>
              <w:t>Справка о составе и квалификации судейской коллегии</w:t>
            </w:r>
          </w:p>
        </w:tc>
        <w:tc>
          <w:tcPr>
            <w:tcW w:w="1842" w:type="dxa"/>
          </w:tcPr>
          <w:p w14:paraId="5436FF9F" w14:textId="77777777" w:rsidR="00F372A2" w:rsidRDefault="00F372A2">
            <w:pPr>
              <w:pStyle w:val="ConsPlusNormal"/>
              <w:jc w:val="center"/>
            </w:pPr>
            <w:r>
              <w:t>1) Оригинал состава судейской коллегии в 1 экз. на бумажном носителе или</w:t>
            </w:r>
          </w:p>
          <w:p w14:paraId="5CF96940" w14:textId="77777777" w:rsidR="00F372A2" w:rsidRDefault="00F372A2">
            <w:pPr>
              <w:pStyle w:val="ConsPlusNormal"/>
              <w:jc w:val="center"/>
            </w:pPr>
            <w:r>
              <w:t xml:space="preserve">2) в форме электронного документа </w:t>
            </w:r>
            <w:hyperlink w:anchor="P199" w:history="1">
              <w:r>
                <w:rPr>
                  <w:color w:val="0000FF"/>
                </w:rPr>
                <w:t>&lt;*&gt;/</w:t>
              </w:r>
            </w:hyperlink>
            <w:hyperlink w:anchor="P200" w:history="1">
              <w:r>
                <w:rPr>
                  <w:color w:val="0000FF"/>
                </w:rPr>
                <w:t>&lt;**&gt;</w:t>
              </w:r>
            </w:hyperlink>
          </w:p>
        </w:tc>
        <w:tc>
          <w:tcPr>
            <w:tcW w:w="3061" w:type="dxa"/>
          </w:tcPr>
          <w:p w14:paraId="6747AB11" w14:textId="77777777" w:rsidR="00F372A2" w:rsidRDefault="00F372A2">
            <w:pPr>
              <w:pStyle w:val="ConsPlusNormal"/>
            </w:pPr>
            <w:hyperlink r:id="rId60" w:history="1">
              <w:r>
                <w:rPr>
                  <w:color w:val="0000FF"/>
                </w:rPr>
                <w:t>Пункт 1.6</w:t>
              </w:r>
            </w:hyperlink>
            <w:r>
              <w:t xml:space="preserve"> Порядка формирования календарного плана</w:t>
            </w:r>
          </w:p>
        </w:tc>
        <w:tc>
          <w:tcPr>
            <w:tcW w:w="1701" w:type="dxa"/>
          </w:tcPr>
          <w:p w14:paraId="437A9DD1" w14:textId="77777777" w:rsidR="00F372A2" w:rsidRDefault="00F372A2">
            <w:pPr>
              <w:pStyle w:val="ConsPlusNormal"/>
              <w:jc w:val="center"/>
            </w:pPr>
            <w:r>
              <w:t>Главная судейская коллегия официального соревнования</w:t>
            </w:r>
          </w:p>
        </w:tc>
        <w:tc>
          <w:tcPr>
            <w:tcW w:w="1701" w:type="dxa"/>
          </w:tcPr>
          <w:p w14:paraId="52053151" w14:textId="77777777" w:rsidR="00F372A2" w:rsidRDefault="00F372A2">
            <w:pPr>
              <w:pStyle w:val="ConsPlusNormal"/>
            </w:pPr>
            <w:r>
              <w:t>Заявитель</w:t>
            </w:r>
          </w:p>
        </w:tc>
      </w:tr>
    </w:tbl>
    <w:p w14:paraId="7574A7CA" w14:textId="77777777" w:rsidR="00F372A2" w:rsidRDefault="00F372A2">
      <w:pPr>
        <w:sectPr w:rsidR="00F372A2">
          <w:pgSz w:w="16838" w:h="11905" w:orient="landscape"/>
          <w:pgMar w:top="1701" w:right="1134" w:bottom="850" w:left="1134" w:header="0" w:footer="0" w:gutter="0"/>
          <w:cols w:space="720"/>
        </w:sectPr>
      </w:pPr>
    </w:p>
    <w:p w14:paraId="1755FA1B" w14:textId="77777777" w:rsidR="00F372A2" w:rsidRDefault="00F372A2">
      <w:pPr>
        <w:pStyle w:val="ConsPlusNormal"/>
        <w:jc w:val="both"/>
      </w:pPr>
    </w:p>
    <w:p w14:paraId="58688BE3" w14:textId="77777777" w:rsidR="00F372A2" w:rsidRDefault="00F372A2">
      <w:pPr>
        <w:pStyle w:val="ConsPlusNormal"/>
        <w:ind w:firstLine="540"/>
        <w:jc w:val="both"/>
      </w:pPr>
      <w:r>
        <w:t>--------------------------------</w:t>
      </w:r>
    </w:p>
    <w:p w14:paraId="3DCB7881" w14:textId="77777777" w:rsidR="00F372A2" w:rsidRDefault="00F372A2">
      <w:pPr>
        <w:pStyle w:val="ConsPlusNormal"/>
        <w:spacing w:before="220"/>
        <w:ind w:firstLine="540"/>
        <w:jc w:val="both"/>
      </w:pPr>
      <w:bookmarkStart w:id="5" w:name="P199"/>
      <w:bookmarkEnd w:id="5"/>
      <w:r>
        <w:t>&lt;*&gt; Заявитель имеет право представить необходимые документы в форме электронных документов, подписанных усиленной квалифицированной электронной подписью, если иное не установлено федеральными законами, регулирующими правоотношения в установленной сфере деятельности.</w:t>
      </w:r>
    </w:p>
    <w:p w14:paraId="41DABC10" w14:textId="77777777" w:rsidR="00F372A2" w:rsidRDefault="00F372A2">
      <w:pPr>
        <w:pStyle w:val="ConsPlusNormal"/>
        <w:spacing w:before="220"/>
        <w:ind w:firstLine="540"/>
        <w:jc w:val="both"/>
      </w:pPr>
      <w:bookmarkStart w:id="6" w:name="P200"/>
      <w:bookmarkEnd w:id="6"/>
      <w:r>
        <w:t>&lt;**&gt; Заявитель имеет право представить документы в форме электронных документов, подписанных электронной подписью, посредством Регионального портала, если иное не установлено федеральными законами, регулирующими правоотношения в установленной сфере деятельности.</w:t>
      </w:r>
    </w:p>
    <w:p w14:paraId="7F6D8B6C" w14:textId="77777777" w:rsidR="00F372A2" w:rsidRDefault="00F372A2">
      <w:pPr>
        <w:pStyle w:val="ConsPlusNormal"/>
        <w:jc w:val="both"/>
      </w:pPr>
      <w:r>
        <w:t xml:space="preserve">(п. 2.8 в ред. </w:t>
      </w:r>
      <w:hyperlink r:id="rId61" w:history="1">
        <w:r>
          <w:rPr>
            <w:color w:val="0000FF"/>
          </w:rPr>
          <w:t>Постановления</w:t>
        </w:r>
      </w:hyperlink>
      <w:r>
        <w:t xml:space="preserve"> Администрации городского округа Тольятти Самарской области от 31.01.2018 N 219-п/1)</w:t>
      </w:r>
    </w:p>
    <w:p w14:paraId="288AB7BB" w14:textId="77777777" w:rsidR="00F372A2" w:rsidRDefault="00F372A2">
      <w:pPr>
        <w:pStyle w:val="ConsPlusNormal"/>
        <w:spacing w:before="220"/>
        <w:ind w:firstLine="540"/>
        <w:jc w:val="both"/>
      </w:pPr>
      <w:bookmarkStart w:id="7" w:name="P202"/>
      <w:bookmarkEnd w:id="7"/>
      <w:r>
        <w:t>2.9. Исчерпывающий перечень оснований для отказа в приеме документов, необходимых для предоставления муниципальной услуги:</w:t>
      </w:r>
    </w:p>
    <w:p w14:paraId="6CB74065" w14:textId="77777777" w:rsidR="00F372A2" w:rsidRDefault="00F372A2">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указанных в </w:t>
      </w:r>
      <w:hyperlink w:anchor="P133" w:history="1">
        <w:r>
          <w:rPr>
            <w:color w:val="0000FF"/>
          </w:rPr>
          <w:t>пункте 2.8</w:t>
        </w:r>
      </w:hyperlink>
      <w:r>
        <w:t xml:space="preserve"> настоящего Административного регламента;</w:t>
      </w:r>
    </w:p>
    <w:p w14:paraId="4D2E5D20" w14:textId="77777777" w:rsidR="00F372A2" w:rsidRDefault="00F372A2">
      <w:pPr>
        <w:pStyle w:val="ConsPlusNormal"/>
        <w:spacing w:before="220"/>
        <w:ind w:firstLine="540"/>
        <w:jc w:val="both"/>
      </w:pPr>
      <w:r>
        <w:t>- оформление заявки и документов, необходимых для предоставления услуги, с нарушением требований, установленных настоящим Административным регламентом, в том числе: несоблюдение требований к форме представления документов, отсутствие сведений о заявителе, подписи заявителя, неразборчивость написанного от руки текста в заявке, несоответствие документов, приложенных к заявке, документам, указанным в заявке, наличие специально не оговоренных подчисток, приписок и исправлений;</w:t>
      </w:r>
    </w:p>
    <w:p w14:paraId="06B766FA" w14:textId="77777777" w:rsidR="00F372A2" w:rsidRDefault="00F372A2">
      <w:pPr>
        <w:pStyle w:val="ConsPlusNormal"/>
        <w:spacing w:before="220"/>
        <w:ind w:firstLine="540"/>
        <w:jc w:val="both"/>
      </w:pPr>
      <w:r>
        <w:t xml:space="preserve">- обращение с заявкой лица, не соответствующего требованиям </w:t>
      </w:r>
      <w:hyperlink w:anchor="P73" w:history="1">
        <w:r>
          <w:rPr>
            <w:color w:val="0000FF"/>
          </w:rPr>
          <w:t>пункта 2.2</w:t>
        </w:r>
      </w:hyperlink>
      <w:r>
        <w:t xml:space="preserve"> настоящего Административного регламента;</w:t>
      </w:r>
    </w:p>
    <w:p w14:paraId="44F629D6" w14:textId="77777777" w:rsidR="00F372A2" w:rsidRDefault="00F372A2">
      <w:pPr>
        <w:pStyle w:val="ConsPlusNormal"/>
        <w:spacing w:before="220"/>
        <w:ind w:firstLine="540"/>
        <w:jc w:val="both"/>
      </w:pPr>
      <w:r>
        <w:t xml:space="preserve">- нарушение срока подачи заявки для включения мероприятия в Календарный план следующего года, установленного </w:t>
      </w:r>
      <w:hyperlink w:anchor="P115" w:history="1">
        <w:r>
          <w:rPr>
            <w:color w:val="0000FF"/>
          </w:rPr>
          <w:t>пунктом 2.6</w:t>
        </w:r>
      </w:hyperlink>
      <w:r>
        <w:t xml:space="preserve"> настоящего Административного регламента.</w:t>
      </w:r>
    </w:p>
    <w:p w14:paraId="32AFC63E" w14:textId="77777777" w:rsidR="00F372A2" w:rsidRDefault="00F372A2">
      <w:pPr>
        <w:pStyle w:val="ConsPlusNormal"/>
        <w:jc w:val="both"/>
      </w:pPr>
      <w:r>
        <w:t xml:space="preserve">(п. 2.9 в ред. </w:t>
      </w:r>
      <w:hyperlink r:id="rId62" w:history="1">
        <w:r>
          <w:rPr>
            <w:color w:val="0000FF"/>
          </w:rPr>
          <w:t>Постановления</w:t>
        </w:r>
      </w:hyperlink>
      <w:r>
        <w:t xml:space="preserve"> Мэрии городского округа Тольятти Самарской области от 10.05.2016 N 1440-п/1)</w:t>
      </w:r>
    </w:p>
    <w:p w14:paraId="1C5507A6" w14:textId="77777777" w:rsidR="00F372A2" w:rsidRDefault="00F372A2">
      <w:pPr>
        <w:pStyle w:val="ConsPlusNormal"/>
        <w:spacing w:before="220"/>
        <w:ind w:firstLine="540"/>
        <w:jc w:val="both"/>
      </w:pPr>
      <w:bookmarkStart w:id="8" w:name="P208"/>
      <w:bookmarkEnd w:id="8"/>
      <w:r>
        <w:t>2.10. Исчерпывающий перечень оснований для отказа в предоставлении муниципальной услуги:</w:t>
      </w:r>
    </w:p>
    <w:p w14:paraId="05133DF4" w14:textId="77777777" w:rsidR="00F372A2" w:rsidRDefault="00F372A2">
      <w:pPr>
        <w:pStyle w:val="ConsPlusNormal"/>
        <w:spacing w:before="220"/>
        <w:ind w:firstLine="540"/>
        <w:jc w:val="both"/>
      </w:pPr>
      <w:r>
        <w:t>2.10.1. Основаниями для отказа в предоставлении муниципальной услуги являются:</w:t>
      </w:r>
    </w:p>
    <w:p w14:paraId="4E3C7A87" w14:textId="77777777" w:rsidR="00F372A2" w:rsidRDefault="00F372A2">
      <w:pPr>
        <w:pStyle w:val="ConsPlusNormal"/>
        <w:spacing w:before="220"/>
        <w:ind w:firstLine="540"/>
        <w:jc w:val="both"/>
      </w:pPr>
      <w:r>
        <w:t xml:space="preserve">а) утратил силу. - </w:t>
      </w:r>
      <w:hyperlink r:id="rId63" w:history="1">
        <w:r>
          <w:rPr>
            <w:color w:val="0000FF"/>
          </w:rPr>
          <w:t>Постановление</w:t>
        </w:r>
      </w:hyperlink>
      <w:r>
        <w:t xml:space="preserve"> Мэрии городского округа Тольятти Самарской области от 10.05.2016 N 1440-п/1;</w:t>
      </w:r>
    </w:p>
    <w:p w14:paraId="0135726D" w14:textId="77777777" w:rsidR="00F372A2" w:rsidRDefault="00F372A2">
      <w:pPr>
        <w:pStyle w:val="ConsPlusNormal"/>
        <w:spacing w:before="220"/>
        <w:ind w:firstLine="540"/>
        <w:jc w:val="both"/>
      </w:pPr>
      <w:r>
        <w:t>б) наличие в заявке и предъявленных документах недостоверной и искаженной информации;</w:t>
      </w:r>
    </w:p>
    <w:p w14:paraId="7A7369DB" w14:textId="77777777" w:rsidR="00F372A2" w:rsidRDefault="00F372A2">
      <w:pPr>
        <w:pStyle w:val="ConsPlusNormal"/>
        <w:spacing w:before="220"/>
        <w:ind w:firstLine="540"/>
        <w:jc w:val="both"/>
      </w:pPr>
      <w:r>
        <w:t>в) несоответствие мероприятия, предлагаемого для включения в Календарный план, следующим требованиям:</w:t>
      </w:r>
    </w:p>
    <w:p w14:paraId="38B0E17C" w14:textId="77777777" w:rsidR="00F372A2" w:rsidRDefault="00F372A2">
      <w:pPr>
        <w:pStyle w:val="ConsPlusNormal"/>
        <w:spacing w:before="220"/>
        <w:ind w:firstLine="540"/>
        <w:jc w:val="both"/>
      </w:pPr>
      <w:r>
        <w:t>- быть традиционным в основных своих направлениях (в Календарный план включаются мероприятия, проводящиеся в течение многих лет на территории городского округа Тольятти, имеющие сложившуюся систему организации с ежегодной периодичностью);</w:t>
      </w:r>
    </w:p>
    <w:p w14:paraId="74C718DA" w14:textId="77777777" w:rsidR="00F372A2" w:rsidRDefault="00F372A2">
      <w:pPr>
        <w:pStyle w:val="ConsPlusNormal"/>
        <w:spacing w:before="220"/>
        <w:ind w:firstLine="540"/>
        <w:jc w:val="both"/>
      </w:pPr>
      <w:r>
        <w:t>- включать соревнования по видам спорта для каждой возрастной группы участников, способствующих росту спортивного мастерства;</w:t>
      </w:r>
    </w:p>
    <w:p w14:paraId="151155FD" w14:textId="77777777" w:rsidR="00F372A2" w:rsidRDefault="00F372A2">
      <w:pPr>
        <w:pStyle w:val="ConsPlusNormal"/>
        <w:spacing w:before="220"/>
        <w:ind w:firstLine="540"/>
        <w:jc w:val="both"/>
      </w:pPr>
      <w:r>
        <w:lastRenderedPageBreak/>
        <w:t>- исключать возможность проведения в одни сроки нескольких мероприятий по одному виду спорта для одной возрастной группы, полу и спортивной квалификации участников;</w:t>
      </w:r>
    </w:p>
    <w:p w14:paraId="551C88E0" w14:textId="77777777" w:rsidR="00F372A2" w:rsidRDefault="00F372A2">
      <w:pPr>
        <w:pStyle w:val="ConsPlusNormal"/>
        <w:spacing w:before="220"/>
        <w:ind w:firstLine="540"/>
        <w:jc w:val="both"/>
      </w:pPr>
      <w:r>
        <w:t>- учитывать климатические сезонные условия, каникулярный период у учащихся общеобразовательных учреждений, средних специальных заведений и студентов высших учебных заведений;</w:t>
      </w:r>
    </w:p>
    <w:p w14:paraId="42BBDB88" w14:textId="77777777" w:rsidR="00F372A2" w:rsidRDefault="00F372A2">
      <w:pPr>
        <w:pStyle w:val="ConsPlusNormal"/>
        <w:spacing w:before="220"/>
        <w:ind w:firstLine="540"/>
        <w:jc w:val="both"/>
      </w:pPr>
      <w:r>
        <w:t>- включать мероприятия по видам спорта, признанным в установленном порядке Министерством спорта, туризма и молодежной политики Российской Федерации и входящим во Всероссийский реестр видов спорта (далее - ВРВС);</w:t>
      </w:r>
    </w:p>
    <w:p w14:paraId="3BE1C84C" w14:textId="77777777" w:rsidR="00F372A2" w:rsidRDefault="00F372A2">
      <w:pPr>
        <w:pStyle w:val="ConsPlusNormal"/>
        <w:spacing w:before="220"/>
        <w:ind w:firstLine="540"/>
        <w:jc w:val="both"/>
      </w:pPr>
      <w:r>
        <w:t>г) несоответствие мероприятия, предлагаемого для включения в Календарный план, следующим критериям:</w:t>
      </w:r>
    </w:p>
    <w:p w14:paraId="5FCDE7EB" w14:textId="77777777" w:rsidR="00F372A2" w:rsidRDefault="00F372A2">
      <w:pPr>
        <w:pStyle w:val="ConsPlusNormal"/>
        <w:spacing w:before="220"/>
        <w:ind w:firstLine="540"/>
        <w:jc w:val="both"/>
      </w:pPr>
      <w:r>
        <w:t>- цели мероприятия способствуют развитию и популяризации физической культуры и спорта в городском округе Тольятти и решают задачи в данном виде спорта;</w:t>
      </w:r>
    </w:p>
    <w:p w14:paraId="79471A2E" w14:textId="77777777" w:rsidR="00F372A2" w:rsidRDefault="00F372A2">
      <w:pPr>
        <w:pStyle w:val="ConsPlusNormal"/>
        <w:spacing w:before="220"/>
        <w:ind w:firstLine="540"/>
        <w:jc w:val="both"/>
      </w:pPr>
      <w:r>
        <w:t>- наличие в городском округе юридического лица - спортивной организации, осуществляющей работу по развитию данного вида спорта;</w:t>
      </w:r>
    </w:p>
    <w:p w14:paraId="37C4418F" w14:textId="77777777" w:rsidR="00F372A2" w:rsidRDefault="00F372A2">
      <w:pPr>
        <w:pStyle w:val="ConsPlusNormal"/>
        <w:spacing w:before="220"/>
        <w:ind w:firstLine="540"/>
        <w:jc w:val="both"/>
      </w:pPr>
      <w:r>
        <w:t>- наличие специалистов, судей необходимой квалификации для организации и проведения данного мероприятия;</w:t>
      </w:r>
    </w:p>
    <w:p w14:paraId="7F13E5AF" w14:textId="77777777" w:rsidR="00F372A2" w:rsidRDefault="00F372A2">
      <w:pPr>
        <w:pStyle w:val="ConsPlusNormal"/>
        <w:spacing w:before="220"/>
        <w:ind w:firstLine="540"/>
        <w:jc w:val="both"/>
      </w:pPr>
      <w:r>
        <w:t>- наличие материально-технической базы для организации и проведения данного мероприятия;</w:t>
      </w:r>
    </w:p>
    <w:p w14:paraId="395F6981" w14:textId="77777777" w:rsidR="00F372A2" w:rsidRDefault="00F372A2">
      <w:pPr>
        <w:pStyle w:val="ConsPlusNormal"/>
        <w:spacing w:before="220"/>
        <w:ind w:firstLine="540"/>
        <w:jc w:val="both"/>
      </w:pPr>
      <w:r>
        <w:t>- соответствие представленной программы мероприятия(-ий) правилам соревнований в данном виде спорта;</w:t>
      </w:r>
    </w:p>
    <w:p w14:paraId="1C5F4851" w14:textId="77777777" w:rsidR="00F372A2" w:rsidRDefault="00F372A2">
      <w:pPr>
        <w:pStyle w:val="ConsPlusNormal"/>
        <w:spacing w:before="220"/>
        <w:ind w:firstLine="540"/>
        <w:jc w:val="both"/>
      </w:pPr>
      <w:r>
        <w:t>- социальная значимость мероприятия: привлечение к участию детей из неполных и малообеспеченных семей, детей из многодетных семей, детей-сирот, инвалидов, ветеранов.</w:t>
      </w:r>
    </w:p>
    <w:p w14:paraId="0E6605B9" w14:textId="77777777" w:rsidR="00F372A2" w:rsidRDefault="00F372A2">
      <w:pPr>
        <w:pStyle w:val="ConsPlusNormal"/>
        <w:jc w:val="both"/>
      </w:pPr>
      <w:r>
        <w:t xml:space="preserve">(пп. "г" введен </w:t>
      </w:r>
      <w:hyperlink r:id="rId64" w:history="1">
        <w:r>
          <w:rPr>
            <w:color w:val="0000FF"/>
          </w:rPr>
          <w:t>Постановлением</w:t>
        </w:r>
      </w:hyperlink>
      <w:r>
        <w:t xml:space="preserve"> Мэрии городского округа Тольятти Самарской области от 10.05.2016 N 1440-п/1)</w:t>
      </w:r>
    </w:p>
    <w:p w14:paraId="7AF649D1" w14:textId="77777777" w:rsidR="00F372A2" w:rsidRDefault="00F372A2">
      <w:pPr>
        <w:pStyle w:val="ConsPlusNormal"/>
        <w:spacing w:before="220"/>
        <w:ind w:firstLine="540"/>
        <w:jc w:val="both"/>
      </w:pPr>
      <w:bookmarkStart w:id="9" w:name="P226"/>
      <w:bookmarkEnd w:id="9"/>
      <w:r>
        <w:t>2.11. Условия платности предоставления муниципальной услуги:</w:t>
      </w:r>
    </w:p>
    <w:p w14:paraId="557ADF4B" w14:textId="77777777" w:rsidR="00F372A2" w:rsidRDefault="00F372A2">
      <w:pPr>
        <w:pStyle w:val="ConsPlusNormal"/>
        <w:spacing w:before="220"/>
        <w:ind w:firstLine="540"/>
        <w:jc w:val="both"/>
      </w:pPr>
      <w:r>
        <w:t>2.11.1. Оказание муниципальной услуги осуществляется бесплатно.</w:t>
      </w:r>
    </w:p>
    <w:p w14:paraId="65D53090" w14:textId="77777777" w:rsidR="00F372A2" w:rsidRDefault="00F372A2">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EB4E8DE" w14:textId="77777777" w:rsidR="00F372A2" w:rsidRDefault="00F372A2">
      <w:pPr>
        <w:pStyle w:val="ConsPlusNormal"/>
        <w:spacing w:before="220"/>
        <w:ind w:firstLine="540"/>
        <w:jc w:val="both"/>
      </w:pPr>
      <w:r>
        <w:t>2.12.1. Максимальный срок ожидания в очереди заявителя при подаче заявки о предоставлении муниципальной услуги составляет не более 15 минут;</w:t>
      </w:r>
    </w:p>
    <w:p w14:paraId="3D565D59" w14:textId="77777777" w:rsidR="00F372A2" w:rsidRDefault="00F372A2">
      <w:pPr>
        <w:pStyle w:val="ConsPlusNormal"/>
        <w:spacing w:before="220"/>
        <w:ind w:firstLine="540"/>
        <w:jc w:val="both"/>
      </w:pPr>
      <w:r>
        <w:t>2.12.2. Максимальный срок ожидания в очереди заявителя при получении результата предоставления муниципальной услуги составляет не более 15 минут.</w:t>
      </w:r>
    </w:p>
    <w:p w14:paraId="3547EADC" w14:textId="77777777" w:rsidR="00F372A2" w:rsidRDefault="00F372A2">
      <w:pPr>
        <w:pStyle w:val="ConsPlusNormal"/>
        <w:spacing w:before="220"/>
        <w:ind w:firstLine="540"/>
        <w:jc w:val="both"/>
      </w:pPr>
      <w:r>
        <w:t>2.13. Срок регистрации запроса заявителя о предоставлении муниципальной услуги в день приема документов не превышает 30 минут.</w:t>
      </w:r>
    </w:p>
    <w:p w14:paraId="2309D75C" w14:textId="77777777" w:rsidR="00F372A2" w:rsidRDefault="00F372A2">
      <w:pPr>
        <w:pStyle w:val="ConsPlusNormal"/>
        <w:spacing w:before="220"/>
        <w:ind w:firstLine="540"/>
        <w:jc w:val="both"/>
      </w:pPr>
      <w:r>
        <w:t>2.14. Показатели доступности и качества муниципальной услуги:</w:t>
      </w:r>
    </w:p>
    <w:p w14:paraId="4B97AB4E" w14:textId="77777777" w:rsidR="00F372A2" w:rsidRDefault="00F372A2">
      <w:pPr>
        <w:pStyle w:val="ConsPlusNormal"/>
        <w:spacing w:before="220"/>
        <w:ind w:firstLine="540"/>
        <w:jc w:val="both"/>
      </w:pPr>
      <w:r>
        <w:t>- снижение максимального срока ожидания в очереди при сдаче запроса и получении результата при предоставлении муниципальной услуги;</w:t>
      </w:r>
    </w:p>
    <w:p w14:paraId="1493A2BC" w14:textId="77777777" w:rsidR="00F372A2" w:rsidRDefault="00F372A2">
      <w:pPr>
        <w:pStyle w:val="ConsPlusNormal"/>
        <w:spacing w:before="220"/>
        <w:ind w:firstLine="540"/>
        <w:jc w:val="both"/>
      </w:pPr>
      <w:r>
        <w:t>- степень удовлетворенности граждан качеством и доступностью муниципальной услуги;</w:t>
      </w:r>
    </w:p>
    <w:p w14:paraId="7ED6C023" w14:textId="77777777" w:rsidR="00F372A2" w:rsidRDefault="00F372A2">
      <w:pPr>
        <w:pStyle w:val="ConsPlusNormal"/>
        <w:spacing w:before="220"/>
        <w:ind w:firstLine="540"/>
        <w:jc w:val="both"/>
      </w:pPr>
      <w:r>
        <w:lastRenderedPageBreak/>
        <w:t>- степень удовлетворенности заявителей качеством и доступностью муниципальной услуги, предоставляемой на базе Управления или МФЦ;</w:t>
      </w:r>
    </w:p>
    <w:p w14:paraId="0F96079D" w14:textId="77777777" w:rsidR="00F372A2" w:rsidRDefault="00F372A2">
      <w:pPr>
        <w:pStyle w:val="ConsPlusNormal"/>
        <w:jc w:val="both"/>
      </w:pPr>
      <w:r>
        <w:t xml:space="preserve">(в ред. </w:t>
      </w:r>
      <w:hyperlink r:id="rId65" w:history="1">
        <w:r>
          <w:rPr>
            <w:color w:val="0000FF"/>
          </w:rPr>
          <w:t>Постановления</w:t>
        </w:r>
      </w:hyperlink>
      <w:r>
        <w:t xml:space="preserve"> Мэрии городского округа Тольятти Самарской области от 29.09.2014 N 3614-п/1)</w:t>
      </w:r>
    </w:p>
    <w:p w14:paraId="09AEC01F" w14:textId="77777777" w:rsidR="00F372A2" w:rsidRDefault="00F372A2">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14:paraId="100D0D94" w14:textId="77777777" w:rsidR="00F372A2" w:rsidRDefault="00F372A2">
      <w:pPr>
        <w:pStyle w:val="ConsPlusNormal"/>
        <w:jc w:val="both"/>
      </w:pPr>
      <w:r>
        <w:t xml:space="preserve">(в ред. </w:t>
      </w:r>
      <w:hyperlink r:id="rId66" w:history="1">
        <w:r>
          <w:rPr>
            <w:color w:val="0000FF"/>
          </w:rPr>
          <w:t>Постановления</w:t>
        </w:r>
      </w:hyperlink>
      <w:r>
        <w:t xml:space="preserve"> Администрации городского округа Тольятти Самарской области от 31.01.2018 N 219-п/1)</w:t>
      </w:r>
    </w:p>
    <w:p w14:paraId="5FCE8F9A" w14:textId="77777777" w:rsidR="00F372A2" w:rsidRDefault="00F372A2">
      <w:pPr>
        <w:pStyle w:val="ConsPlusNormal"/>
        <w:spacing w:before="220"/>
        <w:ind w:firstLine="540"/>
        <w:jc w:val="both"/>
      </w:pPr>
      <w:r>
        <w:t>- соблюдение установленных нормативных сроков приема заявителя при подаче документов;</w:t>
      </w:r>
    </w:p>
    <w:p w14:paraId="1267E090" w14:textId="77777777" w:rsidR="00F372A2" w:rsidRDefault="00F372A2">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14:paraId="361EB115" w14:textId="77777777" w:rsidR="00F372A2" w:rsidRDefault="00F372A2">
      <w:pPr>
        <w:pStyle w:val="ConsPlusNormal"/>
        <w:spacing w:before="220"/>
        <w:ind w:firstLine="540"/>
        <w:jc w:val="both"/>
      </w:pPr>
      <w:r>
        <w:t>- соблюдение установленных нормативных сроков ожидания в очереди при подаче запроса;</w:t>
      </w:r>
    </w:p>
    <w:p w14:paraId="527C3204" w14:textId="77777777" w:rsidR="00F372A2" w:rsidRDefault="00F372A2">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14:paraId="0197B6EC" w14:textId="77777777" w:rsidR="00F372A2" w:rsidRDefault="00F372A2">
      <w:pPr>
        <w:pStyle w:val="ConsPlusNormal"/>
        <w:spacing w:before="220"/>
        <w:ind w:firstLine="540"/>
        <w:jc w:val="both"/>
      </w:pPr>
      <w:r>
        <w:t>- соблюдение установленных нормативных сроков предоставления услуги;</w:t>
      </w:r>
    </w:p>
    <w:p w14:paraId="34512BB1" w14:textId="77777777" w:rsidR="00F372A2" w:rsidRDefault="00F372A2">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14:paraId="2905E25F" w14:textId="77777777" w:rsidR="00F372A2" w:rsidRDefault="00F372A2">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14:paraId="61CA16E9" w14:textId="77777777" w:rsidR="00F372A2" w:rsidRDefault="00F372A2">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14:paraId="20DDDA47" w14:textId="77777777" w:rsidR="00F372A2" w:rsidRDefault="00F372A2">
      <w:pPr>
        <w:pStyle w:val="ConsPlusNormal"/>
        <w:spacing w:before="220"/>
        <w:ind w:firstLine="540"/>
        <w:jc w:val="both"/>
      </w:pPr>
      <w:r>
        <w:t>- доля заявителей, которым услуга предоставлена в установленный срок;</w:t>
      </w:r>
    </w:p>
    <w:p w14:paraId="7A0B87B1" w14:textId="77777777" w:rsidR="00F372A2" w:rsidRDefault="00F372A2">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14:paraId="27619075" w14:textId="77777777" w:rsidR="00F372A2" w:rsidRDefault="00F372A2">
      <w:pPr>
        <w:pStyle w:val="ConsPlusNormal"/>
        <w:jc w:val="both"/>
      </w:pPr>
      <w:r>
        <w:t xml:space="preserve">(абзац введен </w:t>
      </w:r>
      <w:hyperlink r:id="rId67" w:history="1">
        <w:r>
          <w:rPr>
            <w:color w:val="0000FF"/>
          </w:rPr>
          <w:t>Постановлением</w:t>
        </w:r>
      </w:hyperlink>
      <w:r>
        <w:t xml:space="preserve"> Мэрии городского округа Тольятти Самарской области от 14.12.2016 N 4254-п/1)</w:t>
      </w:r>
    </w:p>
    <w:p w14:paraId="64EF956B" w14:textId="77777777" w:rsidR="00F372A2" w:rsidRDefault="00F372A2">
      <w:pPr>
        <w:pStyle w:val="ConsPlusNormal"/>
        <w:spacing w:before="220"/>
        <w:ind w:firstLine="540"/>
        <w:jc w:val="both"/>
      </w:pPr>
      <w:r>
        <w:t>2.15. Способы предоставления муниципальной услуги:</w:t>
      </w:r>
    </w:p>
    <w:p w14:paraId="56441D8F" w14:textId="77777777" w:rsidR="00F372A2" w:rsidRDefault="00F372A2">
      <w:pPr>
        <w:pStyle w:val="ConsPlusNormal"/>
        <w:spacing w:before="220"/>
        <w:ind w:firstLine="540"/>
        <w:jc w:val="both"/>
      </w:pPr>
      <w:r>
        <w:t>2.15.1. Форма предоставления заявки и документов, необходимых для предоставления муниципальной услуги:</w:t>
      </w:r>
    </w:p>
    <w:p w14:paraId="0E2EE22D" w14:textId="77777777" w:rsidR="00F372A2" w:rsidRDefault="00F372A2">
      <w:pPr>
        <w:pStyle w:val="ConsPlusNormal"/>
        <w:spacing w:before="220"/>
        <w:ind w:firstLine="540"/>
        <w:jc w:val="both"/>
      </w:pPr>
      <w:r>
        <w:t>- на бумажном носителе - при личном обращении заявителя в Управление, в МФЦ, в МФЦ Самарской области;</w:t>
      </w:r>
    </w:p>
    <w:p w14:paraId="37A7890D" w14:textId="77777777" w:rsidR="00F372A2" w:rsidRDefault="00F372A2">
      <w:pPr>
        <w:pStyle w:val="ConsPlusNormal"/>
        <w:spacing w:before="220"/>
        <w:ind w:firstLine="540"/>
        <w:jc w:val="both"/>
      </w:pPr>
      <w:r>
        <w:t>- в форме электронных документов, подписанных усиленной квалифицированной электронной подписью:</w:t>
      </w:r>
    </w:p>
    <w:p w14:paraId="3141941C" w14:textId="77777777" w:rsidR="00F372A2" w:rsidRDefault="00F372A2">
      <w:pPr>
        <w:pStyle w:val="ConsPlusNormal"/>
        <w:spacing w:before="220"/>
        <w:ind w:firstLine="540"/>
        <w:jc w:val="both"/>
      </w:pPr>
      <w:r>
        <w:t>1) при личном обращении заявителя в Управление,</w:t>
      </w:r>
    </w:p>
    <w:p w14:paraId="3BDBCE96" w14:textId="77777777" w:rsidR="00F372A2" w:rsidRDefault="00F372A2">
      <w:pPr>
        <w:pStyle w:val="ConsPlusNormal"/>
        <w:spacing w:before="220"/>
        <w:ind w:firstLine="540"/>
        <w:jc w:val="both"/>
      </w:pPr>
      <w:r>
        <w:t>2) при обращении заявителя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(https://pgu.samregion.ru) (далее - Региональный портал).</w:t>
      </w:r>
    </w:p>
    <w:p w14:paraId="7A913737" w14:textId="77777777" w:rsidR="00F372A2" w:rsidRDefault="00F372A2">
      <w:pPr>
        <w:pStyle w:val="ConsPlusNormal"/>
        <w:spacing w:before="220"/>
        <w:ind w:firstLine="540"/>
        <w:jc w:val="both"/>
      </w:pPr>
      <w:r>
        <w:t xml:space="preserve">Заявление и документы, необходимые для предоставления муниципальной услуги, поданные заявителем в электронной форме и не подписанные электронной подписью в соответствии с </w:t>
      </w:r>
      <w:r>
        <w:lastRenderedPageBreak/>
        <w:t xml:space="preserve">требованиями Федерального </w:t>
      </w:r>
      <w:hyperlink r:id="rId68" w:history="1">
        <w:r>
          <w:rPr>
            <w:color w:val="0000FF"/>
          </w:rPr>
          <w:t>закона</w:t>
        </w:r>
      </w:hyperlink>
      <w:r>
        <w:t xml:space="preserve">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 муниципальной услуги.</w:t>
      </w:r>
    </w:p>
    <w:p w14:paraId="30003A4F" w14:textId="77777777" w:rsidR="00F372A2" w:rsidRDefault="00F372A2">
      <w:pPr>
        <w:pStyle w:val="ConsPlusNormal"/>
        <w:jc w:val="both"/>
      </w:pPr>
      <w:r>
        <w:t xml:space="preserve">(пп. 2.15.1 в ред. </w:t>
      </w:r>
      <w:hyperlink r:id="rId70" w:history="1">
        <w:r>
          <w:rPr>
            <w:color w:val="0000FF"/>
          </w:rPr>
          <w:t>Постановления</w:t>
        </w:r>
      </w:hyperlink>
      <w:r>
        <w:t xml:space="preserve"> Мэрии городского округа Тольятти Самарской области от 10.05.2016 N 1440-п/1)</w:t>
      </w:r>
    </w:p>
    <w:p w14:paraId="13C9AFF6" w14:textId="77777777" w:rsidR="00F372A2" w:rsidRDefault="00F372A2">
      <w:pPr>
        <w:pStyle w:val="ConsPlusNormal"/>
        <w:spacing w:before="220"/>
        <w:ind w:firstLine="540"/>
        <w:jc w:val="both"/>
      </w:pPr>
      <w:r>
        <w:t>2.15.2. Форма предоставления результата муниципальной услуги:</w:t>
      </w:r>
    </w:p>
    <w:p w14:paraId="3B7019E1" w14:textId="77777777" w:rsidR="00F372A2" w:rsidRDefault="00F372A2">
      <w:pPr>
        <w:pStyle w:val="ConsPlusNormal"/>
        <w:spacing w:before="220"/>
        <w:ind w:firstLine="540"/>
        <w:jc w:val="both"/>
      </w:pPr>
      <w:r>
        <w:t>а) на бумажном носителе при личном обращении заявителя в Управление, МФЦ, МФЦ Самарской области;</w:t>
      </w:r>
    </w:p>
    <w:p w14:paraId="569D9857" w14:textId="77777777" w:rsidR="00F372A2" w:rsidRDefault="00F372A2">
      <w:pPr>
        <w:pStyle w:val="ConsPlusNormal"/>
        <w:spacing w:before="220"/>
        <w:ind w:firstLine="540"/>
        <w:jc w:val="both"/>
      </w:pPr>
      <w:r>
        <w:t>б) в форме электронного документа, подписанного усиленной квалифицированной электронной подписью:</w:t>
      </w:r>
    </w:p>
    <w:p w14:paraId="76EA2602" w14:textId="77777777" w:rsidR="00F372A2" w:rsidRDefault="00F372A2">
      <w:pPr>
        <w:pStyle w:val="ConsPlusNormal"/>
        <w:spacing w:before="220"/>
        <w:ind w:firstLine="540"/>
        <w:jc w:val="both"/>
      </w:pPr>
      <w:r>
        <w:t>- при личном обращении заявителя в Управление, если иное не установлено федеральными законами, регулирующими правоотношения в установленной сфере деятельности;</w:t>
      </w:r>
    </w:p>
    <w:p w14:paraId="0FC103DB" w14:textId="77777777" w:rsidR="00F372A2" w:rsidRDefault="00F372A2">
      <w:pPr>
        <w:pStyle w:val="ConsPlusNormal"/>
        <w:spacing w:before="220"/>
        <w:ind w:firstLine="540"/>
        <w:jc w:val="both"/>
      </w:pPr>
      <w:r>
        <w:t>- при обращении заявителя в Управление посредством Регионального портала, с указанием права заявителя обратиться непосредственно в Управление за оригиналом документа;</w:t>
      </w:r>
    </w:p>
    <w:p w14:paraId="7ABD9609" w14:textId="77777777" w:rsidR="00F372A2" w:rsidRDefault="00F372A2">
      <w:pPr>
        <w:pStyle w:val="ConsPlusNormal"/>
        <w:spacing w:before="220"/>
        <w:ind w:firstLine="540"/>
        <w:jc w:val="both"/>
      </w:pPr>
      <w:r>
        <w:t>- при обращении заявителя в МФЦ Самарской области для получения муниципальной услуги по экстерриториальному принципу. При этом заявитель для получения результата предоставления муниципальной услуги на бумажном носителе имеет право обратиться непосредственно в Управление.</w:t>
      </w:r>
    </w:p>
    <w:p w14:paraId="5631E149" w14:textId="77777777" w:rsidR="00F372A2" w:rsidRDefault="00F372A2">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529C9DD6" w14:textId="77777777" w:rsidR="00F372A2" w:rsidRDefault="00F372A2">
      <w:pPr>
        <w:pStyle w:val="ConsPlusNormal"/>
        <w:jc w:val="both"/>
      </w:pPr>
      <w:r>
        <w:t xml:space="preserve">(пп. 2.15.2 в ред. </w:t>
      </w:r>
      <w:hyperlink r:id="rId71" w:history="1">
        <w:r>
          <w:rPr>
            <w:color w:val="0000FF"/>
          </w:rPr>
          <w:t>Постановления</w:t>
        </w:r>
      </w:hyperlink>
      <w:r>
        <w:t xml:space="preserve"> Мэрии городского округа Тольятти Самарской области от 10.05.2016 N 1440-п/1)</w:t>
      </w:r>
    </w:p>
    <w:p w14:paraId="5D5FFF4B" w14:textId="77777777" w:rsidR="00F372A2" w:rsidRDefault="00F372A2">
      <w:pPr>
        <w:pStyle w:val="ConsPlusNormal"/>
        <w:spacing w:before="220"/>
        <w:ind w:firstLine="540"/>
        <w:jc w:val="both"/>
      </w:pPr>
      <w:r>
        <w:t>2.16. Требования к помещениям, в которых осуществляется предоставление муниципальной услуги:</w:t>
      </w:r>
    </w:p>
    <w:p w14:paraId="46D1D74F" w14:textId="77777777" w:rsidR="00F372A2" w:rsidRDefault="00F372A2">
      <w:pPr>
        <w:pStyle w:val="ConsPlusNormal"/>
        <w:spacing w:before="220"/>
        <w:ind w:firstLine="540"/>
        <w:jc w:val="both"/>
      </w:pPr>
      <w:r>
        <w:t xml:space="preserve">2.16.1. Муниципальная услуга предоставляется в помещениях зданий, расположенных по адресам, указанным в </w:t>
      </w:r>
      <w:hyperlink w:anchor="P84" w:history="1">
        <w:r>
          <w:rPr>
            <w:color w:val="0000FF"/>
          </w:rPr>
          <w:t>пункте 2.4</w:t>
        </w:r>
      </w:hyperlink>
      <w:r>
        <w:t xml:space="preserve"> настоящего Административного регламента.</w:t>
      </w:r>
    </w:p>
    <w:p w14:paraId="7B3DBD39" w14:textId="77777777" w:rsidR="00F372A2" w:rsidRDefault="00F372A2">
      <w:pPr>
        <w:pStyle w:val="ConsPlusNormal"/>
        <w:spacing w:before="220"/>
        <w:ind w:firstLine="540"/>
        <w:jc w:val="both"/>
      </w:pPr>
      <w:r>
        <w:t xml:space="preserve">2.16.2. Требования к помещениям должны соответствовать санитарно-эпидемиологическим </w:t>
      </w:r>
      <w:hyperlink r:id="rId7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03.06.2003 N 118.</w:t>
      </w:r>
    </w:p>
    <w:p w14:paraId="0A913782" w14:textId="77777777" w:rsidR="00F372A2" w:rsidRDefault="00F372A2">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000B3D30" w14:textId="77777777" w:rsidR="00F372A2" w:rsidRDefault="00F372A2">
      <w:pPr>
        <w:pStyle w:val="ConsPlusNormal"/>
        <w:spacing w:before="220"/>
        <w:ind w:firstLine="540"/>
        <w:jc w:val="both"/>
      </w:pPr>
      <w:r>
        <w:t>2.16.4. На территории, прилегающей к зданиям предоставления муниципальной услуги, оборудуются места для парковки автотранспортных средств. На стоянке должно быть не менее пяти машино-мест, из них не менее 10% машино-мест (но не менее одного машино-места) для парковки специальных автотранспортных средств инвалидов. Доступ заявителей (в том числе заявителей-инвалидов) к парковочным местам является бесплатным.</w:t>
      </w:r>
    </w:p>
    <w:p w14:paraId="4A370E70" w14:textId="77777777" w:rsidR="00F372A2" w:rsidRDefault="00F372A2">
      <w:pPr>
        <w:pStyle w:val="ConsPlusNormal"/>
        <w:spacing w:before="220"/>
        <w:ind w:firstLine="540"/>
        <w:jc w:val="both"/>
      </w:pPr>
      <w:r>
        <w:lastRenderedPageBreak/>
        <w:t>2.16.5.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D31BAC7" w14:textId="77777777" w:rsidR="00F372A2" w:rsidRDefault="00F372A2">
      <w:pPr>
        <w:pStyle w:val="ConsPlusNormal"/>
        <w:spacing w:before="220"/>
        <w:ind w:firstLine="540"/>
        <w:jc w:val="both"/>
      </w:pPr>
      <w:r>
        <w:t>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7D72E79" w14:textId="77777777" w:rsidR="00F372A2" w:rsidRDefault="00F372A2">
      <w:pPr>
        <w:pStyle w:val="ConsPlusNormal"/>
        <w:spacing w:before="220"/>
        <w:ind w:firstLine="540"/>
        <w:jc w:val="both"/>
      </w:pPr>
      <w:r>
        <w:t>В здания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51EAB0D" w14:textId="77777777" w:rsidR="00F372A2" w:rsidRDefault="00F372A2">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 Столы для обслуживания инвалидов размещаются в стороне от входа с учетом расстояния, необходимого для беспрепятственного подъезда и поворота кресла-коляски.</w:t>
      </w:r>
    </w:p>
    <w:p w14:paraId="1494FC6C" w14:textId="77777777" w:rsidR="00F372A2" w:rsidRDefault="00F372A2">
      <w:pPr>
        <w:pStyle w:val="ConsPlusNormal"/>
        <w:spacing w:before="22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32A487E3" w14:textId="77777777" w:rsidR="00F372A2" w:rsidRDefault="00F372A2">
      <w:pPr>
        <w:pStyle w:val="ConsPlusNormal"/>
        <w:spacing w:before="220"/>
        <w:ind w:firstLine="540"/>
        <w:jc w:val="both"/>
      </w:pPr>
      <w:r>
        <w:t>Для инвалидов по зрению в зданиях предоставления муниципальной услуги должно быть обеспечено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6CFDE255" w14:textId="77777777" w:rsidR="00F372A2" w:rsidRDefault="00F372A2">
      <w:pPr>
        <w:pStyle w:val="ConsPlusNormal"/>
        <w:spacing w:before="220"/>
        <w:ind w:firstLine="540"/>
        <w:jc w:val="both"/>
      </w:pPr>
      <w:r>
        <w:t>Для инвалидов по слуху должно быть обеспечено дублирование необходимой для ознакомления звуковой информации текстовой и графической информацией (бегущей строкой).</w:t>
      </w:r>
    </w:p>
    <w:p w14:paraId="62E0D309" w14:textId="77777777" w:rsidR="00F372A2" w:rsidRDefault="00F372A2">
      <w:pPr>
        <w:pStyle w:val="ConsPlusNormal"/>
        <w:spacing w:before="220"/>
        <w:ind w:firstLine="540"/>
        <w:jc w:val="both"/>
      </w:pPr>
      <w:r>
        <w:t>2.16.8. Инвалидам, имеющим стойкие расстройства функции зрения и самостоятельного передвижения, обеспечивается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0CD95B" w14:textId="77777777" w:rsidR="00F372A2" w:rsidRDefault="00F372A2">
      <w:pPr>
        <w:pStyle w:val="ConsPlusNormal"/>
        <w:spacing w:before="220"/>
        <w:ind w:firstLine="540"/>
        <w:jc w:val="both"/>
      </w:pPr>
      <w:r>
        <w:t>2.16.9.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5FB7724" w14:textId="77777777" w:rsidR="00F372A2" w:rsidRDefault="00F372A2">
      <w:pPr>
        <w:pStyle w:val="ConsPlusNormal"/>
        <w:jc w:val="both"/>
      </w:pPr>
      <w:r>
        <w:t xml:space="preserve">(пп. 2.16.9 в ред. </w:t>
      </w:r>
      <w:hyperlink r:id="rId73" w:history="1">
        <w:r>
          <w:rPr>
            <w:color w:val="0000FF"/>
          </w:rPr>
          <w:t>Постановления</w:t>
        </w:r>
      </w:hyperlink>
      <w:r>
        <w:t xml:space="preserve"> Администрации городского округа Тольятти Самарской области от 31.01.2018 N 219-п/1)</w:t>
      </w:r>
    </w:p>
    <w:p w14:paraId="6B1655F3" w14:textId="77777777" w:rsidR="00F372A2" w:rsidRDefault="00F372A2">
      <w:pPr>
        <w:pStyle w:val="ConsPlusNormal"/>
        <w:spacing w:before="220"/>
        <w:ind w:firstLine="540"/>
        <w:jc w:val="both"/>
      </w:pPr>
      <w:r>
        <w:t xml:space="preserve">2.17. Утратил силу. - </w:t>
      </w:r>
      <w:hyperlink r:id="rId74" w:history="1">
        <w:r>
          <w:rPr>
            <w:color w:val="0000FF"/>
          </w:rPr>
          <w:t>Постановление</w:t>
        </w:r>
      </w:hyperlink>
      <w:r>
        <w:t xml:space="preserve"> Мэрии городского округа Тольятти Самарской области от 08.07.2016 N 2207-п/1.</w:t>
      </w:r>
    </w:p>
    <w:p w14:paraId="52EC3C1E" w14:textId="77777777" w:rsidR="00F372A2" w:rsidRDefault="00F372A2">
      <w:pPr>
        <w:pStyle w:val="ConsPlusNormal"/>
        <w:spacing w:before="220"/>
        <w:ind w:firstLine="540"/>
        <w:jc w:val="both"/>
      </w:pPr>
      <w:r>
        <w:t>2.18. Описание порядка информирования о правилах предоставления муниципальной услуги:</w:t>
      </w:r>
    </w:p>
    <w:p w14:paraId="4BCB3A04" w14:textId="77777777" w:rsidR="00F372A2" w:rsidRDefault="00F372A2">
      <w:pPr>
        <w:pStyle w:val="ConsPlusNormal"/>
        <w:spacing w:before="220"/>
        <w:ind w:firstLine="540"/>
        <w:jc w:val="both"/>
      </w:pPr>
      <w:r>
        <w:t xml:space="preserve">2.18.1. Информирование осуществляется в форме устных консультаций при личном обращении заявителя в Управление или МФЦ, либо посредством телефонной связи, либо в форме </w:t>
      </w:r>
      <w:r>
        <w:lastRenderedPageBreak/>
        <w:t>письменных ответов на письменное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информационно-коммуникационной сети Интернет на Официальном портале администрации городского округа Тольятти и на сайте МФЦ, а также через Единый портал и Региональный портал.</w:t>
      </w:r>
    </w:p>
    <w:p w14:paraId="4E7D939A" w14:textId="77777777" w:rsidR="00F372A2" w:rsidRDefault="00F372A2">
      <w:pPr>
        <w:pStyle w:val="ConsPlusNormal"/>
        <w:jc w:val="both"/>
      </w:pPr>
      <w:r>
        <w:t xml:space="preserve">(в ред. </w:t>
      </w:r>
      <w:hyperlink r:id="rId75" w:history="1">
        <w:r>
          <w:rPr>
            <w:color w:val="0000FF"/>
          </w:rPr>
          <w:t>Постановления</w:t>
        </w:r>
      </w:hyperlink>
      <w:r>
        <w:t xml:space="preserve"> Мэрии городского округа Тольятти Самарской области от 10.05.2016 N 1440-п/1, </w:t>
      </w:r>
      <w:hyperlink r:id="rId76" w:history="1">
        <w:r>
          <w:rPr>
            <w:color w:val="0000FF"/>
          </w:rPr>
          <w:t>Постановления</w:t>
        </w:r>
      </w:hyperlink>
      <w:r>
        <w:t xml:space="preserve"> Администрации городского округа Тольятти Самарской области от 31.01.2018 N 219-п/1)</w:t>
      </w:r>
    </w:p>
    <w:p w14:paraId="42946738" w14:textId="77777777" w:rsidR="00F372A2" w:rsidRDefault="00F372A2">
      <w:pPr>
        <w:pStyle w:val="ConsPlusNormal"/>
        <w:spacing w:before="220"/>
        <w:ind w:firstLine="540"/>
        <w:jc w:val="both"/>
      </w:pPr>
      <w:r>
        <w:t>2.18.2. Информирование осуществляют специалисты Управления и МФЦ;</w:t>
      </w:r>
    </w:p>
    <w:p w14:paraId="524894E0" w14:textId="77777777" w:rsidR="00F372A2" w:rsidRDefault="00F372A2">
      <w:pPr>
        <w:pStyle w:val="ConsPlusNormal"/>
        <w:spacing w:before="220"/>
        <w:ind w:firstLine="540"/>
        <w:jc w:val="both"/>
      </w:pPr>
      <w:r>
        <w:t>2.18.3. При информировании заявителю должны быть предоставлены полные, точные и понятные ответы на следующие вопросы:</w:t>
      </w:r>
    </w:p>
    <w:p w14:paraId="458444CB" w14:textId="77777777" w:rsidR="00F372A2" w:rsidRDefault="00F372A2">
      <w:pPr>
        <w:pStyle w:val="ConsPlusNormal"/>
        <w:spacing w:before="220"/>
        <w:ind w:firstLine="540"/>
        <w:jc w:val="both"/>
      </w:pPr>
      <w:r>
        <w:t>- о сроках предоставления муниципальной услуги;</w:t>
      </w:r>
    </w:p>
    <w:p w14:paraId="7E4FFD67" w14:textId="77777777" w:rsidR="00F372A2" w:rsidRDefault="00F372A2">
      <w:pPr>
        <w:pStyle w:val="ConsPlusNormal"/>
        <w:jc w:val="both"/>
      </w:pPr>
      <w:r>
        <w:t xml:space="preserve">(в ред. </w:t>
      </w:r>
      <w:hyperlink r:id="rId77" w:history="1">
        <w:r>
          <w:rPr>
            <w:color w:val="0000FF"/>
          </w:rPr>
          <w:t>Постановления</w:t>
        </w:r>
      </w:hyperlink>
      <w:r>
        <w:t xml:space="preserve"> Мэрии городского округа Тольятти Самарской области от 29.09.2014 N 3614-п/1)</w:t>
      </w:r>
    </w:p>
    <w:p w14:paraId="5DB95A91" w14:textId="77777777" w:rsidR="00F372A2" w:rsidRDefault="00F372A2">
      <w:pPr>
        <w:pStyle w:val="ConsPlusNormal"/>
        <w:spacing w:before="220"/>
        <w:ind w:firstLine="540"/>
        <w:jc w:val="both"/>
      </w:pPr>
      <w:r>
        <w:t>- о перечне документов, необходимых для предоставления муниципальной услуги;</w:t>
      </w:r>
    </w:p>
    <w:p w14:paraId="2AD45A26" w14:textId="77777777" w:rsidR="00F372A2" w:rsidRDefault="00F372A2">
      <w:pPr>
        <w:pStyle w:val="ConsPlusNormal"/>
        <w:jc w:val="both"/>
      </w:pPr>
      <w:r>
        <w:t xml:space="preserve">(в ред. </w:t>
      </w:r>
      <w:hyperlink r:id="rId78" w:history="1">
        <w:r>
          <w:rPr>
            <w:color w:val="0000FF"/>
          </w:rPr>
          <w:t>Постановления</w:t>
        </w:r>
      </w:hyperlink>
      <w:r>
        <w:t xml:space="preserve"> Мэрии городского округа Тольятти Самарской области от 29.09.2014 N 3614-п/1)</w:t>
      </w:r>
    </w:p>
    <w:p w14:paraId="2F9325BE" w14:textId="77777777" w:rsidR="00F372A2" w:rsidRDefault="00F372A2">
      <w:pPr>
        <w:pStyle w:val="ConsPlusNormal"/>
        <w:spacing w:before="220"/>
        <w:ind w:firstLine="540"/>
        <w:jc w:val="both"/>
      </w:pPr>
      <w:r>
        <w:t>- о ходе предоставления муниципальной услуги на момент обращения;</w:t>
      </w:r>
    </w:p>
    <w:p w14:paraId="3B1BBDDE" w14:textId="77777777" w:rsidR="00F372A2" w:rsidRDefault="00F372A2">
      <w:pPr>
        <w:pStyle w:val="ConsPlusNormal"/>
        <w:jc w:val="both"/>
      </w:pPr>
      <w:r>
        <w:t xml:space="preserve">(в ред. </w:t>
      </w:r>
      <w:hyperlink r:id="rId79" w:history="1">
        <w:r>
          <w:rPr>
            <w:color w:val="0000FF"/>
          </w:rPr>
          <w:t>Постановления</w:t>
        </w:r>
      </w:hyperlink>
      <w:r>
        <w:t xml:space="preserve"> Мэрии городского округа Тольятти Самарской области от 29.09.2014 N 3614-п/1)</w:t>
      </w:r>
    </w:p>
    <w:p w14:paraId="324FD14E" w14:textId="77777777" w:rsidR="00F372A2" w:rsidRDefault="00F372A2">
      <w:pPr>
        <w:pStyle w:val="ConsPlusNormal"/>
        <w:spacing w:before="220"/>
        <w:ind w:firstLine="540"/>
        <w:jc w:val="both"/>
      </w:pPr>
      <w:r>
        <w:t>- порядок обжалования решений, действий (бездействия), принимаемых (осуществляемых) специалистами Управления и МФЦ, руководителем (исполняющим обязанности руководителя) управления физической культуры и спорта администрации городского округа Тольятти и МФЦ (далее - должностными лицами) в ходе предоставления муниципальной услуги;</w:t>
      </w:r>
    </w:p>
    <w:p w14:paraId="3B1D6724" w14:textId="77777777" w:rsidR="00F372A2" w:rsidRDefault="00F372A2">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31.01.2018 N 219-п/1)</w:t>
      </w:r>
    </w:p>
    <w:p w14:paraId="720AA6B1" w14:textId="77777777" w:rsidR="00F372A2" w:rsidRDefault="00F372A2">
      <w:pPr>
        <w:pStyle w:val="ConsPlusNormal"/>
        <w:spacing w:before="220"/>
        <w:ind w:firstLine="540"/>
        <w:jc w:val="both"/>
      </w:pPr>
      <w:r>
        <w:t>2.18.4.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14:paraId="1DA9D39B" w14:textId="77777777" w:rsidR="00F372A2" w:rsidRDefault="00F372A2">
      <w:pPr>
        <w:pStyle w:val="ConsPlusNormal"/>
        <w:spacing w:before="220"/>
        <w:ind w:firstLine="540"/>
        <w:jc w:val="both"/>
      </w:pPr>
      <w:r>
        <w:t>2.18.5. Если специалисты Отдела Управления или МФЦ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14:paraId="1727AC2A" w14:textId="77777777" w:rsidR="00F372A2" w:rsidRDefault="00F372A2">
      <w:pPr>
        <w:pStyle w:val="ConsPlusNormal"/>
        <w:spacing w:before="220"/>
        <w:ind w:firstLine="540"/>
        <w:jc w:val="both"/>
      </w:pPr>
      <w:r>
        <w:t xml:space="preserve">2.18.6. Устное консультирование посредством телефонной связи осуществляется по номерам, указанным в </w:t>
      </w:r>
      <w:hyperlink w:anchor="P84" w:history="1">
        <w:r>
          <w:rPr>
            <w:color w:val="0000FF"/>
          </w:rPr>
          <w:t>п. 2.4</w:t>
        </w:r>
      </w:hyperlink>
      <w:r>
        <w:t xml:space="preserve"> настоящего Административного регламента, в соответствии с графиком работы Управления или МФЦ;</w:t>
      </w:r>
    </w:p>
    <w:p w14:paraId="68048C57" w14:textId="77777777" w:rsidR="00F372A2" w:rsidRDefault="00F372A2">
      <w:pPr>
        <w:pStyle w:val="ConsPlusNormal"/>
        <w:jc w:val="both"/>
      </w:pPr>
      <w:r>
        <w:t xml:space="preserve">(в ред. </w:t>
      </w:r>
      <w:hyperlink r:id="rId81" w:history="1">
        <w:r>
          <w:rPr>
            <w:color w:val="0000FF"/>
          </w:rPr>
          <w:t>Постановления</w:t>
        </w:r>
      </w:hyperlink>
      <w:r>
        <w:t xml:space="preserve"> Мэрии городского округа Тольятти Самарской области от 29.09.2014 N 3614-п/1)</w:t>
      </w:r>
    </w:p>
    <w:p w14:paraId="1188D195" w14:textId="77777777" w:rsidR="00F372A2" w:rsidRDefault="00F372A2">
      <w:pPr>
        <w:pStyle w:val="ConsPlusNormal"/>
        <w:spacing w:before="220"/>
        <w:ind w:firstLine="540"/>
        <w:jc w:val="both"/>
      </w:pPr>
      <w:r>
        <w:t>2.18.7.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14:paraId="48DCEACA" w14:textId="77777777" w:rsidR="00F372A2" w:rsidRDefault="00F372A2">
      <w:pPr>
        <w:pStyle w:val="ConsPlusNormal"/>
        <w:spacing w:before="220"/>
        <w:ind w:firstLine="540"/>
        <w:jc w:val="both"/>
      </w:pPr>
      <w:r>
        <w:t xml:space="preserve">2.18.8. При невозможности самостоятельно ответить на поставленные вопросы специалист, </w:t>
      </w:r>
      <w:r>
        <w:lastRenderedPageBreak/>
        <w:t>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14:paraId="5E2820EC" w14:textId="77777777" w:rsidR="00F372A2" w:rsidRDefault="00F372A2">
      <w:pPr>
        <w:pStyle w:val="ConsPlusNormal"/>
        <w:spacing w:before="220"/>
        <w:ind w:firstLine="540"/>
        <w:jc w:val="both"/>
      </w:pPr>
      <w:r>
        <w:t>2.18.9.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4483D9E5" w14:textId="77777777" w:rsidR="00F372A2" w:rsidRDefault="00F372A2">
      <w:pPr>
        <w:pStyle w:val="ConsPlusNormal"/>
        <w:spacing w:before="220"/>
        <w:ind w:firstLine="540"/>
        <w:jc w:val="both"/>
      </w:pPr>
      <w:r>
        <w:t xml:space="preserve">2.18.10. Рассмотрение письменных обращений физических лиц по вопросам информирования осуществляется в соответствии с Федеральным </w:t>
      </w:r>
      <w:hyperlink r:id="rId82" w:history="1">
        <w:r>
          <w:rPr>
            <w:color w:val="0000FF"/>
          </w:rPr>
          <w:t>законом</w:t>
        </w:r>
      </w:hyperlink>
      <w:r>
        <w:t xml:space="preserve"> от 02.05.2006 N 59-ФЗ "О порядке рассмотрения обращений граждан Российской Федерации";</w:t>
      </w:r>
    </w:p>
    <w:p w14:paraId="114B1011" w14:textId="77777777" w:rsidR="00F372A2" w:rsidRDefault="00F372A2">
      <w:pPr>
        <w:pStyle w:val="ConsPlusNormal"/>
        <w:spacing w:before="220"/>
        <w:ind w:firstLine="540"/>
        <w:jc w:val="both"/>
      </w:pPr>
      <w: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14:paraId="07B428E8" w14:textId="77777777" w:rsidR="00F372A2" w:rsidRDefault="00F372A2">
      <w:pPr>
        <w:pStyle w:val="ConsPlusNormal"/>
        <w:spacing w:before="220"/>
        <w:ind w:firstLine="540"/>
        <w:jc w:val="both"/>
      </w:pPr>
      <w:r>
        <w:t>2.18.12.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официальном портале администрации городского округа Тольятти и на сайте МФЦ размещается следующая информация:</w:t>
      </w:r>
    </w:p>
    <w:p w14:paraId="2591FFC2" w14:textId="77777777" w:rsidR="00F372A2" w:rsidRDefault="00F372A2">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Тольятти Самарской области от 31.01.2018 N 219-п/1)</w:t>
      </w:r>
    </w:p>
    <w:p w14:paraId="6D0D8725" w14:textId="77777777" w:rsidR="00F372A2" w:rsidRDefault="00F372A2">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14:paraId="3B069632" w14:textId="77777777" w:rsidR="00F372A2" w:rsidRDefault="00F372A2">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Управления и адресе сайта МФЦ;</w:t>
      </w:r>
    </w:p>
    <w:p w14:paraId="06BCCA78" w14:textId="77777777" w:rsidR="00F372A2" w:rsidRDefault="00F372A2">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31.01.2018 N 219-п/1)</w:t>
      </w:r>
    </w:p>
    <w:p w14:paraId="13B009F4" w14:textId="77777777" w:rsidR="00F372A2" w:rsidRDefault="00F372A2">
      <w:pPr>
        <w:pStyle w:val="ConsPlusNormal"/>
        <w:spacing w:before="220"/>
        <w:ind w:firstLine="540"/>
        <w:jc w:val="both"/>
      </w:pPr>
      <w:r>
        <w:t>- перечень документов, необходимых для предоставления услуги;</w:t>
      </w:r>
    </w:p>
    <w:p w14:paraId="637A9D7F" w14:textId="77777777" w:rsidR="00F372A2" w:rsidRDefault="00F372A2">
      <w:pPr>
        <w:pStyle w:val="ConsPlusNormal"/>
        <w:spacing w:before="220"/>
        <w:ind w:firstLine="540"/>
        <w:jc w:val="both"/>
      </w:pPr>
      <w:r>
        <w:t>- бланк заявки и образец ее заполнения;</w:t>
      </w:r>
    </w:p>
    <w:p w14:paraId="71F8F264" w14:textId="77777777" w:rsidR="00F372A2" w:rsidRDefault="00F372A2">
      <w:pPr>
        <w:pStyle w:val="ConsPlusNormal"/>
        <w:spacing w:before="220"/>
        <w:ind w:firstLine="540"/>
        <w:jc w:val="both"/>
      </w:pPr>
      <w:r>
        <w:t>2.18.13.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сайте МФЦ, осуществляют специалисты Управления и МФЦ, ответственные за предоставление муниципальной услуги;</w:t>
      </w:r>
    </w:p>
    <w:p w14:paraId="7677DDB0" w14:textId="77777777" w:rsidR="00F372A2" w:rsidRDefault="00F372A2">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Тольятти Самарской области от 31.01.2018 N 219-п/1)</w:t>
      </w:r>
    </w:p>
    <w:p w14:paraId="6F809069" w14:textId="77777777" w:rsidR="00F372A2" w:rsidRDefault="00F372A2">
      <w:pPr>
        <w:pStyle w:val="ConsPlusNormal"/>
        <w:spacing w:before="220"/>
        <w:ind w:firstLine="540"/>
        <w:jc w:val="both"/>
      </w:pPr>
      <w:r>
        <w:t>2.18.14.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14:paraId="32310681" w14:textId="77777777" w:rsidR="00F372A2" w:rsidRDefault="00F372A2">
      <w:pPr>
        <w:pStyle w:val="ConsPlusNormal"/>
        <w:spacing w:before="220"/>
        <w:ind w:firstLine="540"/>
        <w:jc w:val="both"/>
      </w:pPr>
      <w:r>
        <w:t>2.18.15. Ответственность за обновление и актуализацию информации о предоставлении муниципальной услуги несет Управление и МФЦ; ответственность за своевременное размещение актуальной информации несет Управление и МФЦ.</w:t>
      </w:r>
    </w:p>
    <w:p w14:paraId="1DD34E2B" w14:textId="77777777" w:rsidR="00F372A2" w:rsidRDefault="00F372A2">
      <w:pPr>
        <w:pStyle w:val="ConsPlusNormal"/>
        <w:jc w:val="both"/>
      </w:pPr>
    </w:p>
    <w:p w14:paraId="4E6A9027" w14:textId="77777777" w:rsidR="00F372A2" w:rsidRDefault="00F372A2">
      <w:pPr>
        <w:pStyle w:val="ConsPlusNormal"/>
        <w:jc w:val="center"/>
        <w:outlineLvl w:val="1"/>
      </w:pPr>
      <w:r>
        <w:t>III. Состав, последовательность и сроки выполнения</w:t>
      </w:r>
    </w:p>
    <w:p w14:paraId="6928FB69" w14:textId="77777777" w:rsidR="00F372A2" w:rsidRDefault="00F372A2">
      <w:pPr>
        <w:pStyle w:val="ConsPlusNormal"/>
        <w:jc w:val="center"/>
      </w:pPr>
      <w:r>
        <w:t>административных процедур, требования к порядку их</w:t>
      </w:r>
    </w:p>
    <w:p w14:paraId="6441E3C7" w14:textId="77777777" w:rsidR="00F372A2" w:rsidRDefault="00F372A2">
      <w:pPr>
        <w:pStyle w:val="ConsPlusNormal"/>
        <w:jc w:val="center"/>
      </w:pPr>
      <w:r>
        <w:t>выполнения, в том числе особенности выполнения</w:t>
      </w:r>
    </w:p>
    <w:p w14:paraId="4ECC3411" w14:textId="77777777" w:rsidR="00F372A2" w:rsidRDefault="00F372A2">
      <w:pPr>
        <w:pStyle w:val="ConsPlusNormal"/>
        <w:jc w:val="center"/>
      </w:pPr>
      <w:r>
        <w:lastRenderedPageBreak/>
        <w:t>административных процедур в электронной форме, а также</w:t>
      </w:r>
    </w:p>
    <w:p w14:paraId="0AF643CD" w14:textId="77777777" w:rsidR="00F372A2" w:rsidRDefault="00F372A2">
      <w:pPr>
        <w:pStyle w:val="ConsPlusNormal"/>
        <w:jc w:val="center"/>
      </w:pPr>
      <w:r>
        <w:t>особенности выполнения административных процедур</w:t>
      </w:r>
    </w:p>
    <w:p w14:paraId="2493B7DC" w14:textId="77777777" w:rsidR="00F372A2" w:rsidRDefault="00F372A2">
      <w:pPr>
        <w:pStyle w:val="ConsPlusNormal"/>
        <w:jc w:val="center"/>
      </w:pPr>
      <w:r>
        <w:t>в многофункциональных центрах</w:t>
      </w:r>
    </w:p>
    <w:p w14:paraId="52014917" w14:textId="77777777" w:rsidR="00F372A2" w:rsidRDefault="00F372A2">
      <w:pPr>
        <w:pStyle w:val="ConsPlusNormal"/>
        <w:jc w:val="center"/>
      </w:pPr>
      <w:r>
        <w:t xml:space="preserve">(в ред. </w:t>
      </w:r>
      <w:hyperlink r:id="rId86" w:history="1">
        <w:r>
          <w:rPr>
            <w:color w:val="0000FF"/>
          </w:rPr>
          <w:t>Постановления</w:t>
        </w:r>
      </w:hyperlink>
      <w:r>
        <w:t xml:space="preserve"> Мэрии городского округа Тольятти</w:t>
      </w:r>
    </w:p>
    <w:p w14:paraId="165DCCDA" w14:textId="77777777" w:rsidR="00F372A2" w:rsidRDefault="00F372A2">
      <w:pPr>
        <w:pStyle w:val="ConsPlusNormal"/>
        <w:jc w:val="center"/>
      </w:pPr>
      <w:r>
        <w:t>Самарской области от 10.05.2016 N 1440-п/1)</w:t>
      </w:r>
    </w:p>
    <w:p w14:paraId="27888457" w14:textId="77777777" w:rsidR="00F372A2" w:rsidRDefault="00F372A2">
      <w:pPr>
        <w:pStyle w:val="ConsPlusNormal"/>
        <w:jc w:val="both"/>
      </w:pPr>
    </w:p>
    <w:p w14:paraId="3B49B979" w14:textId="77777777" w:rsidR="00F372A2" w:rsidRDefault="00F372A2">
      <w:pPr>
        <w:pStyle w:val="ConsPlusNormal"/>
        <w:ind w:firstLine="540"/>
        <w:jc w:val="both"/>
      </w:pPr>
      <w:r>
        <w:t>3.1. Состав и последовательность административных процедур в рамках предоставления муниципальной услуги:</w:t>
      </w:r>
    </w:p>
    <w:p w14:paraId="165D35D2" w14:textId="77777777" w:rsidR="00F372A2" w:rsidRDefault="00F372A2">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w:t>
      </w:r>
    </w:p>
    <w:p w14:paraId="10E66B1F" w14:textId="77777777" w:rsidR="00F372A2" w:rsidRDefault="00F372A2">
      <w:pPr>
        <w:pStyle w:val="ConsPlusNormal"/>
        <w:spacing w:before="220"/>
        <w:ind w:firstLine="540"/>
        <w:jc w:val="both"/>
      </w:pPr>
      <w:r>
        <w:t>- передача заявки и документов, необходимых для предоставления муниципальной услуги, из МФЦ в Управление;</w:t>
      </w:r>
    </w:p>
    <w:p w14:paraId="72A82FB8" w14:textId="77777777" w:rsidR="00F372A2" w:rsidRDefault="00F372A2">
      <w:pPr>
        <w:pStyle w:val="ConsPlusNormal"/>
        <w:spacing w:before="220"/>
        <w:ind w:firstLine="540"/>
        <w:jc w:val="both"/>
      </w:pPr>
      <w:r>
        <w:t>- рассмотрение заявки и документов, необходимых для предоставления муниципальной услуги;</w:t>
      </w:r>
    </w:p>
    <w:p w14:paraId="393B8D2C" w14:textId="77777777" w:rsidR="00F372A2" w:rsidRDefault="00F372A2">
      <w:pPr>
        <w:pStyle w:val="ConsPlusNormal"/>
        <w:spacing w:before="220"/>
        <w:ind w:firstLine="540"/>
        <w:jc w:val="both"/>
      </w:pPr>
      <w:r>
        <w:t>- принятие решения о предоставлении муниципальной услуги;</w:t>
      </w:r>
    </w:p>
    <w:p w14:paraId="3CA3970B" w14:textId="77777777" w:rsidR="00F372A2" w:rsidRDefault="00F372A2">
      <w:pPr>
        <w:pStyle w:val="ConsPlusNormal"/>
        <w:spacing w:before="220"/>
        <w:ind w:firstLine="540"/>
        <w:jc w:val="both"/>
      </w:pPr>
      <w:r>
        <w:t>- передача результата предоставления муниципальной услуги из Управления в МФЦ;</w:t>
      </w:r>
    </w:p>
    <w:p w14:paraId="6AE65477" w14:textId="77777777" w:rsidR="00F372A2" w:rsidRDefault="00F372A2">
      <w:pPr>
        <w:pStyle w:val="ConsPlusNormal"/>
        <w:spacing w:before="220"/>
        <w:ind w:firstLine="540"/>
        <w:jc w:val="both"/>
      </w:pPr>
      <w:r>
        <w:t>- выдача результата предоставления муниципальной услуги.</w:t>
      </w:r>
    </w:p>
    <w:p w14:paraId="21434069" w14:textId="77777777" w:rsidR="00F372A2" w:rsidRDefault="00F372A2">
      <w:pPr>
        <w:pStyle w:val="ConsPlusNormal"/>
        <w:spacing w:before="220"/>
        <w:ind w:firstLine="540"/>
        <w:jc w:val="both"/>
      </w:pPr>
      <w:hyperlink w:anchor="P821" w:history="1">
        <w:r>
          <w:rPr>
            <w:color w:val="0000FF"/>
          </w:rPr>
          <w:t>Блок-схема</w:t>
        </w:r>
      </w:hyperlink>
      <w:r>
        <w:t xml:space="preserve"> последовательности административных процедур, выполняемых при предоставлении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приведена в Приложении N 3 к настоящему Административному регламенту.</w:t>
      </w:r>
    </w:p>
    <w:p w14:paraId="2C0AB444" w14:textId="77777777" w:rsidR="00F372A2" w:rsidRDefault="00F372A2">
      <w:pPr>
        <w:pStyle w:val="ConsPlusNormal"/>
        <w:spacing w:before="220"/>
        <w:ind w:firstLine="540"/>
        <w:jc w:val="both"/>
      </w:pPr>
      <w:r>
        <w:t>3.2. Прием, проверка и регистрация заявки и документов, необходимых для предоставления муниципальной услуги.</w:t>
      </w:r>
    </w:p>
    <w:p w14:paraId="31B2706B" w14:textId="77777777" w:rsidR="00F372A2" w:rsidRDefault="00F372A2">
      <w:pPr>
        <w:pStyle w:val="ConsPlusNormal"/>
        <w:spacing w:before="220"/>
        <w:ind w:firstLine="540"/>
        <w:jc w:val="both"/>
      </w:pPr>
      <w:bookmarkStart w:id="10" w:name="P334"/>
      <w:bookmarkEnd w:id="10"/>
      <w:r>
        <w:t>3.2.1. Прием, проверка и регистрация заявки и документов, необходимых для предоставления муниципальной услуги, в случае обращения заявителя в Управление на бумажном носителе.</w:t>
      </w:r>
    </w:p>
    <w:p w14:paraId="258F78F0" w14:textId="77777777" w:rsidR="00F372A2" w:rsidRDefault="00F372A2">
      <w:pPr>
        <w:pStyle w:val="ConsPlusNormal"/>
        <w:spacing w:before="220"/>
        <w:ind w:firstLine="540"/>
        <w:jc w:val="both"/>
      </w:pPr>
      <w:r>
        <w:t>3.2.1.1. Основанием для начала административной процедуры является личное обращение заявителя в Управление.</w:t>
      </w:r>
    </w:p>
    <w:p w14:paraId="0C1F4E48" w14:textId="77777777" w:rsidR="00F372A2" w:rsidRDefault="00F372A2">
      <w:pPr>
        <w:pStyle w:val="ConsPlusNormal"/>
        <w:spacing w:before="220"/>
        <w:ind w:firstLine="540"/>
        <w:jc w:val="both"/>
      </w:pPr>
      <w:r>
        <w:t>3.2.1.2. Выполнение административной процедуры осуществляет специалист Управления, ответственный за прием, проверку и регистрацию документов, за выдачу результата предоставления муниципальной услуги (далее - специалист Управления).</w:t>
      </w:r>
    </w:p>
    <w:p w14:paraId="280AD163" w14:textId="77777777" w:rsidR="00F372A2" w:rsidRDefault="00F372A2">
      <w:pPr>
        <w:pStyle w:val="ConsPlusNormal"/>
        <w:spacing w:before="220"/>
        <w:ind w:firstLine="540"/>
        <w:jc w:val="both"/>
      </w:pPr>
      <w:r>
        <w:t>3.2.1.3. Специалист Управления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уполномоченного представителя за предоставлением муниципальной услуги.</w:t>
      </w:r>
    </w:p>
    <w:p w14:paraId="420F8367" w14:textId="77777777" w:rsidR="00F372A2" w:rsidRDefault="00F372A2">
      <w:pPr>
        <w:pStyle w:val="ConsPlusNormal"/>
        <w:spacing w:before="220"/>
        <w:ind w:firstLine="540"/>
        <w:jc w:val="both"/>
      </w:pPr>
      <w:r>
        <w:t xml:space="preserve">3.2.1.4. Специалист Управления устанавливает предмет обращения заявителя и проверяет комплектность и правильность оформления заявки и документов, необходимых для предоставления муниципальной услуги, на соответствие требованиям, указанным в </w:t>
      </w:r>
      <w:hyperlink w:anchor="P133" w:history="1">
        <w:r>
          <w:rPr>
            <w:color w:val="0000FF"/>
          </w:rPr>
          <w:t>пункте 2.8</w:t>
        </w:r>
      </w:hyperlink>
      <w:r>
        <w:t xml:space="preserve"> настоящего Административного регламента, и удостоверяется, что:</w:t>
      </w:r>
    </w:p>
    <w:p w14:paraId="6830E859" w14:textId="77777777" w:rsidR="00F372A2" w:rsidRDefault="00F372A2">
      <w:pPr>
        <w:pStyle w:val="ConsPlusNormal"/>
        <w:spacing w:before="220"/>
        <w:ind w:firstLine="540"/>
        <w:jc w:val="both"/>
      </w:pPr>
      <w: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374E87AF" w14:textId="77777777" w:rsidR="00F372A2" w:rsidRDefault="00F372A2">
      <w:pPr>
        <w:pStyle w:val="ConsPlusNormal"/>
        <w:spacing w:before="220"/>
        <w:ind w:firstLine="540"/>
        <w:jc w:val="both"/>
      </w:pPr>
      <w:r>
        <w:t>- тексты заявки и документов написаны разборчиво;</w:t>
      </w:r>
    </w:p>
    <w:p w14:paraId="5AB806E2" w14:textId="77777777" w:rsidR="00F372A2" w:rsidRDefault="00F372A2">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 наименование юридических лиц - без сокращения, с указанием их места нахождения;</w:t>
      </w:r>
    </w:p>
    <w:p w14:paraId="60ED02C9" w14:textId="77777777" w:rsidR="00F372A2" w:rsidRDefault="00F372A2">
      <w:pPr>
        <w:pStyle w:val="ConsPlusNormal"/>
        <w:spacing w:before="220"/>
        <w:ind w:firstLine="540"/>
        <w:jc w:val="both"/>
      </w:pPr>
      <w:r>
        <w:t>- в заявке и документах нет подчисток, приписок, зачеркнутых слов и иных неоговоренных исправлений;</w:t>
      </w:r>
    </w:p>
    <w:p w14:paraId="7F90CE6E" w14:textId="77777777" w:rsidR="00F372A2" w:rsidRDefault="00F372A2">
      <w:pPr>
        <w:pStyle w:val="ConsPlusNormal"/>
        <w:spacing w:before="220"/>
        <w:ind w:firstLine="540"/>
        <w:jc w:val="both"/>
      </w:pPr>
      <w:r>
        <w:t>- заявка и документы не имеют серьезных повреждений, наличие которых не позволяет однозначно истолковать их содержание;</w:t>
      </w:r>
    </w:p>
    <w:p w14:paraId="714C4400" w14:textId="77777777" w:rsidR="00F372A2" w:rsidRDefault="00F372A2">
      <w:pPr>
        <w:pStyle w:val="ConsPlusNormal"/>
        <w:spacing w:before="220"/>
        <w:ind w:firstLine="540"/>
        <w:jc w:val="both"/>
      </w:pPr>
      <w:r>
        <w:t>- форма предоставления документов соответствует требованиям, установленным настоящим Административным регламентом;</w:t>
      </w:r>
    </w:p>
    <w:p w14:paraId="15D99F86" w14:textId="77777777" w:rsidR="00F372A2" w:rsidRDefault="00F372A2">
      <w:pPr>
        <w:pStyle w:val="ConsPlusNormal"/>
        <w:spacing w:before="220"/>
        <w:ind w:firstLine="540"/>
        <w:jc w:val="both"/>
      </w:pPr>
      <w:r>
        <w:t>- проверяет реквизиты электронных документов, подтверждающие его подлинность и целостность;</w:t>
      </w:r>
    </w:p>
    <w:p w14:paraId="58C9A455" w14:textId="77777777" w:rsidR="00F372A2" w:rsidRDefault="00F372A2">
      <w:pPr>
        <w:pStyle w:val="ConsPlusNormal"/>
        <w:spacing w:before="220"/>
        <w:ind w:firstLine="540"/>
        <w:jc w:val="both"/>
      </w:pPr>
      <w:r>
        <w:t>- проверяет воспроизводимость электронного документа в форме, понятной для восприятия: на экране дисплея, бумажном носителе.</w:t>
      </w:r>
    </w:p>
    <w:p w14:paraId="4AB223C0" w14:textId="77777777" w:rsidR="00F372A2" w:rsidRDefault="00F372A2">
      <w:pPr>
        <w:pStyle w:val="ConsPlusNormal"/>
        <w:spacing w:before="220"/>
        <w:ind w:firstLine="540"/>
        <w:jc w:val="both"/>
      </w:pPr>
      <w:r>
        <w:t>После сверки копий документов с оригиналами специалист Управления возвращает оригиналы заявителю.</w:t>
      </w:r>
    </w:p>
    <w:p w14:paraId="2F12528B" w14:textId="77777777" w:rsidR="00F372A2" w:rsidRDefault="00F372A2">
      <w:pPr>
        <w:pStyle w:val="ConsPlusNormal"/>
        <w:spacing w:before="220"/>
        <w:ind w:firstLine="540"/>
        <w:jc w:val="both"/>
      </w:pPr>
      <w:r>
        <w:t xml:space="preserve">3.2.1.5. В случае отсутствия оснований, предусмотренных в </w:t>
      </w:r>
      <w:hyperlink w:anchor="P202" w:history="1">
        <w:r>
          <w:rPr>
            <w:color w:val="0000FF"/>
          </w:rPr>
          <w:t>пункте 2.9</w:t>
        </w:r>
      </w:hyperlink>
      <w:r>
        <w:t xml:space="preserve"> настоящего Административного регламента, специалист Управления принимает решение о приеме заявки и документов и вносит в журнал учета заявок на предоставление муниципальной услуги на бумажном носителе (далее - журнал регистрации) следующие сведения:</w:t>
      </w:r>
    </w:p>
    <w:p w14:paraId="6CF57782" w14:textId="77777777" w:rsidR="00F372A2" w:rsidRDefault="00F372A2">
      <w:pPr>
        <w:pStyle w:val="ConsPlusNormal"/>
        <w:spacing w:before="220"/>
        <w:ind w:firstLine="540"/>
        <w:jc w:val="both"/>
      </w:pPr>
      <w:r>
        <w:t>- фамилия, имя, отчество (наименование) заявителя;</w:t>
      </w:r>
    </w:p>
    <w:p w14:paraId="1FF6AE57" w14:textId="77777777" w:rsidR="00F372A2" w:rsidRDefault="00F372A2">
      <w:pPr>
        <w:pStyle w:val="ConsPlusNormal"/>
        <w:spacing w:before="220"/>
        <w:ind w:firstLine="540"/>
        <w:jc w:val="both"/>
      </w:pPr>
      <w:r>
        <w:t>- количество комплектов документов;</w:t>
      </w:r>
    </w:p>
    <w:p w14:paraId="558AF9AD" w14:textId="77777777" w:rsidR="00F372A2" w:rsidRDefault="00F372A2">
      <w:pPr>
        <w:pStyle w:val="ConsPlusNormal"/>
        <w:spacing w:before="220"/>
        <w:ind w:firstLine="540"/>
        <w:jc w:val="both"/>
      </w:pPr>
      <w:r>
        <w:t>- дату подачи заявки.</w:t>
      </w:r>
    </w:p>
    <w:p w14:paraId="4F9932EB" w14:textId="77777777" w:rsidR="00F372A2" w:rsidRDefault="00F372A2">
      <w:pPr>
        <w:pStyle w:val="ConsPlusNormal"/>
        <w:spacing w:before="220"/>
        <w:ind w:firstLine="540"/>
        <w:jc w:val="both"/>
      </w:pPr>
      <w:r>
        <w:t>3.2.1.6. Сотрудник Управления уточняет у заявителя предпочтительный способ получения результата предоставления муниципальной услуги, после чего указывает эту информацию в журнале регистрации.</w:t>
      </w:r>
    </w:p>
    <w:p w14:paraId="43434FBE" w14:textId="77777777" w:rsidR="00F372A2" w:rsidRDefault="00F372A2">
      <w:pPr>
        <w:pStyle w:val="ConsPlusNormal"/>
        <w:spacing w:before="220"/>
        <w:ind w:firstLine="540"/>
        <w:jc w:val="both"/>
      </w:pPr>
      <w:r>
        <w:t>Прием заявки и документов, необходимых для предоставления муниципальной услуги, от заявителя, обратившегося за предоставлением услуги, подтверждается подписью заявителя в журнале регистрации.</w:t>
      </w:r>
    </w:p>
    <w:p w14:paraId="0856F4DC" w14:textId="77777777" w:rsidR="00F372A2" w:rsidRDefault="00F372A2">
      <w:pPr>
        <w:pStyle w:val="ConsPlusNormal"/>
        <w:spacing w:before="220"/>
        <w:ind w:firstLine="540"/>
        <w:jc w:val="both"/>
      </w:pPr>
      <w:r>
        <w:t xml:space="preserve">3.2.1.7. В случае наличия хотя бы одного из оснований, предусмотренных </w:t>
      </w:r>
      <w:hyperlink w:anchor="P202" w:history="1">
        <w:r>
          <w:rPr>
            <w:color w:val="0000FF"/>
          </w:rPr>
          <w:t>пунктом 2.9</w:t>
        </w:r>
      </w:hyperlink>
      <w:r>
        <w:t xml:space="preserve"> настоящего Административного регламента, специалист Управления принимает решение об отказе в приеме заявки и документов, устно уведомляет заявителя о выявленных основаниях для отказа и возвращает документы заявителю для устранения недостатков.</w:t>
      </w:r>
    </w:p>
    <w:p w14:paraId="0AFC3E51" w14:textId="77777777" w:rsidR="00F372A2" w:rsidRDefault="00F372A2">
      <w:pPr>
        <w:pStyle w:val="ConsPlusNormal"/>
        <w:spacing w:before="220"/>
        <w:ind w:firstLine="540"/>
        <w:jc w:val="both"/>
      </w:pPr>
      <w:r>
        <w:t xml:space="preserve">По требованию заявителя специалист Управления в течение трех рабочих дней со дня обращения заявителя подготавливает письменный ответ с указанием оснований для отказа в приеме заявки и документов, предусмотренных </w:t>
      </w:r>
      <w:hyperlink w:anchor="P202" w:history="1">
        <w:r>
          <w:rPr>
            <w:color w:val="0000FF"/>
          </w:rPr>
          <w:t>пунктом 2.9</w:t>
        </w:r>
      </w:hyperlink>
      <w:r>
        <w:t xml:space="preserve"> настоящего Административного регламента, и по выбору заявителя выдает его лично заявителю либо направляет почтой.</w:t>
      </w:r>
    </w:p>
    <w:p w14:paraId="09EF6B37" w14:textId="77777777" w:rsidR="00F372A2" w:rsidRDefault="00F372A2">
      <w:pPr>
        <w:pStyle w:val="ConsPlusNormal"/>
        <w:spacing w:before="220"/>
        <w:ind w:firstLine="540"/>
        <w:jc w:val="both"/>
      </w:pPr>
      <w:r>
        <w:lastRenderedPageBreak/>
        <w:t>3.2.1.8. Результат административной процедуры:</w:t>
      </w:r>
    </w:p>
    <w:p w14:paraId="40F0E2E4" w14:textId="77777777" w:rsidR="00F372A2" w:rsidRDefault="00F372A2">
      <w:pPr>
        <w:pStyle w:val="ConsPlusNormal"/>
        <w:spacing w:before="220"/>
        <w:ind w:firstLine="540"/>
        <w:jc w:val="both"/>
      </w:pPr>
      <w:r>
        <w:t>- зарегистрированная заявка и документы, необходимые для предоставления муниципальной услуги;</w:t>
      </w:r>
    </w:p>
    <w:p w14:paraId="743D0A5C" w14:textId="77777777" w:rsidR="00F372A2" w:rsidRDefault="00F372A2">
      <w:pPr>
        <w:pStyle w:val="ConsPlusNormal"/>
        <w:spacing w:before="220"/>
        <w:ind w:firstLine="540"/>
        <w:jc w:val="both"/>
      </w:pPr>
      <w:r>
        <w:t>- мотивированный отказ в приеме заявки и документов в устной или письменной форме.</w:t>
      </w:r>
    </w:p>
    <w:p w14:paraId="64C35AD7" w14:textId="77777777" w:rsidR="00F372A2" w:rsidRDefault="00F372A2">
      <w:pPr>
        <w:pStyle w:val="ConsPlusNormal"/>
        <w:spacing w:before="220"/>
        <w:ind w:firstLine="540"/>
        <w:jc w:val="both"/>
      </w:pPr>
      <w:r>
        <w:t>3.2.1.9. Максимальный срок выполнения административной процедуры не более 30 минут, а в случае оформления письменного отказа - не более трех рабочих дней.</w:t>
      </w:r>
    </w:p>
    <w:p w14:paraId="3580C7D7" w14:textId="77777777" w:rsidR="00F372A2" w:rsidRDefault="00F372A2">
      <w:pPr>
        <w:pStyle w:val="ConsPlusNormal"/>
        <w:spacing w:before="220"/>
        <w:ind w:firstLine="540"/>
        <w:jc w:val="both"/>
      </w:pPr>
      <w:bookmarkStart w:id="11" w:name="P360"/>
      <w:bookmarkEnd w:id="11"/>
      <w:r>
        <w:t>3.2.2. Прием, проверка и регистрация заявки и документов, необходимых для предоставления муниципальной услуги, в случае обращения заявителя в МФЦ.</w:t>
      </w:r>
    </w:p>
    <w:p w14:paraId="287F65DD" w14:textId="77777777" w:rsidR="00F372A2" w:rsidRDefault="00F372A2">
      <w:pPr>
        <w:pStyle w:val="ConsPlusNormal"/>
        <w:spacing w:before="220"/>
        <w:ind w:firstLine="540"/>
        <w:jc w:val="both"/>
      </w:pPr>
      <w:r>
        <w:t>3.2.2.1. Основанием для начала административной процедуры является личное обращение заявителя в МФЦ для получения муниципальной услуги.</w:t>
      </w:r>
    </w:p>
    <w:p w14:paraId="3A739232" w14:textId="77777777" w:rsidR="00F372A2" w:rsidRDefault="00F372A2">
      <w:pPr>
        <w:pStyle w:val="ConsPlusNormal"/>
        <w:spacing w:before="220"/>
        <w:ind w:firstLine="540"/>
        <w:jc w:val="both"/>
      </w:pPr>
      <w:r>
        <w:t>3.2.2.2. Выполнение административной процедуры осуществляет сотрудник МФЦ, ответственный за прием и регистрацию документов (далее - сотрудник МФЦ).</w:t>
      </w:r>
    </w:p>
    <w:p w14:paraId="7EBC69DE" w14:textId="77777777" w:rsidR="00F372A2" w:rsidRDefault="00F372A2">
      <w:pPr>
        <w:pStyle w:val="ConsPlusNormal"/>
        <w:spacing w:before="220"/>
        <w:ind w:firstLine="540"/>
        <w:jc w:val="both"/>
      </w:pPr>
      <w:r>
        <w:t>3.2.2.3. Сотрудник МФЦ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уполномоченного представителя за предоставлением муниципальной услуги.</w:t>
      </w:r>
    </w:p>
    <w:p w14:paraId="1D366475" w14:textId="77777777" w:rsidR="00F372A2" w:rsidRDefault="00F372A2">
      <w:pPr>
        <w:pStyle w:val="ConsPlusNormal"/>
        <w:spacing w:before="220"/>
        <w:ind w:firstLine="540"/>
        <w:jc w:val="both"/>
      </w:pPr>
      <w:r>
        <w:t>3.2.2.4. Сотрудник МФЦ устанавливает предмет обращения заявителя и проверяет комплектность, правильность оформления заявки и документов, необходимых для предоставления муниципальной услуги, и удостоверяется, что:</w:t>
      </w:r>
    </w:p>
    <w:p w14:paraId="4AB8AB41" w14:textId="77777777" w:rsidR="00F372A2" w:rsidRDefault="00F372A2">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298EB2C8" w14:textId="77777777" w:rsidR="00F372A2" w:rsidRDefault="00F372A2">
      <w:pPr>
        <w:pStyle w:val="ConsPlusNormal"/>
        <w:spacing w:before="220"/>
        <w:ind w:firstLine="540"/>
        <w:jc w:val="both"/>
      </w:pPr>
      <w:r>
        <w:t>- тексты заявки и документов написаны разборчиво;</w:t>
      </w:r>
    </w:p>
    <w:p w14:paraId="626D7826" w14:textId="77777777" w:rsidR="00F372A2" w:rsidRDefault="00F372A2">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 наименование юридических лиц - без сокращения, с указанием их мест нахождения;</w:t>
      </w:r>
    </w:p>
    <w:p w14:paraId="1CA72D50" w14:textId="77777777" w:rsidR="00F372A2" w:rsidRDefault="00F372A2">
      <w:pPr>
        <w:pStyle w:val="ConsPlusNormal"/>
        <w:spacing w:before="220"/>
        <w:ind w:firstLine="540"/>
        <w:jc w:val="both"/>
      </w:pPr>
      <w:r>
        <w:t>- в заявке и документах нет подчисток, приписок, зачеркнутых слов и иных неоговоренных исправлений;</w:t>
      </w:r>
    </w:p>
    <w:p w14:paraId="548211EE" w14:textId="77777777" w:rsidR="00F372A2" w:rsidRDefault="00F372A2">
      <w:pPr>
        <w:pStyle w:val="ConsPlusNormal"/>
        <w:spacing w:before="220"/>
        <w:ind w:firstLine="540"/>
        <w:jc w:val="both"/>
      </w:pPr>
      <w:r>
        <w:t>- заявка и документы не имеют серьезных повреждений, наличие которых не позволяет однозначно истолковывать их содержание;</w:t>
      </w:r>
    </w:p>
    <w:p w14:paraId="1CF6B653" w14:textId="77777777" w:rsidR="00F372A2" w:rsidRDefault="00F372A2">
      <w:pPr>
        <w:pStyle w:val="ConsPlusNormal"/>
        <w:spacing w:before="220"/>
        <w:ind w:firstLine="540"/>
        <w:jc w:val="both"/>
      </w:pPr>
      <w:r>
        <w:t>- форма предоставления документов соответствует требованиям, установленным настоящим Административным регламентом.</w:t>
      </w:r>
    </w:p>
    <w:p w14:paraId="3FBD3FFB" w14:textId="77777777" w:rsidR="00F372A2" w:rsidRDefault="00F372A2">
      <w:pPr>
        <w:pStyle w:val="ConsPlusNormal"/>
        <w:spacing w:before="220"/>
        <w:ind w:firstLine="540"/>
        <w:jc w:val="both"/>
      </w:pPr>
      <w:r>
        <w:t>После сверки с оригиналами сотрудник МФЦ на копиях документов, представленных заявителем,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14:paraId="5A4C5201" w14:textId="77777777" w:rsidR="00F372A2" w:rsidRDefault="00F372A2">
      <w:pPr>
        <w:pStyle w:val="ConsPlusNormal"/>
        <w:spacing w:before="220"/>
        <w:ind w:firstLine="540"/>
        <w:jc w:val="both"/>
      </w:pPr>
      <w:r>
        <w:t xml:space="preserve">3.2.2.5. В случае наличия хотя бы одного из оснований, указанных в </w:t>
      </w:r>
      <w:hyperlink w:anchor="P202" w:history="1">
        <w:r>
          <w:rPr>
            <w:color w:val="0000FF"/>
          </w:rPr>
          <w:t>пункте 2.9</w:t>
        </w:r>
      </w:hyperlink>
      <w:r>
        <w:t xml:space="preserve"> настоящего Административного регламента, сотрудник МФЦ устно уведомляет заявителя о выявленных основаниях для отказа в приеме документов, необходимых для предоставления муниципальной услуги, и возвращает документы заявителю для устранения недостатков.</w:t>
      </w:r>
    </w:p>
    <w:p w14:paraId="3CF2D7B1" w14:textId="77777777" w:rsidR="00F372A2" w:rsidRDefault="00F372A2">
      <w:pPr>
        <w:pStyle w:val="ConsPlusNormal"/>
        <w:spacing w:before="220"/>
        <w:ind w:firstLine="540"/>
        <w:jc w:val="both"/>
      </w:pPr>
      <w:r>
        <w:lastRenderedPageBreak/>
        <w:t xml:space="preserve">3.2.2.6. В случае требования заявителя в предоставлении письменного отказа сотрудник МФЦ оформляет письмо о мотивированном отказе с указанием оснований, указанных в </w:t>
      </w:r>
      <w:hyperlink w:anchor="P202" w:history="1">
        <w:r>
          <w:rPr>
            <w:color w:val="0000FF"/>
          </w:rPr>
          <w:t>пункте 2.9</w:t>
        </w:r>
      </w:hyperlink>
      <w:r>
        <w:t xml:space="preserve"> настоящего Административного регламента, за подписью руководителя МАУ "МФЦ" и по выбору заявителя выдает его лично заявителю (его уполномоченному представителю) либо направляет почтой в течение трех рабочих дней с момента обращения заявителя.</w:t>
      </w:r>
    </w:p>
    <w:p w14:paraId="4B496749" w14:textId="77777777" w:rsidR="00F372A2" w:rsidRDefault="00F372A2">
      <w:pPr>
        <w:pStyle w:val="ConsPlusNormal"/>
        <w:spacing w:before="220"/>
        <w:ind w:firstLine="540"/>
        <w:jc w:val="both"/>
      </w:pPr>
      <w:r>
        <w:t>3.2.2.7. В случае отсутствия у заявителя оформленной заявки на предоставление муниципальной услуги сотрудник МФЦ оказывает содействие в оформлении заявки на предоставление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оформленной заявке заявитель (его уполномоченный представитель) собственноручно указывает свою фамилию, имя и отчество (последнее - при наличии), ставит дату и подпись.</w:t>
      </w:r>
    </w:p>
    <w:p w14:paraId="5A0C2805" w14:textId="77777777" w:rsidR="00F372A2" w:rsidRDefault="00F372A2">
      <w:pPr>
        <w:pStyle w:val="ConsPlusNormal"/>
        <w:spacing w:before="220"/>
        <w:ind w:firstLine="540"/>
        <w:jc w:val="both"/>
      </w:pPr>
      <w:r>
        <w:t>3.2.2.8. Сотрудник МФЦ осуществляет ввод информации в Электронный журнал ГИС СО МФЦ (далее - Электронный журнал) с указанием следующих сведений:</w:t>
      </w:r>
    </w:p>
    <w:p w14:paraId="1F68331E" w14:textId="77777777" w:rsidR="00F372A2" w:rsidRDefault="00F372A2">
      <w:pPr>
        <w:pStyle w:val="ConsPlusNormal"/>
        <w:spacing w:before="220"/>
        <w:ind w:firstLine="540"/>
        <w:jc w:val="both"/>
      </w:pPr>
      <w:r>
        <w:t>- фамилия, имя, отчество (последнее - при наличии) (наименование) заявителя;</w:t>
      </w:r>
    </w:p>
    <w:p w14:paraId="7B7DBD91" w14:textId="77777777" w:rsidR="00F372A2" w:rsidRDefault="00F372A2">
      <w:pPr>
        <w:pStyle w:val="ConsPlusNormal"/>
        <w:spacing w:before="220"/>
        <w:ind w:firstLine="540"/>
        <w:jc w:val="both"/>
      </w:pPr>
      <w:r>
        <w:t>- дата рождения;</w:t>
      </w:r>
    </w:p>
    <w:p w14:paraId="21DE624F" w14:textId="77777777" w:rsidR="00F372A2" w:rsidRDefault="00F372A2">
      <w:pPr>
        <w:pStyle w:val="ConsPlusNormal"/>
        <w:spacing w:before="220"/>
        <w:ind w:firstLine="540"/>
        <w:jc w:val="both"/>
      </w:pPr>
      <w:r>
        <w:t>- серия, номер и дата выдачи документа, удостоверяющего личность;</w:t>
      </w:r>
    </w:p>
    <w:p w14:paraId="6B6E2346" w14:textId="77777777" w:rsidR="00F372A2" w:rsidRDefault="00F372A2">
      <w:pPr>
        <w:pStyle w:val="ConsPlusNormal"/>
        <w:spacing w:before="220"/>
        <w:ind w:firstLine="540"/>
        <w:jc w:val="both"/>
      </w:pPr>
      <w:r>
        <w:t>- фамилия, имя и отчество (последнее - при наличии) представителя, если заявка подается не лично заявителем;</w:t>
      </w:r>
    </w:p>
    <w:p w14:paraId="7B4C2591" w14:textId="77777777" w:rsidR="00F372A2" w:rsidRDefault="00F372A2">
      <w:pPr>
        <w:pStyle w:val="ConsPlusNormal"/>
        <w:spacing w:before="220"/>
        <w:ind w:firstLine="540"/>
        <w:jc w:val="both"/>
      </w:pPr>
      <w:r>
        <w:t>- доверенность лица, уполномоченного действовать от имени заявителя;</w:t>
      </w:r>
    </w:p>
    <w:p w14:paraId="334A36AB" w14:textId="77777777" w:rsidR="00F372A2" w:rsidRDefault="00F372A2">
      <w:pPr>
        <w:pStyle w:val="ConsPlusNormal"/>
        <w:spacing w:before="220"/>
        <w:ind w:firstLine="540"/>
        <w:jc w:val="both"/>
      </w:pPr>
      <w:r>
        <w:t>- адрес регистрации, адрес фактического проживания (место нахождения и адрес юридического лица) заявителя;</w:t>
      </w:r>
    </w:p>
    <w:p w14:paraId="412015DD" w14:textId="77777777" w:rsidR="00F372A2" w:rsidRDefault="00F372A2">
      <w:pPr>
        <w:pStyle w:val="ConsPlusNormal"/>
        <w:spacing w:before="220"/>
        <w:ind w:firstLine="540"/>
        <w:jc w:val="both"/>
      </w:pPr>
      <w:r>
        <w:t>- номера телефонов.</w:t>
      </w:r>
    </w:p>
    <w:p w14:paraId="06F38DAA" w14:textId="77777777" w:rsidR="00F372A2" w:rsidRDefault="00F372A2">
      <w:pPr>
        <w:pStyle w:val="ConsPlusNormal"/>
        <w:spacing w:before="220"/>
        <w:ind w:firstLine="540"/>
        <w:jc w:val="both"/>
      </w:pPr>
      <w:r>
        <w:t>3.2.2.9. Сотрудник МФЦ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14:paraId="488E6615" w14:textId="77777777" w:rsidR="00F372A2" w:rsidRDefault="00F372A2">
      <w:pPr>
        <w:pStyle w:val="ConsPlusNormal"/>
        <w:spacing w:before="220"/>
        <w:ind w:firstLine="540"/>
        <w:jc w:val="both"/>
      </w:pPr>
      <w:r>
        <w:t>3.2.2.10. Сотрудник МФЦ производит сканирование документов, представленных заявителем.</w:t>
      </w:r>
    </w:p>
    <w:p w14:paraId="19EF1DBB" w14:textId="77777777" w:rsidR="00F372A2" w:rsidRDefault="00F372A2">
      <w:pPr>
        <w:pStyle w:val="ConsPlusNormal"/>
        <w:spacing w:before="220"/>
        <w:ind w:firstLine="540"/>
        <w:jc w:val="both"/>
      </w:pPr>
      <w:r>
        <w:t>3.2.2.11. Сотрудник МФЦ формирует расписку о приеме заявки и документов с использованием программных средств в двух экземплярах, в которой указываются:</w:t>
      </w:r>
    </w:p>
    <w:p w14:paraId="05544A35" w14:textId="77777777" w:rsidR="00F372A2" w:rsidRDefault="00F372A2">
      <w:pPr>
        <w:pStyle w:val="ConsPlusNormal"/>
        <w:spacing w:before="220"/>
        <w:ind w:firstLine="540"/>
        <w:jc w:val="both"/>
      </w:pPr>
      <w:r>
        <w:t>- наименование МФЦ;</w:t>
      </w:r>
    </w:p>
    <w:p w14:paraId="0DAF7A5F" w14:textId="77777777" w:rsidR="00F372A2" w:rsidRDefault="00F372A2">
      <w:pPr>
        <w:pStyle w:val="ConsPlusNormal"/>
        <w:spacing w:before="220"/>
        <w:ind w:firstLine="540"/>
        <w:jc w:val="both"/>
      </w:pPr>
      <w:r>
        <w:t>- дата и номер регистрации заявки и документов в Электронном журнале;</w:t>
      </w:r>
    </w:p>
    <w:p w14:paraId="1FF63AF2" w14:textId="77777777" w:rsidR="00F372A2" w:rsidRDefault="00F372A2">
      <w:pPr>
        <w:pStyle w:val="ConsPlusNormal"/>
        <w:spacing w:before="220"/>
        <w:ind w:firstLine="540"/>
        <w:jc w:val="both"/>
      </w:pPr>
      <w:r>
        <w:t>- информация о заявителе (фамилия, имя, отчество (последнее - при наличии), наименование, данные документа, удостоверяющего личность);</w:t>
      </w:r>
    </w:p>
    <w:p w14:paraId="444024BD" w14:textId="77777777" w:rsidR="00F372A2" w:rsidRDefault="00F372A2">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14:paraId="6BCE43CB" w14:textId="77777777" w:rsidR="00F372A2" w:rsidRDefault="00F372A2">
      <w:pPr>
        <w:pStyle w:val="ConsPlusNormal"/>
        <w:spacing w:before="220"/>
        <w:ind w:firstLine="540"/>
        <w:jc w:val="both"/>
      </w:pPr>
      <w:r>
        <w:t>- срок оказания муниципальной услуги;</w:t>
      </w:r>
    </w:p>
    <w:p w14:paraId="630BBA7B" w14:textId="77777777" w:rsidR="00F372A2" w:rsidRDefault="00F372A2">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14:paraId="53FDE4B6" w14:textId="77777777" w:rsidR="00F372A2" w:rsidRDefault="00F372A2">
      <w:pPr>
        <w:pStyle w:val="ConsPlusNormal"/>
        <w:spacing w:before="220"/>
        <w:ind w:firstLine="540"/>
        <w:jc w:val="both"/>
      </w:pPr>
      <w:r>
        <w:lastRenderedPageBreak/>
        <w:t>- фамилия и инициалы сотрудника МФЦ, принявшего документы;</w:t>
      </w:r>
    </w:p>
    <w:p w14:paraId="4E3C06C3" w14:textId="77777777" w:rsidR="00F372A2" w:rsidRDefault="00F372A2">
      <w:pPr>
        <w:pStyle w:val="ConsPlusNormal"/>
        <w:spacing w:before="220"/>
        <w:ind w:firstLine="540"/>
        <w:jc w:val="both"/>
      </w:pPr>
      <w:r>
        <w:t>- справочный телефон МФЦ, по которому заявитель может уточнить ход предоставления услуги.</w:t>
      </w:r>
    </w:p>
    <w:p w14:paraId="6FDC4F36" w14:textId="77777777" w:rsidR="00F372A2" w:rsidRDefault="00F372A2">
      <w:pPr>
        <w:pStyle w:val="ConsPlusNormal"/>
        <w:spacing w:before="220"/>
        <w:ind w:firstLine="540"/>
        <w:jc w:val="both"/>
      </w:pPr>
      <w:r>
        <w:t>3.2.2.12. Сотрудник МФЦ ставит подпись на расписке о приеме заявки и документов и передает ее для подписания заявителю.</w:t>
      </w:r>
    </w:p>
    <w:p w14:paraId="71D7CBCA" w14:textId="77777777" w:rsidR="00F372A2" w:rsidRDefault="00F372A2">
      <w:pPr>
        <w:pStyle w:val="ConsPlusNormal"/>
        <w:spacing w:before="220"/>
        <w:ind w:firstLine="540"/>
        <w:jc w:val="both"/>
      </w:pPr>
      <w:r>
        <w:t>3.2.2.13. Сотрудник МФЦ выдает первый экземпляр расписки заявителю. Второй экземпляр прилагается к заявке.</w:t>
      </w:r>
    </w:p>
    <w:p w14:paraId="7EB20A47" w14:textId="77777777" w:rsidR="00F372A2" w:rsidRDefault="00F372A2">
      <w:pPr>
        <w:pStyle w:val="ConsPlusNormal"/>
        <w:spacing w:before="220"/>
        <w:ind w:firstLine="540"/>
        <w:jc w:val="both"/>
      </w:pPr>
      <w:r>
        <w:t>3.2.2.14. Сотрудник МФЦ передает документы в канцелярию МФЦ с отметкой в Электронном журнале.</w:t>
      </w:r>
    </w:p>
    <w:p w14:paraId="0F41366A" w14:textId="77777777" w:rsidR="00F372A2" w:rsidRDefault="00F372A2">
      <w:pPr>
        <w:pStyle w:val="ConsPlusNormal"/>
        <w:spacing w:before="220"/>
        <w:ind w:firstLine="540"/>
        <w:jc w:val="both"/>
      </w:pPr>
      <w:r>
        <w:t>3.2.2.15. При предоставлении муниципальной услуги по экстерриториальному принципу МФЦ Самарской области:</w:t>
      </w:r>
    </w:p>
    <w:p w14:paraId="53D13448" w14:textId="77777777" w:rsidR="00F372A2" w:rsidRDefault="00F372A2">
      <w:pPr>
        <w:pStyle w:val="ConsPlusNormal"/>
        <w:spacing w:before="220"/>
        <w:ind w:firstLine="540"/>
        <w:jc w:val="both"/>
      </w:pPr>
      <w:r>
        <w:t>а) принимает от заявителя (его уполномоченного представителя) заявление и документы, представленные заявителем;</w:t>
      </w:r>
    </w:p>
    <w:p w14:paraId="1BCF9BB4" w14:textId="77777777" w:rsidR="00F372A2" w:rsidRDefault="00F372A2">
      <w:pPr>
        <w:pStyle w:val="ConsPlusNormal"/>
        <w:spacing w:before="220"/>
        <w:ind w:firstLine="540"/>
        <w:jc w:val="both"/>
      </w:pPr>
      <w:r>
        <w:t>б) осуществляет копирование (сканирование) документов, необходимых для предоставления муниципальной услуги, представленных заявителем, в случае, если заявитель самостоятельно не представил копии документов личного хранения;</w:t>
      </w:r>
    </w:p>
    <w:p w14:paraId="0695114D" w14:textId="77777777" w:rsidR="00F372A2" w:rsidRDefault="00F372A2">
      <w:pPr>
        <w:pStyle w:val="ConsPlusNormal"/>
        <w:spacing w:before="220"/>
        <w:ind w:firstLine="540"/>
        <w:jc w:val="both"/>
      </w:pPr>
      <w:r>
        <w:t>в) формирует электронные документы и (или) электронные образы заявления и документов, необходимых для предоставления муниципальной услуги, принятых от заявителя, обеспечивая их заверение электронной подписью в установленном порядке;</w:t>
      </w:r>
    </w:p>
    <w:p w14:paraId="1FC56056" w14:textId="77777777" w:rsidR="00F372A2" w:rsidRDefault="00F372A2">
      <w:pPr>
        <w:pStyle w:val="ConsPlusNormal"/>
        <w:spacing w:before="220"/>
        <w:ind w:firstLine="540"/>
        <w:jc w:val="both"/>
      </w:pPr>
      <w:r>
        <w:t>г)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Самарской области, в Управление.</w:t>
      </w:r>
    </w:p>
    <w:p w14:paraId="720D80E8" w14:textId="77777777" w:rsidR="00F372A2" w:rsidRDefault="00F372A2">
      <w:pPr>
        <w:pStyle w:val="ConsPlusNormal"/>
        <w:spacing w:before="220"/>
        <w:ind w:firstLine="540"/>
        <w:jc w:val="both"/>
      </w:pPr>
      <w:r>
        <w:t>3.2.2.16. Результатом выполнения административной процедуры является:</w:t>
      </w:r>
    </w:p>
    <w:p w14:paraId="0B1730EE" w14:textId="77777777" w:rsidR="00F372A2" w:rsidRDefault="00F372A2">
      <w:pPr>
        <w:pStyle w:val="ConsPlusNormal"/>
        <w:spacing w:before="220"/>
        <w:ind w:firstLine="540"/>
        <w:jc w:val="both"/>
      </w:pPr>
      <w:r>
        <w:t>- зарегистрированная заявка и документы, необходимые для предоставления муниципальной услуги;</w:t>
      </w:r>
    </w:p>
    <w:p w14:paraId="13BCDCA0" w14:textId="77777777" w:rsidR="00F372A2" w:rsidRDefault="00F372A2">
      <w:pPr>
        <w:pStyle w:val="ConsPlusNormal"/>
        <w:spacing w:before="220"/>
        <w:ind w:firstLine="540"/>
        <w:jc w:val="both"/>
      </w:pPr>
      <w:r>
        <w:t>- мотивированный отказ в приеме заявки и документов в устной или письменной форме.</w:t>
      </w:r>
    </w:p>
    <w:p w14:paraId="4F68A883" w14:textId="77777777" w:rsidR="00F372A2" w:rsidRDefault="00F372A2">
      <w:pPr>
        <w:pStyle w:val="ConsPlusNormal"/>
        <w:spacing w:before="220"/>
        <w:ind w:firstLine="540"/>
        <w:jc w:val="both"/>
      </w:pPr>
      <w:r>
        <w:t>3.2.2.17. Максимальный срок выполнения административной процедуры не более 30 минут, а в случае оформления письменного отказа - не более трех рабочих дней.</w:t>
      </w:r>
    </w:p>
    <w:p w14:paraId="7D1580E1" w14:textId="77777777" w:rsidR="00F372A2" w:rsidRDefault="00F372A2">
      <w:pPr>
        <w:pStyle w:val="ConsPlusNormal"/>
        <w:spacing w:before="220"/>
        <w:ind w:firstLine="540"/>
        <w:jc w:val="both"/>
      </w:pPr>
      <w:r>
        <w:t>3.2.3. Прием, проверка и регистрация заявки и документов, необходимых для предоставления муниципальной услуги, в электронной форме.</w:t>
      </w:r>
    </w:p>
    <w:p w14:paraId="3CFE2908" w14:textId="77777777" w:rsidR="00F372A2" w:rsidRDefault="00F372A2">
      <w:pPr>
        <w:pStyle w:val="ConsPlusNormal"/>
        <w:spacing w:before="220"/>
        <w:ind w:firstLine="540"/>
        <w:jc w:val="both"/>
      </w:pPr>
      <w:r>
        <w:t>3.2.3.1. Основанием для начала административной процедуры является поступление в Управление заявки и документов, необходимых для предоставления муниципальной услуги, в электронной форме через Региональный портал.</w:t>
      </w:r>
    </w:p>
    <w:p w14:paraId="7D78E3F4" w14:textId="77777777" w:rsidR="00F372A2" w:rsidRDefault="00F372A2">
      <w:pPr>
        <w:pStyle w:val="ConsPlusNormal"/>
        <w:spacing w:before="220"/>
        <w:ind w:firstLine="540"/>
        <w:jc w:val="both"/>
      </w:pPr>
      <w:r>
        <w:t>3.2.3.2. Выполнение административной процедуры осуществляет специалист Управления, ответственный за прием, проверку и регистрацию документов.</w:t>
      </w:r>
    </w:p>
    <w:p w14:paraId="21CE15DB" w14:textId="77777777" w:rsidR="00F372A2" w:rsidRDefault="00F372A2">
      <w:pPr>
        <w:pStyle w:val="ConsPlusNormal"/>
        <w:spacing w:before="220"/>
        <w:ind w:firstLine="540"/>
        <w:jc w:val="both"/>
      </w:pPr>
      <w:r>
        <w:t>3.2.3.3. Специалист Управления ежедневно проводит мониторинг поступления заявок в электронной форме и регистрирует заявки в журнале регистрации.</w:t>
      </w:r>
    </w:p>
    <w:p w14:paraId="7A29431A" w14:textId="77777777" w:rsidR="00F372A2" w:rsidRDefault="00F372A2">
      <w:pPr>
        <w:pStyle w:val="ConsPlusNormal"/>
        <w:spacing w:before="220"/>
        <w:ind w:firstLine="540"/>
        <w:jc w:val="both"/>
      </w:pPr>
      <w:bookmarkStart w:id="12" w:name="P410"/>
      <w:bookmarkEnd w:id="12"/>
      <w:r>
        <w:t>3.2.3.4. При поступлении заявки и документов в виде электронных документов, не подписанных электронной подписью, специалист Управления:</w:t>
      </w:r>
    </w:p>
    <w:p w14:paraId="1C0046C4" w14:textId="77777777" w:rsidR="00F372A2" w:rsidRDefault="00F372A2">
      <w:pPr>
        <w:pStyle w:val="ConsPlusNormal"/>
        <w:spacing w:before="220"/>
        <w:ind w:firstLine="540"/>
        <w:jc w:val="both"/>
      </w:pPr>
      <w:r>
        <w:lastRenderedPageBreak/>
        <w:t xml:space="preserve">а) в случае отсутствия иных оснований для отказа в приеме документов, предусмотренных </w:t>
      </w:r>
      <w:hyperlink w:anchor="P202" w:history="1">
        <w:r>
          <w:rPr>
            <w:color w:val="0000FF"/>
          </w:rPr>
          <w:t>пунктом 2.9</w:t>
        </w:r>
      </w:hyperlink>
      <w:r>
        <w:t xml:space="preserve"> настоящего Административного регламента, разъясняет в личном кабинете заявителя на Региональном портале требование о заверении документов электронной подписью, размещает информацию о дате и времени электронной записи заявителя на прием в Управлении, о порядке личного обращения за получением муниципальной услуги в Управление, МФЦ, МФЦ Самарской области;</w:t>
      </w:r>
    </w:p>
    <w:p w14:paraId="51A78CAB" w14:textId="77777777" w:rsidR="00F372A2" w:rsidRDefault="00F372A2">
      <w:pPr>
        <w:pStyle w:val="ConsPlusNormal"/>
        <w:spacing w:before="220"/>
        <w:ind w:firstLine="540"/>
        <w:jc w:val="both"/>
      </w:pPr>
      <w:r>
        <w:t xml:space="preserve">б) в случае наличия оснований для отказа в приеме документов, указанных в </w:t>
      </w:r>
      <w:hyperlink w:anchor="P202" w:history="1">
        <w:r>
          <w:rPr>
            <w:color w:val="0000FF"/>
          </w:rPr>
          <w:t>пункте 2.9</w:t>
        </w:r>
      </w:hyperlink>
      <w:r>
        <w:t xml:space="preserve"> настоящего Административного регламента, размещает в личном кабинете информацию о выявленных замечаниях, о дате и времени электронной записи заявителя на прием в Управлении, о порядке личного обращения за получением муниципальной услуги в Управление, МФЦ, МФЦ Самарской области для предоставления заявки и документов с учетом выявленных замечаний.</w:t>
      </w:r>
    </w:p>
    <w:p w14:paraId="23CC5031" w14:textId="77777777" w:rsidR="00F372A2" w:rsidRDefault="00F372A2">
      <w:pPr>
        <w:pStyle w:val="ConsPlusNormal"/>
        <w:spacing w:before="220"/>
        <w:ind w:firstLine="540"/>
        <w:jc w:val="both"/>
      </w:pPr>
      <w:r>
        <w:t>3.2.3.5. В случае поступления документов, необходимых для предоставления муниципальной услуги, в виде электронных документов, подписанных усиленной квалифицированной электронной подписью, специалист Управления:</w:t>
      </w:r>
    </w:p>
    <w:p w14:paraId="702D39FF" w14:textId="77777777" w:rsidR="00F372A2" w:rsidRDefault="00F372A2">
      <w:pPr>
        <w:pStyle w:val="ConsPlusNormal"/>
        <w:spacing w:before="220"/>
        <w:ind w:firstLine="540"/>
        <w:jc w:val="both"/>
      </w:pPr>
      <w:r>
        <w:t xml:space="preserve">а) в случае отсутствия оснований для отказа в приеме документов, предусмотренных </w:t>
      </w:r>
      <w:hyperlink w:anchor="P202" w:history="1">
        <w:r>
          <w:rPr>
            <w:color w:val="0000FF"/>
          </w:rPr>
          <w:t>пунктом 2.9</w:t>
        </w:r>
      </w:hyperlink>
      <w:r>
        <w:t xml:space="preserve"> настоящего Административного регламента, размещает в личном кабинете заявителя на Региональном портале сведения о номере и дате регистрации заявки, распечатывает заявку и документы;</w:t>
      </w:r>
    </w:p>
    <w:p w14:paraId="1216CF72" w14:textId="77777777" w:rsidR="00F372A2" w:rsidRDefault="00F372A2">
      <w:pPr>
        <w:pStyle w:val="ConsPlusNormal"/>
        <w:spacing w:before="220"/>
        <w:ind w:firstLine="540"/>
        <w:jc w:val="both"/>
      </w:pPr>
      <w:bookmarkStart w:id="13" w:name="P415"/>
      <w:bookmarkEnd w:id="13"/>
      <w:r>
        <w:t xml:space="preserve">- в случае наличия оснований для отказа в приеме документов, предусмотренных </w:t>
      </w:r>
      <w:hyperlink w:anchor="P202"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 о дате и времени электронной записи заявителя на прием в Управлении, о порядке личного обращения за получением муниципальной услуги в Управление, МФЦ, МФЦ Самарской области для предоставления заявки и документов с учетом выявленных замечаний.</w:t>
      </w:r>
    </w:p>
    <w:p w14:paraId="1020F9CC" w14:textId="77777777" w:rsidR="00F372A2" w:rsidRDefault="00F372A2">
      <w:pPr>
        <w:pStyle w:val="ConsPlusNormal"/>
        <w:spacing w:before="220"/>
        <w:ind w:firstLine="540"/>
        <w:jc w:val="both"/>
      </w:pPr>
      <w:r>
        <w:t xml:space="preserve">3.2.3.6. Электронная запись на прием в Управлении в случаях, указанных в </w:t>
      </w:r>
      <w:hyperlink w:anchor="P410" w:history="1">
        <w:r>
          <w:rPr>
            <w:color w:val="0000FF"/>
          </w:rPr>
          <w:t>подпункте 3.2.3.4</w:t>
        </w:r>
      </w:hyperlink>
      <w:r>
        <w:t xml:space="preserve"> и </w:t>
      </w:r>
      <w:hyperlink w:anchor="P415" w:history="1">
        <w:r>
          <w:rPr>
            <w:color w:val="0000FF"/>
          </w:rPr>
          <w:t>подпункте "б" подпункта 3.2.3.5</w:t>
        </w:r>
      </w:hyperlink>
      <w:r>
        <w:t xml:space="preserve"> настоящего пункта, осуществляется на ближайшие пять рабочих дней, но не позднее даты, указанной в </w:t>
      </w:r>
      <w:hyperlink w:anchor="P115" w:history="1">
        <w:r>
          <w:rPr>
            <w:color w:val="0000FF"/>
          </w:rPr>
          <w:t>пункте 2.6</w:t>
        </w:r>
      </w:hyperlink>
      <w:r>
        <w:t xml:space="preserve"> настоящего Административного регламента.</w:t>
      </w:r>
    </w:p>
    <w:p w14:paraId="5C1BAF1F" w14:textId="77777777" w:rsidR="00F372A2" w:rsidRDefault="00F372A2">
      <w:pPr>
        <w:pStyle w:val="ConsPlusNormal"/>
        <w:spacing w:before="220"/>
        <w:ind w:firstLine="540"/>
        <w:jc w:val="both"/>
      </w:pPr>
      <w:r>
        <w:t>Заявитель вправе повторно направить документы в электронной форме через Региональный портал с учетом выявленных замечаний.</w:t>
      </w:r>
    </w:p>
    <w:p w14:paraId="2D1A11F4" w14:textId="77777777" w:rsidR="00F372A2" w:rsidRDefault="00F372A2">
      <w:pPr>
        <w:pStyle w:val="ConsPlusNormal"/>
        <w:spacing w:before="220"/>
        <w:ind w:firstLine="540"/>
        <w:jc w:val="both"/>
      </w:pPr>
      <w:r>
        <w:t xml:space="preserve">3.2.3.7. В случае представления заявителем в Управление заявки и документов согласно электронной записи прием, проверка и регистрация заявки и документов осуществляется в соответствии с </w:t>
      </w:r>
      <w:hyperlink w:anchor="P334" w:history="1">
        <w:r>
          <w:rPr>
            <w:color w:val="0000FF"/>
          </w:rPr>
          <w:t>подпунктами 3.2.1</w:t>
        </w:r>
      </w:hyperlink>
      <w:r>
        <w:t xml:space="preserve">, </w:t>
      </w:r>
      <w:hyperlink w:anchor="P360" w:history="1">
        <w:r>
          <w:rPr>
            <w:color w:val="0000FF"/>
          </w:rPr>
          <w:t>3.2.2</w:t>
        </w:r>
      </w:hyperlink>
      <w:r>
        <w:t xml:space="preserve"> настоящего пункта. Днем приема и регистрации заявки и документов является день представления полного комплекта документов, оформленных в соответствии с требованиями настоящего Административного регламента.</w:t>
      </w:r>
    </w:p>
    <w:p w14:paraId="5C2F8160" w14:textId="77777777" w:rsidR="00F372A2" w:rsidRDefault="00F372A2">
      <w:pPr>
        <w:pStyle w:val="ConsPlusNormal"/>
        <w:spacing w:before="220"/>
        <w:ind w:firstLine="540"/>
        <w:jc w:val="both"/>
      </w:pPr>
      <w:r>
        <w:t>3.2.3.8. В случае непредставления заявителем в Управление заявки и документов в соответствии с требованиями настоящего Административного регламента согласно электронной записи на прием специалист Управления размещает в личном кабинете заявителя на Региональном портале информацию о наличии оснований для отказа в предоставлении услуги в срок не позднее следующего рабочего дня после назначенного дня приема заявителя.</w:t>
      </w:r>
    </w:p>
    <w:p w14:paraId="25832182" w14:textId="77777777" w:rsidR="00F372A2" w:rsidRDefault="00F372A2">
      <w:pPr>
        <w:pStyle w:val="ConsPlusNormal"/>
        <w:spacing w:before="220"/>
        <w:ind w:firstLine="540"/>
        <w:jc w:val="both"/>
      </w:pPr>
      <w:r>
        <w:t>3.2.3.9. Результат административной процедуры:</w:t>
      </w:r>
    </w:p>
    <w:p w14:paraId="32A945B4" w14:textId="77777777" w:rsidR="00F372A2" w:rsidRDefault="00F372A2">
      <w:pPr>
        <w:pStyle w:val="ConsPlusNormal"/>
        <w:spacing w:before="220"/>
        <w:ind w:firstLine="540"/>
        <w:jc w:val="both"/>
      </w:pPr>
      <w:r>
        <w:t>- зарегистрированная заявка и документы, необходимые для предоставления муниципальной услуги, соответствующие требованиям настоящего Административного регламента;</w:t>
      </w:r>
    </w:p>
    <w:p w14:paraId="22E3DD30" w14:textId="77777777" w:rsidR="00F372A2" w:rsidRDefault="00F372A2">
      <w:pPr>
        <w:pStyle w:val="ConsPlusNormal"/>
        <w:spacing w:before="220"/>
        <w:ind w:firstLine="540"/>
        <w:jc w:val="both"/>
      </w:pPr>
      <w:r>
        <w:t>- информирование заявителя о возможности предоставления муниципальной услуги.</w:t>
      </w:r>
    </w:p>
    <w:p w14:paraId="1AA94944" w14:textId="77777777" w:rsidR="00F372A2" w:rsidRDefault="00F372A2">
      <w:pPr>
        <w:pStyle w:val="ConsPlusNormal"/>
        <w:spacing w:before="220"/>
        <w:ind w:firstLine="540"/>
        <w:jc w:val="both"/>
      </w:pPr>
      <w:r>
        <w:t xml:space="preserve">3.2.3.10. Максимальный срок выполнения административной процедуры - не позднее </w:t>
      </w:r>
      <w:r>
        <w:lastRenderedPageBreak/>
        <w:t>первого рабочего дня, следующего за днем поступления заявки в Управление, а в случае выходного или нерабочего праздничного дня в первый рабочий день, следующий за выходным или нерабочим праздничным днем.</w:t>
      </w:r>
    </w:p>
    <w:p w14:paraId="6B6C6C79" w14:textId="77777777" w:rsidR="00F372A2" w:rsidRDefault="00F372A2">
      <w:pPr>
        <w:pStyle w:val="ConsPlusNormal"/>
        <w:spacing w:before="220"/>
        <w:ind w:firstLine="540"/>
        <w:jc w:val="both"/>
      </w:pPr>
      <w:r>
        <w:t>Максимальный срок выполнения административной процедуры в случае неявки заявителя в назначенный день приема - семь рабочих дней со дня поступления в Управление заявки и документов, необходимых для предоставления муниципальной услуги, в электронной форме через Региональный портал.</w:t>
      </w:r>
    </w:p>
    <w:p w14:paraId="398A55B1" w14:textId="77777777" w:rsidR="00F372A2" w:rsidRDefault="00F372A2">
      <w:pPr>
        <w:pStyle w:val="ConsPlusNormal"/>
        <w:spacing w:before="220"/>
        <w:ind w:firstLine="540"/>
        <w:jc w:val="both"/>
      </w:pPr>
      <w:r>
        <w:t>3.3. Передача заявки и документов, необходимых для предоставления муниципальной услуги, из МФЦ в Управление.</w:t>
      </w:r>
    </w:p>
    <w:p w14:paraId="0B064B55" w14:textId="77777777" w:rsidR="00F372A2" w:rsidRDefault="00F372A2">
      <w:pPr>
        <w:pStyle w:val="ConsPlusNormal"/>
        <w:spacing w:before="220"/>
        <w:ind w:firstLine="540"/>
        <w:jc w:val="both"/>
      </w:pPr>
      <w:r>
        <w:t>3.3.1. Основанием для начала административной процедуры является поступление зарегистрированной заявки и пакета документов, необходимых для предоставления муниципальной услуги, в канцелярию МФЦ.</w:t>
      </w:r>
    </w:p>
    <w:p w14:paraId="0B84C22A" w14:textId="77777777" w:rsidR="00F372A2" w:rsidRDefault="00F372A2">
      <w:pPr>
        <w:pStyle w:val="ConsPlusNormal"/>
        <w:spacing w:before="220"/>
        <w:ind w:firstLine="540"/>
        <w:jc w:val="both"/>
      </w:pPr>
      <w:r>
        <w:t>3.3.2. Выполнение административной процедуры осуществляют сотрудник канцелярии МФЦ, курьер МФЦ.</w:t>
      </w:r>
    </w:p>
    <w:p w14:paraId="7F198744" w14:textId="77777777" w:rsidR="00F372A2" w:rsidRDefault="00F372A2">
      <w:pPr>
        <w:pStyle w:val="ConsPlusNormal"/>
        <w:spacing w:before="220"/>
        <w:ind w:firstLine="540"/>
        <w:jc w:val="both"/>
      </w:pPr>
      <w:r>
        <w:t>3.3.3.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14:paraId="11673CE2" w14:textId="77777777" w:rsidR="00F372A2" w:rsidRDefault="00F372A2">
      <w:pPr>
        <w:pStyle w:val="ConsPlusNormal"/>
        <w:spacing w:before="220"/>
        <w:ind w:firstLine="540"/>
        <w:jc w:val="both"/>
      </w:pPr>
      <w:r>
        <w:t>3.3.4. Сотрудник канцелярии МФЦ формирует в двух экземплярах реестр передачи документов, представленных заявителем, с указанием в Электронном журнале Управления, информации о заявителе (фамилия, имя, отчество (последнее - при наличии)), номера регистрации заявки и документов, необходимых для предоставления муниципальной услуги, количества листов в документах, передаваемых в Управление.</w:t>
      </w:r>
    </w:p>
    <w:p w14:paraId="40976346" w14:textId="77777777" w:rsidR="00F372A2" w:rsidRDefault="00F372A2">
      <w:pPr>
        <w:pStyle w:val="ConsPlusNormal"/>
        <w:spacing w:before="220"/>
        <w:ind w:firstLine="540"/>
        <w:jc w:val="both"/>
      </w:pPr>
      <w:r>
        <w:t>3.3.5. Сотрудник канцелярии МФЦ осуществляет копирование описи принятых документов.</w:t>
      </w:r>
    </w:p>
    <w:p w14:paraId="0AC83E9D" w14:textId="77777777" w:rsidR="00F372A2" w:rsidRDefault="00F372A2">
      <w:pPr>
        <w:pStyle w:val="ConsPlusNormal"/>
        <w:spacing w:before="220"/>
        <w:ind w:firstLine="540"/>
        <w:jc w:val="both"/>
      </w:pPr>
      <w:r>
        <w:t>3.3.6. Сотрудник канцелярии МФЦ передает курьеру МФЦ документы, необходимые для предоставления муниципальной услуги, для доставки в Управление с реестром передачи документов, оригиналом и копией описи принятых документов.</w:t>
      </w:r>
    </w:p>
    <w:p w14:paraId="3F16B9C5" w14:textId="77777777" w:rsidR="00F372A2" w:rsidRDefault="00F372A2">
      <w:pPr>
        <w:pStyle w:val="ConsPlusNormal"/>
        <w:spacing w:before="220"/>
        <w:ind w:firstLine="540"/>
        <w:jc w:val="both"/>
      </w:pPr>
      <w:r>
        <w:t>3.3.7.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Управления.</w:t>
      </w:r>
    </w:p>
    <w:p w14:paraId="65E17EE6" w14:textId="77777777" w:rsidR="00F372A2" w:rsidRDefault="00F372A2">
      <w:pPr>
        <w:pStyle w:val="ConsPlusNormal"/>
        <w:spacing w:before="220"/>
        <w:ind w:firstLine="540"/>
        <w:jc w:val="both"/>
      </w:pPr>
      <w:r>
        <w:t>Специалист Управления ставит отметку в реестре передачи документов, в оригинале и в копии описи представленных документов и возвращает реестр передачи документов и оригинал описи представленных документов курьеру МФЦ.</w:t>
      </w:r>
    </w:p>
    <w:p w14:paraId="16CE3093" w14:textId="77777777" w:rsidR="00F372A2" w:rsidRDefault="00F372A2">
      <w:pPr>
        <w:pStyle w:val="ConsPlusNormal"/>
        <w:spacing w:before="220"/>
        <w:ind w:firstLine="540"/>
        <w:jc w:val="both"/>
      </w:pPr>
      <w:r>
        <w:t>3.3.8. Курьер МФЦ доставляет реестр передачи документов и опись документов в МФЦ.</w:t>
      </w:r>
    </w:p>
    <w:p w14:paraId="7F2A23E8" w14:textId="77777777" w:rsidR="00F372A2" w:rsidRDefault="00F372A2">
      <w:pPr>
        <w:pStyle w:val="ConsPlusNormal"/>
        <w:spacing w:before="220"/>
        <w:ind w:firstLine="540"/>
        <w:jc w:val="both"/>
      </w:pPr>
      <w:r>
        <w:t>3.3.9. Реестр передачи документов и опись документов с отметками о принятии документов Управлением хранятся в канцелярии МФЦ.</w:t>
      </w:r>
    </w:p>
    <w:p w14:paraId="0EB07771" w14:textId="77777777" w:rsidR="00F372A2" w:rsidRDefault="00F372A2">
      <w:pPr>
        <w:pStyle w:val="ConsPlusNormal"/>
        <w:spacing w:before="220"/>
        <w:ind w:firstLine="540"/>
        <w:jc w:val="both"/>
      </w:pPr>
      <w:r>
        <w:t>3.3.10.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14:paraId="22E2DCC8" w14:textId="77777777" w:rsidR="00F372A2" w:rsidRDefault="00F372A2">
      <w:pPr>
        <w:pStyle w:val="ConsPlusNormal"/>
        <w:spacing w:before="220"/>
        <w:ind w:firstLine="540"/>
        <w:jc w:val="both"/>
      </w:pPr>
      <w:r>
        <w:t>3.3.11. Срок выполнения административной процедуры составляет не более двух рабочих дней.</w:t>
      </w:r>
    </w:p>
    <w:p w14:paraId="743C9701" w14:textId="77777777" w:rsidR="00F372A2" w:rsidRDefault="00F372A2">
      <w:pPr>
        <w:pStyle w:val="ConsPlusNormal"/>
        <w:spacing w:before="220"/>
        <w:ind w:firstLine="540"/>
        <w:jc w:val="both"/>
      </w:pPr>
      <w:r>
        <w:t>3.4. Рассмотрение заявки и документов, необходимых для предоставления муниципальной услуги.</w:t>
      </w:r>
    </w:p>
    <w:p w14:paraId="537A03F6" w14:textId="77777777" w:rsidR="00F372A2" w:rsidRDefault="00F372A2">
      <w:pPr>
        <w:pStyle w:val="ConsPlusNormal"/>
        <w:spacing w:before="220"/>
        <w:ind w:firstLine="540"/>
        <w:jc w:val="both"/>
      </w:pPr>
      <w:r>
        <w:t xml:space="preserve">3.4.1. Основанием для начала административной процедуры является наличие </w:t>
      </w:r>
      <w:r>
        <w:lastRenderedPageBreak/>
        <w:t>зарегистрированных заявок и документов, необходимых для предоставления муниципальной услуги, поступивших в установленные сроки в соответствии с требованиями настоящего Административного регламента.</w:t>
      </w:r>
    </w:p>
    <w:p w14:paraId="0AF6E54A" w14:textId="77777777" w:rsidR="00F372A2" w:rsidRDefault="00F372A2">
      <w:pPr>
        <w:pStyle w:val="ConsPlusNormal"/>
        <w:spacing w:before="220"/>
        <w:ind w:firstLine="540"/>
        <w:jc w:val="both"/>
      </w:pPr>
      <w:r>
        <w:t xml:space="preserve">3.4.2. Выполнение административной процедуры осуществляет специалист Управления, являющийся ответственным секретарем Комиссии, и Комиссия. Состав Комиссии и положение о ней утверждаются приказом руководителя Управления физической культуры и спорта в соответствии с </w:t>
      </w:r>
      <w:hyperlink r:id="rId87" w:history="1">
        <w:r>
          <w:rPr>
            <w:color w:val="0000FF"/>
          </w:rPr>
          <w:t>Порядком</w:t>
        </w:r>
      </w:hyperlink>
      <w:r>
        <w:t xml:space="preserve"> формирования календарного плана.</w:t>
      </w:r>
    </w:p>
    <w:p w14:paraId="3CC6F118" w14:textId="77777777" w:rsidR="00F372A2" w:rsidRDefault="00F372A2">
      <w:pPr>
        <w:pStyle w:val="ConsPlusNormal"/>
        <w:spacing w:before="220"/>
        <w:ind w:firstLine="540"/>
        <w:jc w:val="both"/>
      </w:pPr>
      <w:r>
        <w:t xml:space="preserve">3.4.3. Ответственный секретарь Комиссии в течение 30 календарных дней рассматривает заявки и документы, необходимые для предоставления муниципальной услуги, на наличие оснований для отказа в предоставлении муниципальной услуги в соответствии с </w:t>
      </w:r>
      <w:hyperlink w:anchor="P208" w:history="1">
        <w:r>
          <w:rPr>
            <w:color w:val="0000FF"/>
          </w:rPr>
          <w:t>пунктом 2.10</w:t>
        </w:r>
      </w:hyperlink>
      <w:r>
        <w:t xml:space="preserve"> настоящего Административного регламента и готовит материалы на заседание Комиссии.</w:t>
      </w:r>
    </w:p>
    <w:p w14:paraId="371BFBD0" w14:textId="77777777" w:rsidR="00F372A2" w:rsidRDefault="00F372A2">
      <w:pPr>
        <w:pStyle w:val="ConsPlusNormal"/>
        <w:spacing w:before="220"/>
        <w:ind w:firstLine="540"/>
        <w:jc w:val="both"/>
      </w:pPr>
      <w:r>
        <w:t xml:space="preserve">3.4.4. Ответственный секретарь Комиссии в срок до 15 июня передает зарегистрированные заявки и документы, необходимые для предоставления муниципальной услуги, председателю Комиссии. На заседаниях члены Комиссии в течение 12 календарных дней рассматривают заявки и документы, необходимые для предоставления муниципальной услуги, на наличие оснований для отказа в предоставлении муниципальной услуги в соответствии с </w:t>
      </w:r>
      <w:hyperlink w:anchor="P208" w:history="1">
        <w:r>
          <w:rPr>
            <w:color w:val="0000FF"/>
          </w:rPr>
          <w:t>пунктом 2.10</w:t>
        </w:r>
      </w:hyperlink>
      <w:r>
        <w:t xml:space="preserve"> настоящего Административного регламента и принимают решение:</w:t>
      </w:r>
    </w:p>
    <w:p w14:paraId="47982916" w14:textId="77777777" w:rsidR="00F372A2" w:rsidRDefault="00F372A2">
      <w:pPr>
        <w:pStyle w:val="ConsPlusNormal"/>
        <w:spacing w:before="220"/>
        <w:ind w:firstLine="540"/>
        <w:jc w:val="both"/>
      </w:pPr>
      <w:r>
        <w:t>- о включении мероприятия в Календарный план;</w:t>
      </w:r>
    </w:p>
    <w:p w14:paraId="336D189E" w14:textId="77777777" w:rsidR="00F372A2" w:rsidRDefault="00F372A2">
      <w:pPr>
        <w:pStyle w:val="ConsPlusNormal"/>
        <w:spacing w:before="220"/>
        <w:ind w:firstLine="540"/>
        <w:jc w:val="both"/>
      </w:pPr>
      <w:r>
        <w:t>- об отказе во включении мероприятия в Календарный план.</w:t>
      </w:r>
    </w:p>
    <w:p w14:paraId="7B564740" w14:textId="77777777" w:rsidR="00F372A2" w:rsidRDefault="00F372A2">
      <w:pPr>
        <w:pStyle w:val="ConsPlusNormal"/>
        <w:spacing w:before="220"/>
        <w:ind w:firstLine="540"/>
        <w:jc w:val="both"/>
      </w:pPr>
      <w:r>
        <w:t>3.4.5. Решение Комиссии в течение 3 дней оформляется протоколом, который подписывается председателем (в случае его отсутствия заместителем председателя) и ответственным секретарем Комиссии и в день подписания передается специалисту Управления.</w:t>
      </w:r>
    </w:p>
    <w:p w14:paraId="37F86AFF" w14:textId="77777777" w:rsidR="00F372A2" w:rsidRDefault="00F372A2">
      <w:pPr>
        <w:pStyle w:val="ConsPlusNormal"/>
        <w:spacing w:before="220"/>
        <w:ind w:firstLine="540"/>
        <w:jc w:val="both"/>
      </w:pPr>
      <w:r>
        <w:t>3.4.6. Результатом выполнения административной процедуры является подписанный протокол заседания Комиссии.</w:t>
      </w:r>
    </w:p>
    <w:p w14:paraId="502D7F25" w14:textId="77777777" w:rsidR="00F372A2" w:rsidRDefault="00F372A2">
      <w:pPr>
        <w:pStyle w:val="ConsPlusNormal"/>
        <w:spacing w:before="220"/>
        <w:ind w:firstLine="540"/>
        <w:jc w:val="both"/>
      </w:pPr>
      <w:r>
        <w:t>3.4.7. Срок выполнения административной процедуры - 45 календарных дней после окончания срока приема заявок для включения мероприятия в Календарный план.</w:t>
      </w:r>
    </w:p>
    <w:p w14:paraId="7C73855B" w14:textId="77777777" w:rsidR="00F372A2" w:rsidRDefault="00F372A2">
      <w:pPr>
        <w:pStyle w:val="ConsPlusNormal"/>
        <w:spacing w:before="220"/>
        <w:ind w:firstLine="540"/>
        <w:jc w:val="both"/>
      </w:pPr>
      <w:r>
        <w:t>3.5. Принятие решения о предоставлении муниципальной услуги.</w:t>
      </w:r>
    </w:p>
    <w:p w14:paraId="76CFE8DE" w14:textId="77777777" w:rsidR="00F372A2" w:rsidRDefault="00F372A2">
      <w:pPr>
        <w:pStyle w:val="ConsPlusNormal"/>
        <w:spacing w:before="220"/>
        <w:ind w:firstLine="540"/>
        <w:jc w:val="both"/>
      </w:pPr>
      <w:r>
        <w:t>3.5.1. Основанием для начала административной процедуры является поступление подписанного протокола заседания Комиссии специалисту Управления.</w:t>
      </w:r>
    </w:p>
    <w:p w14:paraId="212593BF" w14:textId="77777777" w:rsidR="00F372A2" w:rsidRDefault="00F372A2">
      <w:pPr>
        <w:pStyle w:val="ConsPlusNormal"/>
        <w:spacing w:before="220"/>
        <w:ind w:firstLine="540"/>
        <w:jc w:val="both"/>
      </w:pPr>
      <w:r>
        <w:t>3.5.2. Выполнение административной процедуры осуществляет специалист Управления, руководитель Управления.</w:t>
      </w:r>
    </w:p>
    <w:p w14:paraId="39A1CD0B" w14:textId="77777777" w:rsidR="00F372A2" w:rsidRDefault="00F372A2">
      <w:pPr>
        <w:pStyle w:val="ConsPlusNormal"/>
        <w:spacing w:before="220"/>
        <w:ind w:firstLine="540"/>
        <w:jc w:val="both"/>
      </w:pPr>
      <w:bookmarkStart w:id="14" w:name="P451"/>
      <w:bookmarkEnd w:id="14"/>
      <w:r>
        <w:t>3.5.3. На основании протокола заседания Комиссии специалист Управления:</w:t>
      </w:r>
    </w:p>
    <w:p w14:paraId="0F4403DA" w14:textId="77777777" w:rsidR="00F372A2" w:rsidRDefault="00F372A2">
      <w:pPr>
        <w:pStyle w:val="ConsPlusNormal"/>
        <w:spacing w:before="220"/>
        <w:ind w:firstLine="540"/>
        <w:jc w:val="both"/>
      </w:pPr>
      <w:r>
        <w:t>- в течение 45 дней со дня поступления к специалисту Управления протокола заседания Комиссии формирует Календарный план и готовит проект постановления об утверждении Календарного плана (далее - проект постановления),</w:t>
      </w:r>
    </w:p>
    <w:p w14:paraId="3F548867" w14:textId="77777777" w:rsidR="00F372A2" w:rsidRDefault="00F372A2">
      <w:pPr>
        <w:pStyle w:val="ConsPlusNormal"/>
        <w:spacing w:before="220"/>
        <w:ind w:firstLine="540"/>
        <w:jc w:val="both"/>
      </w:pPr>
      <w:r>
        <w:t>- в течение трех рабочих дней со дня поступления к специалисту Управления протокола заседания Комиссии готовит проект письма о мотивированном отказе в предоставлении муниципальной услуги и передает их на рассмотрение руководителю Управления.</w:t>
      </w:r>
    </w:p>
    <w:p w14:paraId="2901B8D4" w14:textId="77777777" w:rsidR="00F372A2" w:rsidRDefault="00F372A2">
      <w:pPr>
        <w:pStyle w:val="ConsPlusNormal"/>
        <w:spacing w:before="220"/>
        <w:ind w:firstLine="540"/>
        <w:jc w:val="both"/>
      </w:pPr>
      <w:r>
        <w:t>3.5.4. Руководитель Управления в течение трех рабочих дней:</w:t>
      </w:r>
    </w:p>
    <w:p w14:paraId="421C5596" w14:textId="77777777" w:rsidR="00F372A2" w:rsidRDefault="00F372A2">
      <w:pPr>
        <w:pStyle w:val="ConsPlusNormal"/>
        <w:spacing w:before="220"/>
        <w:ind w:firstLine="540"/>
        <w:jc w:val="both"/>
      </w:pPr>
      <w:r>
        <w:t>- рассматривает проект постановления, проект письма о мотивированном отказе в предоставлении муниципальной услуги;</w:t>
      </w:r>
    </w:p>
    <w:p w14:paraId="540C3AA6" w14:textId="77777777" w:rsidR="00F372A2" w:rsidRDefault="00F372A2">
      <w:pPr>
        <w:pStyle w:val="ConsPlusNormal"/>
        <w:spacing w:before="220"/>
        <w:ind w:firstLine="540"/>
        <w:jc w:val="both"/>
      </w:pPr>
      <w:r>
        <w:lastRenderedPageBreak/>
        <w:t>- в случае наличия замечаний возвращает проект постановления, проект письма о мотивированном отказе в предоставлении муниципальной услуги специалисту Управления для доработки. Срок устранения замечаний - 2 рабочих дня;</w:t>
      </w:r>
    </w:p>
    <w:p w14:paraId="7432E65E" w14:textId="77777777" w:rsidR="00F372A2" w:rsidRDefault="00F372A2">
      <w:pPr>
        <w:pStyle w:val="ConsPlusNormal"/>
        <w:spacing w:before="220"/>
        <w:ind w:firstLine="540"/>
        <w:jc w:val="both"/>
      </w:pPr>
      <w:r>
        <w:t>- в случае отсутствия замечаний визирует представленный проект постановления, подписывает проект письма о мотивированном отказе в предоставлении муниципальной услуги.</w:t>
      </w:r>
    </w:p>
    <w:p w14:paraId="5FBC8BD9" w14:textId="77777777" w:rsidR="00F372A2" w:rsidRDefault="00F372A2">
      <w:pPr>
        <w:pStyle w:val="ConsPlusNormal"/>
        <w:spacing w:before="220"/>
        <w:ind w:firstLine="540"/>
        <w:jc w:val="both"/>
      </w:pPr>
      <w:r>
        <w:t>3.5.5. Завизированный проект постановления, подписанное письмо о мотивированном отказе в предоставлении муниципальной услуги не позднее следующего рабочего дня регистрируется в СЭД "Дело".</w:t>
      </w:r>
    </w:p>
    <w:p w14:paraId="5F4DECA8" w14:textId="77777777" w:rsidR="00F372A2" w:rsidRDefault="00F372A2">
      <w:pPr>
        <w:pStyle w:val="ConsPlusNormal"/>
        <w:spacing w:before="220"/>
        <w:ind w:firstLine="540"/>
        <w:jc w:val="both"/>
      </w:pPr>
      <w:bookmarkStart w:id="15" w:name="P459"/>
      <w:bookmarkEnd w:id="15"/>
      <w:r>
        <w:t>3.5.6. Письмо о мотивированном отказе в предоставлении муниципальной услуги в течение 3 рабочих дней после регистрации в СЭД "Дело" передается специалисту Управления.</w:t>
      </w:r>
    </w:p>
    <w:p w14:paraId="4B7CC74A" w14:textId="77777777" w:rsidR="00F372A2" w:rsidRDefault="00F372A2">
      <w:pPr>
        <w:pStyle w:val="ConsPlusNormal"/>
        <w:spacing w:before="220"/>
        <w:ind w:firstLine="540"/>
        <w:jc w:val="both"/>
      </w:pPr>
      <w:r>
        <w:t>3.5.7. Проект постановления направляется на согласование в соответствии с Регламентом делопроизводства и документооборота администрации городского округа Тольятти.</w:t>
      </w:r>
    </w:p>
    <w:p w14:paraId="0CF64F0F" w14:textId="77777777" w:rsidR="00F372A2" w:rsidRDefault="00F372A2">
      <w:pPr>
        <w:pStyle w:val="ConsPlusNormal"/>
        <w:jc w:val="both"/>
      </w:pPr>
      <w:r>
        <w:t xml:space="preserve">(в ред. </w:t>
      </w:r>
      <w:hyperlink r:id="rId88" w:history="1">
        <w:r>
          <w:rPr>
            <w:color w:val="0000FF"/>
          </w:rPr>
          <w:t>Постановления</w:t>
        </w:r>
      </w:hyperlink>
      <w:r>
        <w:t xml:space="preserve"> Администрации городского округа Тольятти Самарской области от 31.01.2018 N 219-п/1)</w:t>
      </w:r>
    </w:p>
    <w:p w14:paraId="60439883" w14:textId="77777777" w:rsidR="00F372A2" w:rsidRDefault="00F372A2">
      <w:pPr>
        <w:pStyle w:val="ConsPlusNormal"/>
        <w:spacing w:before="220"/>
        <w:ind w:firstLine="540"/>
        <w:jc w:val="both"/>
      </w:pPr>
      <w:r>
        <w:t>3.5.8. Проект постановления,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14:paraId="1C3EBDEC" w14:textId="77777777" w:rsidR="00F372A2" w:rsidRDefault="00F372A2">
      <w:pPr>
        <w:pStyle w:val="ConsPlusNormal"/>
        <w:jc w:val="both"/>
      </w:pPr>
      <w:r>
        <w:t xml:space="preserve">(в ред. </w:t>
      </w:r>
      <w:hyperlink r:id="rId89" w:history="1">
        <w:r>
          <w:rPr>
            <w:color w:val="0000FF"/>
          </w:rPr>
          <w:t>Постановления</w:t>
        </w:r>
      </w:hyperlink>
      <w:r>
        <w:t xml:space="preserve"> Администрации городского округа Тольятти Самарской области от 31.01.2018 N 219-п/1)</w:t>
      </w:r>
    </w:p>
    <w:p w14:paraId="2E08C287" w14:textId="77777777" w:rsidR="00F372A2" w:rsidRDefault="00F372A2">
      <w:pPr>
        <w:pStyle w:val="ConsPlusNormal"/>
        <w:spacing w:before="220"/>
        <w:ind w:firstLine="540"/>
        <w:jc w:val="both"/>
      </w:pPr>
      <w:r>
        <w:t>3.5.9. Сотрудник канцелярии администрации в соответствии с Регламентом делопроизводства и документооборота администрации городского округа Тольятти передает проект постановления с приложением документов, необходимых для предоставления муниципальной услуги, на рассмотрение главе городского округа Тольятти.</w:t>
      </w:r>
    </w:p>
    <w:p w14:paraId="211B8CF0" w14:textId="77777777" w:rsidR="00F372A2" w:rsidRDefault="00F372A2">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31.01.2018 N 219-п/1)</w:t>
      </w:r>
    </w:p>
    <w:p w14:paraId="38FA8923" w14:textId="77777777" w:rsidR="00F372A2" w:rsidRDefault="00F372A2">
      <w:pPr>
        <w:pStyle w:val="ConsPlusNormal"/>
        <w:spacing w:before="220"/>
        <w:ind w:firstLine="540"/>
        <w:jc w:val="both"/>
      </w:pPr>
      <w:r>
        <w:t>3.5.10. Глава городского округа Тольятти в сроки, установленные Регламентом делопроизводства и документооборота администрации городского округа Тольятти:</w:t>
      </w:r>
    </w:p>
    <w:p w14:paraId="7E6BD529" w14:textId="77777777" w:rsidR="00F372A2" w:rsidRDefault="00F372A2">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Тольятти Самарской области от 31.01.2018 N 219-п/1)</w:t>
      </w:r>
    </w:p>
    <w:p w14:paraId="09DD70BF" w14:textId="77777777" w:rsidR="00F372A2" w:rsidRDefault="00F372A2">
      <w:pPr>
        <w:pStyle w:val="ConsPlusNormal"/>
        <w:spacing w:before="220"/>
        <w:ind w:firstLine="540"/>
        <w:jc w:val="both"/>
      </w:pPr>
      <w:r>
        <w:t>- рассматривает предоставленный пакет документов,</w:t>
      </w:r>
    </w:p>
    <w:p w14:paraId="0F3B03C4" w14:textId="77777777" w:rsidR="00F372A2" w:rsidRDefault="00F372A2">
      <w:pPr>
        <w:pStyle w:val="ConsPlusNormal"/>
        <w:spacing w:before="220"/>
        <w:ind w:firstLine="540"/>
        <w:jc w:val="both"/>
      </w:pPr>
      <w:r>
        <w:t xml:space="preserve">- принимает решение - подписывает или отклоняет проект постановления при наличии оснований, указанных в </w:t>
      </w:r>
      <w:hyperlink w:anchor="P208" w:history="1">
        <w:r>
          <w:rPr>
            <w:color w:val="0000FF"/>
          </w:rPr>
          <w:t>пункте 2.10</w:t>
        </w:r>
      </w:hyperlink>
      <w:r>
        <w:t xml:space="preserve"> настоящего Административного регламента.</w:t>
      </w:r>
    </w:p>
    <w:p w14:paraId="660C2867" w14:textId="77777777" w:rsidR="00F372A2" w:rsidRDefault="00F372A2">
      <w:pPr>
        <w:pStyle w:val="ConsPlusNormal"/>
        <w:spacing w:before="220"/>
        <w:ind w:firstLine="540"/>
        <w:jc w:val="both"/>
      </w:pPr>
      <w:r>
        <w:t>3.5.11. Проект постановления, не подписанный главой городского округа, направляется в Управление для доработки и подготовки письма о мотивированном отказе в предоставлении муниципальной услуги. Срок доработки проекта постановления - 2 рабочих дня.</w:t>
      </w:r>
    </w:p>
    <w:p w14:paraId="7B76EC14" w14:textId="77777777" w:rsidR="00F372A2" w:rsidRDefault="00F372A2">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Тольятти Самарской области от 31.01.2018 N 219-п/1)</w:t>
      </w:r>
    </w:p>
    <w:p w14:paraId="1C4BB45A" w14:textId="77777777" w:rsidR="00F372A2" w:rsidRDefault="00F372A2">
      <w:pPr>
        <w:pStyle w:val="ConsPlusNormal"/>
        <w:spacing w:before="220"/>
        <w:ind w:firstLine="540"/>
        <w:jc w:val="both"/>
      </w:pPr>
      <w:r>
        <w:t xml:space="preserve">3.5.12. Подготовка, подписание и регистрация письма о мотивированном отказе в предоставлении муниципальной услуги осуществляется в соответствии с </w:t>
      </w:r>
      <w:hyperlink w:anchor="P451" w:history="1">
        <w:r>
          <w:rPr>
            <w:color w:val="0000FF"/>
          </w:rPr>
          <w:t>подпунктами 3.5.3</w:t>
        </w:r>
      </w:hyperlink>
      <w:r>
        <w:t xml:space="preserve"> - </w:t>
      </w:r>
      <w:hyperlink w:anchor="P459" w:history="1">
        <w:r>
          <w:rPr>
            <w:color w:val="0000FF"/>
          </w:rPr>
          <w:t>3.5.6 пункта 3.5</w:t>
        </w:r>
      </w:hyperlink>
      <w:r>
        <w:t xml:space="preserve"> настоящего Административного регламента.</w:t>
      </w:r>
    </w:p>
    <w:p w14:paraId="1F52A88E" w14:textId="77777777" w:rsidR="00F372A2" w:rsidRDefault="00F372A2">
      <w:pPr>
        <w:pStyle w:val="ConsPlusNormal"/>
        <w:spacing w:before="220"/>
        <w:ind w:firstLine="540"/>
        <w:jc w:val="both"/>
      </w:pPr>
      <w:r>
        <w:t>3.5.13. Постановление, подписанное главой городского округа, направляется в канцелярию администрации для регистрации в порядке и сроки, предусмотренные Регламентом делопроизводства и документооборота администрации городского округа Тольятти.</w:t>
      </w:r>
    </w:p>
    <w:p w14:paraId="41190A7B" w14:textId="77777777" w:rsidR="00F372A2" w:rsidRDefault="00F372A2">
      <w:pPr>
        <w:pStyle w:val="ConsPlusNormal"/>
        <w:jc w:val="both"/>
      </w:pPr>
      <w:r>
        <w:t xml:space="preserve">(в ред. </w:t>
      </w:r>
      <w:hyperlink r:id="rId93" w:history="1">
        <w:r>
          <w:rPr>
            <w:color w:val="0000FF"/>
          </w:rPr>
          <w:t>Постановления</w:t>
        </w:r>
      </w:hyperlink>
      <w:r>
        <w:t xml:space="preserve"> Администрации городского округа Тольятти Самарской области от </w:t>
      </w:r>
      <w:r>
        <w:lastRenderedPageBreak/>
        <w:t>31.01.2018 N 219-п/1)</w:t>
      </w:r>
    </w:p>
    <w:p w14:paraId="78B3E1AE" w14:textId="77777777" w:rsidR="00F372A2" w:rsidRDefault="00F372A2">
      <w:pPr>
        <w:pStyle w:val="ConsPlusNormal"/>
        <w:spacing w:before="220"/>
        <w:ind w:firstLine="540"/>
        <w:jc w:val="both"/>
      </w:pPr>
      <w:r>
        <w:t>3.5.14. Сотрудник канцелярии администрации в течение одного рабочего дня со дня регистрации постановления изготавливает необходимое количество копий постановления, заверяет их (при необходимости) и направляет в органы администрации в соответствии с листом рассылки.</w:t>
      </w:r>
    </w:p>
    <w:p w14:paraId="27E5B79D" w14:textId="77777777" w:rsidR="00F372A2" w:rsidRDefault="00F372A2">
      <w:pPr>
        <w:pStyle w:val="ConsPlusNormal"/>
        <w:jc w:val="both"/>
      </w:pPr>
      <w:r>
        <w:t xml:space="preserve">(в ред. </w:t>
      </w:r>
      <w:hyperlink r:id="rId94" w:history="1">
        <w:r>
          <w:rPr>
            <w:color w:val="0000FF"/>
          </w:rPr>
          <w:t>Постановления</w:t>
        </w:r>
      </w:hyperlink>
      <w:r>
        <w:t xml:space="preserve"> Мэрии городского округа Тольятти Самарской области от 08.07.2016 N 2207-п/1, </w:t>
      </w:r>
      <w:hyperlink r:id="rId95" w:history="1">
        <w:r>
          <w:rPr>
            <w:color w:val="0000FF"/>
          </w:rPr>
          <w:t>Постановления</w:t>
        </w:r>
      </w:hyperlink>
      <w:r>
        <w:t xml:space="preserve"> Администрации городского округа Тольятти Самарской области от 31.01.2018 N 219-п/1)</w:t>
      </w:r>
    </w:p>
    <w:p w14:paraId="32C1CEFD" w14:textId="77777777" w:rsidR="00F372A2" w:rsidRDefault="00F372A2">
      <w:pPr>
        <w:pStyle w:val="ConsPlusNormal"/>
        <w:spacing w:before="220"/>
        <w:ind w:firstLine="540"/>
        <w:jc w:val="both"/>
      </w:pPr>
      <w:r>
        <w:t>3.5.15. Результатом выполнения административной процедуры является:</w:t>
      </w:r>
    </w:p>
    <w:p w14:paraId="502E884A" w14:textId="77777777" w:rsidR="00F372A2" w:rsidRDefault="00F372A2">
      <w:pPr>
        <w:pStyle w:val="ConsPlusNormal"/>
        <w:spacing w:before="220"/>
        <w:ind w:firstLine="540"/>
        <w:jc w:val="both"/>
      </w:pPr>
      <w:r>
        <w:t>- зарегистрированное постановление,</w:t>
      </w:r>
    </w:p>
    <w:p w14:paraId="242F6A8F" w14:textId="77777777" w:rsidR="00F372A2" w:rsidRDefault="00F372A2">
      <w:pPr>
        <w:pStyle w:val="ConsPlusNormal"/>
        <w:spacing w:before="220"/>
        <w:ind w:firstLine="540"/>
        <w:jc w:val="both"/>
      </w:pPr>
      <w:r>
        <w:t>- письмо о мотивированном отказе в предоставлении муниципальной услуги.</w:t>
      </w:r>
    </w:p>
    <w:p w14:paraId="4A17A419" w14:textId="77777777" w:rsidR="00F372A2" w:rsidRDefault="00F372A2">
      <w:pPr>
        <w:pStyle w:val="ConsPlusNormal"/>
        <w:spacing w:before="220"/>
        <w:ind w:firstLine="540"/>
        <w:jc w:val="both"/>
      </w:pPr>
      <w:r>
        <w:t>3.5.16. Срок выполнения административной процедуры - до 1 ноября текущего года.</w:t>
      </w:r>
    </w:p>
    <w:p w14:paraId="07FF3D1C" w14:textId="77777777" w:rsidR="00F372A2" w:rsidRDefault="00F372A2">
      <w:pPr>
        <w:pStyle w:val="ConsPlusNormal"/>
        <w:spacing w:before="220"/>
        <w:ind w:firstLine="540"/>
        <w:jc w:val="both"/>
      </w:pPr>
      <w:r>
        <w:t>3.6. Передача результата предоставления муниципальной услуги из Управления в МФЦ (в случае обращения заявителя в МФЦ).</w:t>
      </w:r>
    </w:p>
    <w:p w14:paraId="65D80F78" w14:textId="77777777" w:rsidR="00F372A2" w:rsidRDefault="00F372A2">
      <w:pPr>
        <w:pStyle w:val="ConsPlusNormal"/>
        <w:spacing w:before="220"/>
        <w:ind w:firstLine="540"/>
        <w:jc w:val="both"/>
      </w:pPr>
      <w:r>
        <w:t>3.6.1. Основанием для начала административной процедуры является уведомление МФЦ о готовности результата предоставления муниципальной услуги.</w:t>
      </w:r>
    </w:p>
    <w:p w14:paraId="2CD6668E" w14:textId="77777777" w:rsidR="00F372A2" w:rsidRDefault="00F372A2">
      <w:pPr>
        <w:pStyle w:val="ConsPlusNormal"/>
        <w:spacing w:before="220"/>
        <w:ind w:firstLine="540"/>
        <w:jc w:val="both"/>
      </w:pPr>
      <w:r>
        <w:t>3.6.2. Выполнение административной процедуры осуществляют специалист Управления, курьер МФЦ, сотрудник канцелярии МФЦ.</w:t>
      </w:r>
    </w:p>
    <w:p w14:paraId="38292802" w14:textId="77777777" w:rsidR="00F372A2" w:rsidRDefault="00F372A2">
      <w:pPr>
        <w:pStyle w:val="ConsPlusNormal"/>
        <w:spacing w:before="220"/>
        <w:ind w:firstLine="540"/>
        <w:jc w:val="both"/>
      </w:pPr>
      <w:r>
        <w:t>3.6.3. Специалист Управления в течение двух рабочих дней уведомляет МФЦ о готовности результата предоставления муниципальной услуги.</w:t>
      </w:r>
    </w:p>
    <w:p w14:paraId="1DF0A713" w14:textId="77777777" w:rsidR="00F372A2" w:rsidRDefault="00F372A2">
      <w:pPr>
        <w:pStyle w:val="ConsPlusNormal"/>
        <w:spacing w:before="220"/>
        <w:ind w:firstLine="540"/>
        <w:jc w:val="both"/>
      </w:pPr>
      <w:r>
        <w:t>3.6.4. Курьер МФЦ доставляет его в МФЦ из Управления в соответствии с реестром передачи документов.</w:t>
      </w:r>
    </w:p>
    <w:p w14:paraId="34464F48" w14:textId="77777777" w:rsidR="00F372A2" w:rsidRDefault="00F372A2">
      <w:pPr>
        <w:pStyle w:val="ConsPlusNormal"/>
        <w:spacing w:before="220"/>
        <w:ind w:firstLine="540"/>
        <w:jc w:val="both"/>
      </w:pPr>
      <w:r>
        <w:t>3.6.5. Сотрудник канцелярии МФЦ производит отметку о получении результата предоставления муниципальной услуги в Электронном журнале и в реестре передачи документов.</w:t>
      </w:r>
    </w:p>
    <w:p w14:paraId="085C4CA9" w14:textId="77777777" w:rsidR="00F372A2" w:rsidRDefault="00F372A2">
      <w:pPr>
        <w:pStyle w:val="ConsPlusNormal"/>
        <w:spacing w:before="220"/>
        <w:ind w:firstLine="540"/>
        <w:jc w:val="both"/>
      </w:pPr>
      <w:r>
        <w:t>3.6.6. Результатом выполнения административной процедуры является прием в МФЦ результата предоставления муниципальной услуги.</w:t>
      </w:r>
    </w:p>
    <w:p w14:paraId="57F59828" w14:textId="77777777" w:rsidR="00F372A2" w:rsidRDefault="00F372A2">
      <w:pPr>
        <w:pStyle w:val="ConsPlusNormal"/>
        <w:spacing w:before="220"/>
        <w:ind w:firstLine="540"/>
        <w:jc w:val="both"/>
      </w:pPr>
      <w:r>
        <w:t>3.6.7. Срок выполнения административной процедуры составляет не более одного рабочего дня, следующего за днем уведомления МФЦ о готовности результата предоставления муниципальной услуги.</w:t>
      </w:r>
    </w:p>
    <w:p w14:paraId="03DB092E" w14:textId="77777777" w:rsidR="00F372A2" w:rsidRDefault="00F372A2">
      <w:pPr>
        <w:pStyle w:val="ConsPlusNormal"/>
        <w:spacing w:before="220"/>
        <w:ind w:firstLine="540"/>
        <w:jc w:val="both"/>
      </w:pPr>
      <w:r>
        <w:t>3.7. Выдача результата предоставления муниципальной услуги.</w:t>
      </w:r>
    </w:p>
    <w:p w14:paraId="04FBEA9A" w14:textId="77777777" w:rsidR="00F372A2" w:rsidRDefault="00F372A2">
      <w:pPr>
        <w:pStyle w:val="ConsPlusNormal"/>
        <w:spacing w:before="220"/>
        <w:ind w:firstLine="540"/>
        <w:jc w:val="both"/>
      </w:pPr>
      <w:r>
        <w:t>3.7.1. Выдача результата предоставления муниципальной услуги на бумажном носителе в Управлении.</w:t>
      </w:r>
    </w:p>
    <w:p w14:paraId="4F63D4F6" w14:textId="77777777" w:rsidR="00F372A2" w:rsidRDefault="00F372A2">
      <w:pPr>
        <w:pStyle w:val="ConsPlusNormal"/>
        <w:spacing w:before="220"/>
        <w:ind w:firstLine="540"/>
        <w:jc w:val="both"/>
      </w:pPr>
      <w:r>
        <w:t>3.7.1.1. Основанием для начала административной процедуры является поступление в Управление результата предоставления муниципальной услуги.</w:t>
      </w:r>
    </w:p>
    <w:p w14:paraId="43EDB1FD" w14:textId="77777777" w:rsidR="00F372A2" w:rsidRDefault="00F372A2">
      <w:pPr>
        <w:pStyle w:val="ConsPlusNormal"/>
        <w:spacing w:before="220"/>
        <w:ind w:firstLine="540"/>
        <w:jc w:val="both"/>
      </w:pPr>
      <w:r>
        <w:t>3.7.1.2. Выполнение административной процедуры осуществляет специалист Управления.</w:t>
      </w:r>
    </w:p>
    <w:p w14:paraId="10D221D6" w14:textId="77777777" w:rsidR="00F372A2" w:rsidRDefault="00F372A2">
      <w:pPr>
        <w:pStyle w:val="ConsPlusNormal"/>
        <w:spacing w:before="220"/>
        <w:ind w:firstLine="540"/>
        <w:jc w:val="both"/>
      </w:pPr>
      <w:r>
        <w:t xml:space="preserve">3.7.1.3. В случае если заявитель указал в заявке способ получения результата предоставления муниципальной услуги личное обращение в Управление, то специалист Управления в течение 2 рабочих дней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w:t>
      </w:r>
      <w:r>
        <w:lastRenderedPageBreak/>
        <w:t>соответствии с информацией, указанной в заявке.</w:t>
      </w:r>
    </w:p>
    <w:p w14:paraId="6868C9EF" w14:textId="77777777" w:rsidR="00F372A2" w:rsidRDefault="00F372A2">
      <w:pPr>
        <w:pStyle w:val="ConsPlusNormal"/>
        <w:spacing w:before="220"/>
        <w:ind w:firstLine="540"/>
        <w:jc w:val="both"/>
      </w:pPr>
      <w:r>
        <w:t>3.7.1.4. При личном обращении заявителя в Управление за получением результата предоставления муниципальной услуги специалист Управления осуществляет проверку документа, удостоверяющего личность заявителя (его уполномоченного представителя).</w:t>
      </w:r>
    </w:p>
    <w:p w14:paraId="1717C2B3" w14:textId="77777777" w:rsidR="00F372A2" w:rsidRDefault="00F372A2">
      <w:pPr>
        <w:pStyle w:val="ConsPlusNormal"/>
        <w:spacing w:before="220"/>
        <w:ind w:firstLine="540"/>
        <w:jc w:val="both"/>
      </w:pPr>
      <w:r>
        <w:t>3.7.1.5. Специалист Управления производит выдачу заявителю результата предоставления муниципальной услуги.</w:t>
      </w:r>
    </w:p>
    <w:p w14:paraId="0594FD96" w14:textId="77777777" w:rsidR="00F372A2" w:rsidRDefault="00F372A2">
      <w:pPr>
        <w:pStyle w:val="ConsPlusNormal"/>
        <w:spacing w:before="220"/>
        <w:ind w:firstLine="540"/>
        <w:jc w:val="both"/>
      </w:pPr>
      <w:r>
        <w:t>3.7.1.6. Заявитель ставит подпись и дату получения результата предоставления муниципальной услуги в журнале регистрации, который хранится в Управлении.</w:t>
      </w:r>
    </w:p>
    <w:p w14:paraId="3FD10B94" w14:textId="77777777" w:rsidR="00F372A2" w:rsidRDefault="00F372A2">
      <w:pPr>
        <w:pStyle w:val="ConsPlusNormal"/>
        <w:spacing w:before="220"/>
        <w:ind w:firstLine="540"/>
        <w:jc w:val="both"/>
      </w:pPr>
      <w:r>
        <w:t>3.7.1.7. Результатом выполнения административной процедуры является выдача заявителю результата предоставления муниципальной услуги заявителю на бумажном носителе.</w:t>
      </w:r>
    </w:p>
    <w:p w14:paraId="51B60D6C" w14:textId="77777777" w:rsidR="00F372A2" w:rsidRDefault="00F372A2">
      <w:pPr>
        <w:pStyle w:val="ConsPlusNormal"/>
        <w:spacing w:before="220"/>
        <w:ind w:firstLine="540"/>
        <w:jc w:val="both"/>
      </w:pPr>
      <w:r>
        <w:t>3.7.1.8. Срок выполнения административной процедуры составляет не более двух 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14:paraId="502DCE36" w14:textId="77777777" w:rsidR="00F372A2" w:rsidRDefault="00F372A2">
      <w:pPr>
        <w:pStyle w:val="ConsPlusNormal"/>
        <w:spacing w:before="220"/>
        <w:ind w:firstLine="540"/>
        <w:jc w:val="both"/>
      </w:pPr>
      <w:r>
        <w:t>3.7.2. Выдача результата предоставления муниципальной услуги на бумажном носителе в МФЦ.</w:t>
      </w:r>
    </w:p>
    <w:p w14:paraId="084CCFA1" w14:textId="77777777" w:rsidR="00F372A2" w:rsidRDefault="00F372A2">
      <w:pPr>
        <w:pStyle w:val="ConsPlusNormal"/>
        <w:spacing w:before="220"/>
        <w:ind w:firstLine="540"/>
        <w:jc w:val="both"/>
      </w:pPr>
      <w:r>
        <w:t>3.7.2.1. Основанием для начала административной процедуры является прием результата предоставления муниципальной услуги из Управления.</w:t>
      </w:r>
    </w:p>
    <w:p w14:paraId="05C5F715" w14:textId="77777777" w:rsidR="00F372A2" w:rsidRDefault="00F372A2">
      <w:pPr>
        <w:pStyle w:val="ConsPlusNormal"/>
        <w:spacing w:before="220"/>
        <w:ind w:firstLine="540"/>
        <w:jc w:val="both"/>
      </w:pPr>
      <w:r>
        <w:t>3.7.2.2. Выполнение административной процедуры осуществляет сотрудник канцелярии МФЦ, ответственный за прием и регистрацию документов, сотрудник МФЦ, ответственный за информирование заявителя по телефону.</w:t>
      </w:r>
    </w:p>
    <w:p w14:paraId="16A49ED2" w14:textId="77777777" w:rsidR="00F372A2" w:rsidRDefault="00F372A2">
      <w:pPr>
        <w:pStyle w:val="ConsPlusNormal"/>
        <w:spacing w:before="220"/>
        <w:ind w:firstLine="540"/>
        <w:jc w:val="both"/>
      </w:pPr>
      <w:r>
        <w:t>3.7.2.3. В случае если заявитель указал в заявке способ получения результата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14:paraId="446DAEFD" w14:textId="77777777" w:rsidR="00F372A2" w:rsidRDefault="00F372A2">
      <w:pPr>
        <w:pStyle w:val="ConsPlusNormal"/>
        <w:spacing w:before="220"/>
        <w:ind w:firstLine="540"/>
        <w:jc w:val="both"/>
      </w:pPr>
      <w:r>
        <w:t>3.7.2.4. В случае если заявитель указал в заявке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телефону, в том числе мобильному; по e-mail, sms-уведомлением) в соответствии с информацией, указанной в заявке.</w:t>
      </w:r>
    </w:p>
    <w:p w14:paraId="3EDEEB70" w14:textId="77777777" w:rsidR="00F372A2" w:rsidRDefault="00F372A2">
      <w:pPr>
        <w:pStyle w:val="ConsPlusNormal"/>
        <w:spacing w:before="220"/>
        <w:ind w:firstLine="540"/>
        <w:jc w:val="both"/>
      </w:pPr>
      <w:r>
        <w:t>Сотрудник МФЦ, ответственный за информирование заявителей по телефону, производит отметку об уведомлении заявителя в Электронном журнале.</w:t>
      </w:r>
    </w:p>
    <w:p w14:paraId="08FB0520" w14:textId="77777777" w:rsidR="00F372A2" w:rsidRDefault="00F372A2">
      <w:pPr>
        <w:pStyle w:val="ConsPlusNormal"/>
        <w:spacing w:before="220"/>
        <w:ind w:firstLine="540"/>
        <w:jc w:val="both"/>
      </w:pPr>
      <w:r>
        <w:t>3.7.2.5.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(его уполномоченного представителя), а также наличия у заявителя расписки о приеме документов на предоставления муниципальной услуги.</w:t>
      </w:r>
    </w:p>
    <w:p w14:paraId="21006382" w14:textId="77777777" w:rsidR="00F372A2" w:rsidRDefault="00F372A2">
      <w:pPr>
        <w:pStyle w:val="ConsPlusNormal"/>
        <w:spacing w:before="220"/>
        <w:ind w:firstLine="540"/>
        <w:jc w:val="both"/>
      </w:pPr>
      <w:r>
        <w:t>3.7.2.6. Сотрудник МФЦ, ответственный за прием и регистрацию документов, производит выдачу заявителю результата предоставления муниципальной услуги.</w:t>
      </w:r>
    </w:p>
    <w:p w14:paraId="26F645A0" w14:textId="77777777" w:rsidR="00F372A2" w:rsidRDefault="00F372A2">
      <w:pPr>
        <w:pStyle w:val="ConsPlusNormal"/>
        <w:spacing w:before="220"/>
        <w:ind w:firstLine="540"/>
        <w:jc w:val="both"/>
      </w:pPr>
      <w:r>
        <w:t>3.7.2.7. Заявитель ставит подпись и дату получения результата предоставления муниципальной услуги на экземпляре расписки о приеме документов, который хранится в МФЦ.</w:t>
      </w:r>
    </w:p>
    <w:p w14:paraId="50D9C4F8" w14:textId="77777777" w:rsidR="00F372A2" w:rsidRDefault="00F372A2">
      <w:pPr>
        <w:pStyle w:val="ConsPlusNormal"/>
        <w:spacing w:before="220"/>
        <w:ind w:firstLine="540"/>
        <w:jc w:val="both"/>
      </w:pPr>
      <w:r>
        <w:t xml:space="preserve">3.7.2.8. Сотрудник МФЦ, ответственный за прием и регистрацию документов, производит </w:t>
      </w:r>
      <w:r>
        <w:lastRenderedPageBreak/>
        <w:t>отметку в Электронном журнале о выдаче результата предоставления муниципальной услуги заявителю.</w:t>
      </w:r>
    </w:p>
    <w:p w14:paraId="4D6640A0" w14:textId="77777777" w:rsidR="00F372A2" w:rsidRDefault="00F372A2">
      <w:pPr>
        <w:pStyle w:val="ConsPlusNormal"/>
        <w:spacing w:before="220"/>
        <w:ind w:firstLine="540"/>
        <w:jc w:val="both"/>
      </w:pPr>
      <w:r>
        <w:t>3.7.2.9. Сотрудник МФЦ, ответственный за прием и регистрацию документов, сдает расписку о приеме документов с отметкой заявителя о получении результата предоставления муниципальной услуги в архив МФЦ.</w:t>
      </w:r>
    </w:p>
    <w:p w14:paraId="66CA0E7E" w14:textId="77777777" w:rsidR="00F372A2" w:rsidRDefault="00F372A2">
      <w:pPr>
        <w:pStyle w:val="ConsPlusNormal"/>
        <w:spacing w:before="220"/>
        <w:ind w:firstLine="540"/>
        <w:jc w:val="both"/>
      </w:pPr>
      <w:r>
        <w:t>3.7.2.10. Результатом выполнения административной процедуры является выдача результата предоставления муниципальной услуги заявителю в МФЦ.</w:t>
      </w:r>
    </w:p>
    <w:p w14:paraId="709AE5D7" w14:textId="77777777" w:rsidR="00F372A2" w:rsidRDefault="00F372A2">
      <w:pPr>
        <w:pStyle w:val="ConsPlusNormal"/>
        <w:spacing w:before="220"/>
        <w:ind w:firstLine="540"/>
        <w:jc w:val="both"/>
      </w:pPr>
      <w:r>
        <w:t>3.7.2.11. Срок выполнения административной процедуры составляет не более двух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14:paraId="017062CB" w14:textId="77777777" w:rsidR="00F372A2" w:rsidRDefault="00F372A2">
      <w:pPr>
        <w:pStyle w:val="ConsPlusNormal"/>
        <w:spacing w:before="220"/>
        <w:ind w:firstLine="540"/>
        <w:jc w:val="both"/>
      </w:pPr>
      <w:r>
        <w:t>3.7.3. Выдача результата предоставления муниципальной услуги в электронной форме.</w:t>
      </w:r>
    </w:p>
    <w:p w14:paraId="4F8AB89F" w14:textId="77777777" w:rsidR="00F372A2" w:rsidRDefault="00F372A2">
      <w:pPr>
        <w:pStyle w:val="ConsPlusNormal"/>
        <w:spacing w:before="220"/>
        <w:ind w:firstLine="540"/>
        <w:jc w:val="both"/>
      </w:pPr>
      <w:r>
        <w:t>3.7.3.1. Основанием для начала административной процедуры является поступление в Управление результата предоставления муниципальной услуги.</w:t>
      </w:r>
    </w:p>
    <w:p w14:paraId="17D9926B" w14:textId="77777777" w:rsidR="00F372A2" w:rsidRDefault="00F372A2">
      <w:pPr>
        <w:pStyle w:val="ConsPlusNormal"/>
        <w:spacing w:before="220"/>
        <w:ind w:firstLine="540"/>
        <w:jc w:val="both"/>
      </w:pPr>
      <w:r>
        <w:t>3.7.3.2. Выполнение административной процедуры осуществляет специалист Управления.</w:t>
      </w:r>
    </w:p>
    <w:p w14:paraId="10D2CBF8" w14:textId="77777777" w:rsidR="00F372A2" w:rsidRDefault="00F372A2">
      <w:pPr>
        <w:pStyle w:val="ConsPlusNormal"/>
        <w:spacing w:before="220"/>
        <w:ind w:firstLine="540"/>
        <w:jc w:val="both"/>
      </w:pPr>
      <w:r>
        <w:t>3.7.3.3. Специалист Управления размещает в личном кабинете заявителя на Региональном портале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Управление за оригиналом документа.</w:t>
      </w:r>
    </w:p>
    <w:p w14:paraId="01E7AC4F" w14:textId="77777777" w:rsidR="00F372A2" w:rsidRDefault="00F372A2">
      <w:pPr>
        <w:pStyle w:val="ConsPlusNormal"/>
        <w:spacing w:before="220"/>
        <w:ind w:firstLine="540"/>
        <w:jc w:val="both"/>
      </w:pPr>
      <w:r>
        <w:t>3.7.3.4. Специалист Управления указывает в журнале регистрации информацию о размещении результата предоставления муниципальной услуги в личном кабинете заявителя на Региональном портале.</w:t>
      </w:r>
    </w:p>
    <w:p w14:paraId="2FCA038E" w14:textId="77777777" w:rsidR="00F372A2" w:rsidRDefault="00F372A2">
      <w:pPr>
        <w:pStyle w:val="ConsPlusNormal"/>
        <w:spacing w:before="220"/>
        <w:ind w:firstLine="540"/>
        <w:jc w:val="both"/>
      </w:pPr>
      <w:r>
        <w:t>3.7.3.5.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на Региональном портале.</w:t>
      </w:r>
    </w:p>
    <w:p w14:paraId="73F7228C" w14:textId="77777777" w:rsidR="00F372A2" w:rsidRDefault="00F372A2">
      <w:pPr>
        <w:pStyle w:val="ConsPlusNormal"/>
        <w:spacing w:before="220"/>
        <w:ind w:firstLine="540"/>
        <w:jc w:val="both"/>
      </w:pPr>
      <w:r>
        <w:t>3.7.3.6.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усиленной квалифицированной подписью уполномоченного должностного лица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14:paraId="6AF53C09" w14:textId="77777777" w:rsidR="00F372A2" w:rsidRDefault="00F372A2">
      <w:pPr>
        <w:pStyle w:val="ConsPlusNormal"/>
        <w:spacing w:before="220"/>
        <w:ind w:firstLine="540"/>
        <w:jc w:val="both"/>
      </w:pPr>
      <w:r>
        <w:t>3.7.3.7. Срок выполнения административной процедуры составляет не более 3 рабочих дней.</w:t>
      </w:r>
    </w:p>
    <w:p w14:paraId="5D0D03C1" w14:textId="77777777" w:rsidR="00F372A2" w:rsidRDefault="00F372A2">
      <w:pPr>
        <w:pStyle w:val="ConsPlusNormal"/>
        <w:jc w:val="both"/>
      </w:pPr>
    </w:p>
    <w:p w14:paraId="5755DEE6" w14:textId="77777777" w:rsidR="00F372A2" w:rsidRDefault="00F372A2">
      <w:pPr>
        <w:pStyle w:val="ConsPlusNormal"/>
        <w:jc w:val="center"/>
        <w:outlineLvl w:val="1"/>
      </w:pPr>
      <w:r>
        <w:t>IV. Формы контроля за исполнением</w:t>
      </w:r>
    </w:p>
    <w:p w14:paraId="14550AF4" w14:textId="77777777" w:rsidR="00F372A2" w:rsidRDefault="00F372A2">
      <w:pPr>
        <w:pStyle w:val="ConsPlusNormal"/>
        <w:jc w:val="center"/>
      </w:pPr>
      <w:r>
        <w:t>административного регламента</w:t>
      </w:r>
    </w:p>
    <w:p w14:paraId="1D91ED9D" w14:textId="77777777" w:rsidR="00F372A2" w:rsidRDefault="00F372A2">
      <w:pPr>
        <w:pStyle w:val="ConsPlusNormal"/>
        <w:jc w:val="both"/>
      </w:pPr>
    </w:p>
    <w:p w14:paraId="025551A4" w14:textId="77777777" w:rsidR="00F372A2" w:rsidRDefault="00F372A2">
      <w:pPr>
        <w:pStyle w:val="ConsPlusNormal"/>
        <w:ind w:firstLine="540"/>
        <w:jc w:val="both"/>
      </w:pPr>
      <w:r>
        <w:t>4.1. Текущий контроль за предоставлением муниципальной услуги:</w:t>
      </w:r>
    </w:p>
    <w:p w14:paraId="1E29BD7F" w14:textId="77777777" w:rsidR="00F372A2" w:rsidRDefault="00F372A2">
      <w:pPr>
        <w:pStyle w:val="ConsPlusNormal"/>
        <w:spacing w:before="220"/>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Персональная ответственность специалистов Отдела Управления за выполнение своих обязанностей закрепляется в их должностных инструкциях в соответствии с требованиями законодательства;</w:t>
      </w:r>
    </w:p>
    <w:p w14:paraId="42577E77" w14:textId="77777777" w:rsidR="00F372A2" w:rsidRDefault="00F372A2">
      <w:pPr>
        <w:pStyle w:val="ConsPlusNormal"/>
        <w:spacing w:before="220"/>
        <w:ind w:firstLine="540"/>
        <w:jc w:val="both"/>
      </w:pPr>
      <w:r>
        <w:t xml:space="preserve">4.1.2. Текущий контроль осуществляется путем проведения проверок руководителем Управления соблюдения и исполнения специалистами Отдела Управления положений настоящего </w:t>
      </w:r>
      <w:r>
        <w:lastRenderedPageBreak/>
        <w:t>Регламента, иных нормативных правовых актов РФ, Самарской области, муниципальных правовых актов.</w:t>
      </w:r>
    </w:p>
    <w:p w14:paraId="319B7718" w14:textId="77777777" w:rsidR="00F372A2" w:rsidRDefault="00F372A2">
      <w:pPr>
        <w:pStyle w:val="ConsPlusNormal"/>
        <w:spacing w:before="220"/>
        <w:ind w:firstLine="540"/>
        <w:jc w:val="both"/>
      </w:pPr>
      <w:r>
        <w:t>Текущий контроль осуществляется на постоянной основе.</w:t>
      </w:r>
    </w:p>
    <w:p w14:paraId="3434A1B8" w14:textId="77777777" w:rsidR="00F372A2" w:rsidRDefault="00F372A2">
      <w:pPr>
        <w:pStyle w:val="ConsPlusNormal"/>
        <w:spacing w:before="220"/>
        <w:ind w:firstLine="540"/>
        <w:jc w:val="both"/>
      </w:pPr>
      <w:r>
        <w:t>4.2. Плановый и внеплановый контроль:</w:t>
      </w:r>
    </w:p>
    <w:p w14:paraId="622CED0E" w14:textId="77777777" w:rsidR="00F372A2" w:rsidRDefault="00F372A2">
      <w:pPr>
        <w:pStyle w:val="ConsPlusNormal"/>
        <w:spacing w:before="220"/>
        <w:ind w:firstLine="540"/>
        <w:jc w:val="both"/>
      </w:pPr>
      <w: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Отдела Управления;</w:t>
      </w:r>
    </w:p>
    <w:p w14:paraId="708F0A6C" w14:textId="77777777" w:rsidR="00F372A2" w:rsidRDefault="00F372A2">
      <w:pPr>
        <w:pStyle w:val="ConsPlusNormal"/>
        <w:spacing w:before="220"/>
        <w:ind w:firstLine="540"/>
        <w:jc w:val="both"/>
      </w:pPr>
      <w:r>
        <w:t>4.2.2. Проверки осуществляются на основании приказа руководителя Управления, распоряжений заместителя главы городского округа, распоряжений главы городского округа Тольятти;</w:t>
      </w:r>
    </w:p>
    <w:p w14:paraId="3A8FD75B" w14:textId="77777777" w:rsidR="00F372A2" w:rsidRDefault="00F372A2">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31.01.2018 N 219-п/1)</w:t>
      </w:r>
    </w:p>
    <w:p w14:paraId="3B459D4B" w14:textId="77777777" w:rsidR="00F372A2" w:rsidRDefault="00F372A2">
      <w:pPr>
        <w:pStyle w:val="ConsPlusNormal"/>
        <w:spacing w:before="220"/>
        <w:ind w:firstLine="540"/>
        <w:jc w:val="both"/>
      </w:pPr>
      <w:r>
        <w:t>4.2.3. Плановые проверки осуществляются на основании полугодовых или годовых планов работы Управления;</w:t>
      </w:r>
    </w:p>
    <w:p w14:paraId="78B01AE9" w14:textId="77777777" w:rsidR="00F372A2" w:rsidRDefault="00F372A2">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14:paraId="17056697" w14:textId="77777777" w:rsidR="00F372A2" w:rsidRDefault="00F372A2">
      <w:pPr>
        <w:pStyle w:val="ConsPlusNormal"/>
        <w:spacing w:before="220"/>
        <w:ind w:firstLine="540"/>
        <w:jc w:val="both"/>
      </w:pPr>
      <w:r>
        <w:t>4.3. Руководитель Управления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453D71C4" w14:textId="77777777" w:rsidR="00F372A2" w:rsidRDefault="00F372A2">
      <w:pPr>
        <w:pStyle w:val="ConsPlusNormal"/>
        <w:jc w:val="both"/>
      </w:pPr>
      <w:r>
        <w:t xml:space="preserve">(п. 4.3 введен </w:t>
      </w:r>
      <w:hyperlink r:id="rId97" w:history="1">
        <w:r>
          <w:rPr>
            <w:color w:val="0000FF"/>
          </w:rPr>
          <w:t>Постановлением</w:t>
        </w:r>
      </w:hyperlink>
      <w:r>
        <w:t xml:space="preserve"> Мэрии городского округа Тольятти Самарской области от 29.09.2014 N 3614-п/1)</w:t>
      </w:r>
    </w:p>
    <w:p w14:paraId="61424DE8" w14:textId="77777777" w:rsidR="00F372A2" w:rsidRDefault="00F372A2">
      <w:pPr>
        <w:pStyle w:val="ConsPlusNormal"/>
        <w:jc w:val="both"/>
      </w:pPr>
    </w:p>
    <w:p w14:paraId="47B3B817" w14:textId="77777777" w:rsidR="00F372A2" w:rsidRDefault="00F372A2">
      <w:pPr>
        <w:pStyle w:val="ConsPlusNormal"/>
        <w:jc w:val="center"/>
        <w:outlineLvl w:val="1"/>
      </w:pPr>
      <w:r>
        <w:t>V. Досудебный (внесудебный) порядок обжалования решений</w:t>
      </w:r>
    </w:p>
    <w:p w14:paraId="54AA1907" w14:textId="77777777" w:rsidR="00F372A2" w:rsidRDefault="00F372A2">
      <w:pPr>
        <w:pStyle w:val="ConsPlusNormal"/>
        <w:jc w:val="center"/>
      </w:pPr>
      <w:r>
        <w:t>и действий (бездействия) органа, предоставляющего</w:t>
      </w:r>
    </w:p>
    <w:p w14:paraId="1C8F171C" w14:textId="77777777" w:rsidR="00F372A2" w:rsidRDefault="00F372A2">
      <w:pPr>
        <w:pStyle w:val="ConsPlusNormal"/>
        <w:jc w:val="center"/>
      </w:pPr>
      <w:r>
        <w:t>муниципальную услугу, а также должностных лиц,</w:t>
      </w:r>
    </w:p>
    <w:p w14:paraId="3876406C" w14:textId="77777777" w:rsidR="00F372A2" w:rsidRDefault="00F372A2">
      <w:pPr>
        <w:pStyle w:val="ConsPlusNormal"/>
        <w:jc w:val="center"/>
      </w:pPr>
      <w:r>
        <w:t>муниципальных служащих</w:t>
      </w:r>
    </w:p>
    <w:p w14:paraId="2B92525E" w14:textId="77777777" w:rsidR="00F372A2" w:rsidRDefault="00F372A2">
      <w:pPr>
        <w:pStyle w:val="ConsPlusNormal"/>
        <w:jc w:val="both"/>
      </w:pPr>
    </w:p>
    <w:p w14:paraId="276E9F8A" w14:textId="77777777" w:rsidR="00F372A2" w:rsidRDefault="00F372A2">
      <w:pPr>
        <w:pStyle w:val="ConsPlusNormal"/>
        <w:ind w:firstLine="540"/>
        <w:jc w:val="both"/>
      </w:pPr>
      <w:r>
        <w:t>5.1. Действие (бездействие) должностных лиц и решения, принимаемые ими в ходе выполнения настоящего административного регламента, могут быть обжалованы вышестоящим должностным лицам:</w:t>
      </w:r>
    </w:p>
    <w:p w14:paraId="59EB3E3C" w14:textId="77777777" w:rsidR="00F372A2" w:rsidRDefault="00F372A2">
      <w:pPr>
        <w:pStyle w:val="ConsPlusNormal"/>
        <w:spacing w:before="220"/>
        <w:ind w:firstLine="540"/>
        <w:jc w:val="both"/>
      </w:pPr>
      <w:r>
        <w:t>- руководителя Управления - главе городского округа Тольятти или заместителю главы городского округа;</w:t>
      </w:r>
    </w:p>
    <w:p w14:paraId="30BF5A1E" w14:textId="77777777" w:rsidR="00F372A2" w:rsidRDefault="00F372A2">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Тольятти Самарской области от 31.01.2018 N 219-п/1)</w:t>
      </w:r>
    </w:p>
    <w:p w14:paraId="37F0EDF7" w14:textId="77777777" w:rsidR="00F372A2" w:rsidRDefault="00F372A2">
      <w:pPr>
        <w:pStyle w:val="ConsPlusNormal"/>
        <w:spacing w:before="220"/>
        <w:ind w:firstLine="540"/>
        <w:jc w:val="both"/>
      </w:pPr>
      <w:r>
        <w:t>- должностных лиц Отдела Управления - руководителю Управления и его заместителю.</w:t>
      </w:r>
    </w:p>
    <w:p w14:paraId="30E5F7FF" w14:textId="77777777" w:rsidR="00F372A2" w:rsidRDefault="00F372A2">
      <w:pPr>
        <w:pStyle w:val="ConsPlusNormal"/>
        <w:spacing w:before="220"/>
        <w:ind w:firstLine="540"/>
        <w:jc w:val="both"/>
      </w:pPr>
      <w:r>
        <w:t>5.2. Заявитель может обратиться с жалобой в том числе в следующих случаях:</w:t>
      </w:r>
    </w:p>
    <w:p w14:paraId="0167AE42" w14:textId="77777777" w:rsidR="00F372A2" w:rsidRDefault="00F372A2">
      <w:pPr>
        <w:pStyle w:val="ConsPlusNormal"/>
        <w:spacing w:before="220"/>
        <w:ind w:firstLine="540"/>
        <w:jc w:val="both"/>
      </w:pPr>
      <w:r>
        <w:t>1) нарушение срока регистрации запроса заявителя о предоставлении муниципальной услуги;</w:t>
      </w:r>
    </w:p>
    <w:p w14:paraId="0194CB6F" w14:textId="77777777" w:rsidR="00F372A2" w:rsidRDefault="00F372A2">
      <w:pPr>
        <w:pStyle w:val="ConsPlusNormal"/>
        <w:spacing w:before="220"/>
        <w:ind w:firstLine="540"/>
        <w:jc w:val="both"/>
      </w:pPr>
      <w:r>
        <w:t>2) нарушение срока предоставления муниципальной услуги;</w:t>
      </w:r>
    </w:p>
    <w:p w14:paraId="444D104E" w14:textId="77777777" w:rsidR="00F372A2" w:rsidRDefault="00F372A2">
      <w:pPr>
        <w:pStyle w:val="ConsPlusNormal"/>
        <w:spacing w:before="220"/>
        <w:ind w:firstLine="540"/>
        <w:jc w:val="both"/>
      </w:pPr>
      <w:r>
        <w:t xml:space="preserve">3) требование у заявителя документов, не предусмотренных </w:t>
      </w:r>
      <w:hyperlink w:anchor="P133" w:history="1">
        <w:r>
          <w:rPr>
            <w:color w:val="0000FF"/>
          </w:rPr>
          <w:t>пунктом 2.8</w:t>
        </w:r>
      </w:hyperlink>
      <w:r>
        <w:t xml:space="preserve"> настоящего </w:t>
      </w:r>
      <w:r>
        <w:lastRenderedPageBreak/>
        <w:t>административного регламента;</w:t>
      </w:r>
    </w:p>
    <w:p w14:paraId="5B776167" w14:textId="77777777" w:rsidR="00F372A2" w:rsidRDefault="00F372A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DE08E94" w14:textId="77777777" w:rsidR="00F372A2" w:rsidRDefault="00F372A2">
      <w:pPr>
        <w:pStyle w:val="ConsPlusNormal"/>
        <w:spacing w:before="220"/>
        <w:ind w:firstLine="540"/>
        <w:jc w:val="both"/>
      </w:pPr>
      <w:r>
        <w:t xml:space="preserve">5) отказ в предоставлении муниципальной услуги, если основания отказа не предусмотрены </w:t>
      </w:r>
      <w:hyperlink w:anchor="P208" w:history="1">
        <w:r>
          <w:rPr>
            <w:color w:val="0000FF"/>
          </w:rPr>
          <w:t>пунктом 2.10</w:t>
        </w:r>
      </w:hyperlink>
      <w:r>
        <w:t xml:space="preserve"> настоящего административного регламента;</w:t>
      </w:r>
    </w:p>
    <w:p w14:paraId="7ACA754A" w14:textId="77777777" w:rsidR="00F372A2" w:rsidRDefault="00F372A2">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w:t>
      </w:r>
      <w:hyperlink w:anchor="P226" w:history="1">
        <w:r>
          <w:rPr>
            <w:color w:val="0000FF"/>
          </w:rPr>
          <w:t>пунктом 2.11</w:t>
        </w:r>
      </w:hyperlink>
      <w:r>
        <w:t xml:space="preserve"> административного регламента;</w:t>
      </w:r>
    </w:p>
    <w:p w14:paraId="44029A8F" w14:textId="77777777" w:rsidR="00F372A2" w:rsidRDefault="00F372A2">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F03166" w14:textId="77777777" w:rsidR="00F372A2" w:rsidRDefault="00F372A2">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14:paraId="43A3DA8A" w14:textId="77777777" w:rsidR="00F372A2" w:rsidRDefault="00F372A2">
      <w:pPr>
        <w:pStyle w:val="ConsPlusNormal"/>
        <w:jc w:val="both"/>
      </w:pPr>
      <w:r>
        <w:t xml:space="preserve">(в ред. </w:t>
      </w:r>
      <w:hyperlink r:id="rId99" w:history="1">
        <w:r>
          <w:rPr>
            <w:color w:val="0000FF"/>
          </w:rPr>
          <w:t>Постановления</w:t>
        </w:r>
      </w:hyperlink>
      <w:r>
        <w:t xml:space="preserve"> Администрации городского округа Тольятти Самарской области от 31.01.2018 N 219-п/1)</w:t>
      </w:r>
    </w:p>
    <w:p w14:paraId="0003BABA" w14:textId="77777777" w:rsidR="00F372A2" w:rsidRDefault="00F372A2">
      <w:pPr>
        <w:pStyle w:val="ConsPlusNormal"/>
        <w:spacing w:before="220"/>
        <w:ind w:firstLine="540"/>
        <w:jc w:val="both"/>
      </w:pPr>
      <w:r>
        <w:t>Жалоба подается в письменной форме на бумажном носителе, в электронной форме в администрацию либо в Управление.</w:t>
      </w:r>
    </w:p>
    <w:p w14:paraId="2A1F15D6" w14:textId="77777777" w:rsidR="00F372A2" w:rsidRDefault="00F372A2">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Тольятти Самарской области от 31.01.2018 N 219-п/1)</w:t>
      </w:r>
    </w:p>
    <w:p w14:paraId="0595894A" w14:textId="77777777" w:rsidR="00F372A2" w:rsidRDefault="00F372A2">
      <w:pPr>
        <w:pStyle w:val="ConsPlusNormal"/>
        <w:spacing w:before="220"/>
        <w:ind w:firstLine="540"/>
        <w:jc w:val="both"/>
      </w:pPr>
      <w:r>
        <w:t>Жалоба подается в письменной форме на бумажном носителе, в электронной форме в администрацию, Управление.</w:t>
      </w:r>
    </w:p>
    <w:p w14:paraId="54C09550" w14:textId="77777777" w:rsidR="00F372A2" w:rsidRDefault="00F372A2">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Тольятти Самарской области от 31.01.2018 N 219-п/1)</w:t>
      </w:r>
    </w:p>
    <w:p w14:paraId="7B2D13CF" w14:textId="77777777" w:rsidR="00F372A2" w:rsidRDefault="00F372A2">
      <w:pPr>
        <w:pStyle w:val="ConsPlusNormal"/>
        <w:spacing w:before="220"/>
        <w:ind w:firstLine="540"/>
        <w:jc w:val="both"/>
      </w:pPr>
      <w:r>
        <w:t>5.4. Жалоба должна содержать:</w:t>
      </w:r>
    </w:p>
    <w:p w14:paraId="0B5DEA62" w14:textId="77777777" w:rsidR="00F372A2" w:rsidRDefault="00F372A2">
      <w:pPr>
        <w:pStyle w:val="ConsPlusNormal"/>
        <w:spacing w:before="220"/>
        <w:ind w:firstLine="540"/>
        <w:jc w:val="both"/>
      </w:pPr>
      <w:r>
        <w:t>- наименование органа, предоставляющего услугу (администрация или Управление), должностного лица администрации либо Управления, либо муниципального служащего, решения и действия (бездействие) которых обжалуются;</w:t>
      </w:r>
    </w:p>
    <w:p w14:paraId="2CF56095" w14:textId="77777777" w:rsidR="00F372A2" w:rsidRDefault="00F372A2">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Тольятти Самарской области от 31.01.2018 N 219-п/1)</w:t>
      </w:r>
    </w:p>
    <w:p w14:paraId="5C8709B2" w14:textId="77777777" w:rsidR="00F372A2" w:rsidRDefault="00F372A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w:t>
      </w:r>
    </w:p>
    <w:p w14:paraId="438BDC23" w14:textId="77777777" w:rsidR="00F372A2" w:rsidRDefault="00F372A2">
      <w:pPr>
        <w:pStyle w:val="ConsPlusNormal"/>
        <w:spacing w:before="220"/>
        <w:ind w:firstLine="540"/>
        <w:jc w:val="both"/>
      </w:pPr>
      <w:r>
        <w:t>- сведения об обжалуемых решениях и действиях (бездействии) администрации либо Управления, должностного лица администрации либо Управления, либо муниципального служащего;</w:t>
      </w:r>
    </w:p>
    <w:p w14:paraId="678908D3" w14:textId="77777777" w:rsidR="00F372A2" w:rsidRDefault="00F372A2">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Тольятти Самарской области от 31.01.2018 N 219-п/1)</w:t>
      </w:r>
    </w:p>
    <w:p w14:paraId="0F2465E4" w14:textId="77777777" w:rsidR="00F372A2" w:rsidRDefault="00F372A2">
      <w:pPr>
        <w:pStyle w:val="ConsPlusNormal"/>
        <w:spacing w:before="220"/>
        <w:ind w:firstLine="540"/>
        <w:jc w:val="both"/>
      </w:pPr>
      <w:r>
        <w:t xml:space="preserve">- доводы, на основании которых заявитель не согласен с решением и действием (бездействием) администрации либо Управления, должностного лица администрации либо </w:t>
      </w:r>
      <w:r>
        <w:lastRenderedPageBreak/>
        <w:t>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14:paraId="02658A23" w14:textId="77777777" w:rsidR="00F372A2" w:rsidRDefault="00F372A2">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Тольятти Самарской области от 31.01.2018 N 219-п/1)</w:t>
      </w:r>
    </w:p>
    <w:p w14:paraId="0C711DEF" w14:textId="77777777" w:rsidR="00F372A2" w:rsidRDefault="00F372A2">
      <w:pPr>
        <w:pStyle w:val="ConsPlusNormal"/>
        <w:spacing w:before="220"/>
        <w:ind w:firstLine="540"/>
        <w:jc w:val="both"/>
      </w:pPr>
      <w:r>
        <w:t>5.5. Жалоба, поступившая в администрацию или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A961CA9" w14:textId="77777777" w:rsidR="00F372A2" w:rsidRDefault="00F372A2">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31.01.2018 N 219-п/1)</w:t>
      </w:r>
    </w:p>
    <w:p w14:paraId="1BD67121" w14:textId="77777777" w:rsidR="00F372A2" w:rsidRDefault="00F372A2">
      <w:pPr>
        <w:pStyle w:val="ConsPlusNormal"/>
        <w:spacing w:before="220"/>
        <w:ind w:firstLine="540"/>
        <w:jc w:val="both"/>
      </w:pPr>
      <w:bookmarkStart w:id="16" w:name="P570"/>
      <w:bookmarkEnd w:id="16"/>
      <w:r>
        <w:t>5.6. По результатам рассмотрения жалобы администрация или Управление принимает одно из следующих решений:</w:t>
      </w:r>
    </w:p>
    <w:p w14:paraId="0CBEBF35" w14:textId="77777777" w:rsidR="00F372A2" w:rsidRDefault="00F372A2">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31.01.2018 N 219-п/1)</w:t>
      </w:r>
    </w:p>
    <w:p w14:paraId="0CB9FAEC" w14:textId="77777777" w:rsidR="00F372A2" w:rsidRDefault="00F372A2">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или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55DBD8B8" w14:textId="77777777" w:rsidR="00F372A2" w:rsidRDefault="00F372A2">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Тольятти Самарской области от 31.01.2018 N 219-п/1)</w:t>
      </w:r>
    </w:p>
    <w:p w14:paraId="6E15F264" w14:textId="77777777" w:rsidR="00F372A2" w:rsidRDefault="00F372A2">
      <w:pPr>
        <w:pStyle w:val="ConsPlusNormal"/>
        <w:spacing w:before="220"/>
        <w:ind w:firstLine="540"/>
        <w:jc w:val="both"/>
      </w:pPr>
      <w:r>
        <w:t>2) отказывает в удовлетворении жалобы.</w:t>
      </w:r>
    </w:p>
    <w:p w14:paraId="5B00E794" w14:textId="77777777" w:rsidR="00F372A2" w:rsidRDefault="00F372A2">
      <w:pPr>
        <w:pStyle w:val="ConsPlusNormal"/>
        <w:spacing w:before="220"/>
        <w:ind w:firstLine="540"/>
        <w:jc w:val="both"/>
      </w:pPr>
      <w:r>
        <w:t xml:space="preserve">5.7. Не позднее дня, следующего за днем принятия решения, указанного в </w:t>
      </w:r>
      <w:hyperlink w:anchor="P570" w:history="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C0FF58" w14:textId="77777777" w:rsidR="00F372A2" w:rsidRDefault="00F372A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109FFF" w14:textId="77777777" w:rsidR="00F372A2" w:rsidRDefault="00F372A2">
      <w:pPr>
        <w:pStyle w:val="ConsPlusNormal"/>
        <w:spacing w:before="220"/>
        <w:ind w:firstLine="540"/>
        <w:jc w:val="both"/>
      </w:pPr>
      <w:r>
        <w:t>5.9. Ответ на обращение не дается при отсутствии в обращении:</w:t>
      </w:r>
    </w:p>
    <w:p w14:paraId="4FD6C8FC" w14:textId="77777777" w:rsidR="00F372A2" w:rsidRDefault="00F372A2">
      <w:pPr>
        <w:pStyle w:val="ConsPlusNormal"/>
        <w:spacing w:before="220"/>
        <w:ind w:firstLine="540"/>
        <w:jc w:val="both"/>
      </w:pPr>
      <w:r>
        <w:t>- фамилии автора обращения;</w:t>
      </w:r>
    </w:p>
    <w:p w14:paraId="7DE95318" w14:textId="77777777" w:rsidR="00F372A2" w:rsidRDefault="00F372A2">
      <w:pPr>
        <w:pStyle w:val="ConsPlusNormal"/>
        <w:spacing w:before="220"/>
        <w:ind w:firstLine="540"/>
        <w:jc w:val="both"/>
      </w:pPr>
      <w:r>
        <w:t>- сведений об обжалуемом действии (бездействии), решении (в чем выразилось, кем принято);</w:t>
      </w:r>
    </w:p>
    <w:p w14:paraId="7B25C0F7" w14:textId="77777777" w:rsidR="00F372A2" w:rsidRDefault="00F372A2">
      <w:pPr>
        <w:pStyle w:val="ConsPlusNormal"/>
        <w:spacing w:before="220"/>
        <w:ind w:firstLine="540"/>
        <w:jc w:val="both"/>
      </w:pPr>
      <w:r>
        <w:t>- подписи автора обращения;</w:t>
      </w:r>
    </w:p>
    <w:p w14:paraId="7268D0AB" w14:textId="77777777" w:rsidR="00F372A2" w:rsidRDefault="00F372A2">
      <w:pPr>
        <w:pStyle w:val="ConsPlusNormal"/>
        <w:spacing w:before="220"/>
        <w:ind w:firstLine="540"/>
        <w:jc w:val="both"/>
      </w:pPr>
      <w:r>
        <w:t>- почтового адреса или адреса электронной почты, по которому должен быть направлен ответ.</w:t>
      </w:r>
    </w:p>
    <w:p w14:paraId="3A1A2396" w14:textId="77777777" w:rsidR="00F372A2" w:rsidRDefault="00F372A2">
      <w:pPr>
        <w:pStyle w:val="ConsPlusNormal"/>
        <w:spacing w:before="220"/>
        <w:ind w:firstLine="540"/>
        <w:jc w:val="both"/>
      </w:pPr>
      <w:r>
        <w:t>5.10.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14:paraId="17D407E3" w14:textId="77777777" w:rsidR="00F372A2" w:rsidRDefault="00F372A2">
      <w:pPr>
        <w:pStyle w:val="ConsPlusNormal"/>
        <w:spacing w:before="220"/>
        <w:ind w:firstLine="540"/>
        <w:jc w:val="both"/>
      </w:pPr>
      <w:r>
        <w:lastRenderedPageBreak/>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14:paraId="3C3F5380" w14:textId="77777777" w:rsidR="00F372A2" w:rsidRDefault="00F372A2">
      <w:pPr>
        <w:pStyle w:val="ConsPlusNormal"/>
        <w:spacing w:before="220"/>
        <w:ind w:firstLine="540"/>
        <w:jc w:val="both"/>
      </w:pPr>
      <w: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14:paraId="64732CA4" w14:textId="77777777" w:rsidR="00F372A2" w:rsidRDefault="00F372A2">
      <w:pPr>
        <w:pStyle w:val="ConsPlusNormal"/>
        <w:spacing w:before="220"/>
        <w:ind w:firstLine="540"/>
        <w:jc w:val="both"/>
      </w:pPr>
      <w:r>
        <w:t>5.13.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18472EF" w14:textId="77777777" w:rsidR="00F372A2" w:rsidRDefault="00F372A2">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14:paraId="413A0F1E" w14:textId="77777777" w:rsidR="00F372A2" w:rsidRDefault="00F372A2">
      <w:pPr>
        <w:pStyle w:val="ConsPlusNormal"/>
        <w:spacing w:before="220"/>
        <w:ind w:firstLine="540"/>
        <w:jc w:val="both"/>
      </w:pPr>
      <w: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14:paraId="6B62D8FF" w14:textId="77777777" w:rsidR="00F372A2" w:rsidRDefault="00F372A2">
      <w:pPr>
        <w:pStyle w:val="ConsPlusNormal"/>
        <w:jc w:val="both"/>
      </w:pPr>
    </w:p>
    <w:p w14:paraId="4A2BAC71" w14:textId="77777777" w:rsidR="00F372A2" w:rsidRDefault="00F372A2">
      <w:pPr>
        <w:pStyle w:val="ConsPlusNormal"/>
        <w:jc w:val="both"/>
      </w:pPr>
    </w:p>
    <w:p w14:paraId="088343FF" w14:textId="77777777" w:rsidR="00F372A2" w:rsidRDefault="00F372A2">
      <w:pPr>
        <w:pStyle w:val="ConsPlusNormal"/>
        <w:jc w:val="both"/>
      </w:pPr>
    </w:p>
    <w:p w14:paraId="2ED4320E" w14:textId="77777777" w:rsidR="00F372A2" w:rsidRDefault="00F372A2">
      <w:pPr>
        <w:pStyle w:val="ConsPlusNormal"/>
        <w:jc w:val="both"/>
      </w:pPr>
    </w:p>
    <w:p w14:paraId="1D910134" w14:textId="77777777" w:rsidR="00F372A2" w:rsidRDefault="00F372A2">
      <w:pPr>
        <w:pStyle w:val="ConsPlusNormal"/>
        <w:jc w:val="both"/>
      </w:pPr>
    </w:p>
    <w:p w14:paraId="5EE7F19E" w14:textId="77777777" w:rsidR="00F372A2" w:rsidRDefault="00F372A2">
      <w:pPr>
        <w:pStyle w:val="ConsPlusNormal"/>
        <w:jc w:val="right"/>
        <w:outlineLvl w:val="1"/>
      </w:pPr>
      <w:r>
        <w:t>Приложение N 1</w:t>
      </w:r>
    </w:p>
    <w:p w14:paraId="032D306A" w14:textId="77777777" w:rsidR="00F372A2" w:rsidRDefault="00F372A2">
      <w:pPr>
        <w:pStyle w:val="ConsPlusNormal"/>
        <w:jc w:val="right"/>
      </w:pPr>
      <w:r>
        <w:t>к Административному регламенту</w:t>
      </w:r>
    </w:p>
    <w:p w14:paraId="77A70934" w14:textId="77777777" w:rsidR="00F372A2" w:rsidRDefault="00F372A2">
      <w:pPr>
        <w:pStyle w:val="ConsPlusNormal"/>
        <w:jc w:val="right"/>
      </w:pPr>
      <w:r>
        <w:t>предоставления муниципальной услуги</w:t>
      </w:r>
    </w:p>
    <w:p w14:paraId="5E1900A9" w14:textId="77777777" w:rsidR="00F372A2" w:rsidRDefault="00F372A2">
      <w:pPr>
        <w:pStyle w:val="ConsPlusNormal"/>
        <w:jc w:val="right"/>
      </w:pPr>
      <w:r>
        <w:t>"Включение (отказ от включения)</w:t>
      </w:r>
    </w:p>
    <w:p w14:paraId="003B2C0A" w14:textId="77777777" w:rsidR="00F372A2" w:rsidRDefault="00F372A2">
      <w:pPr>
        <w:pStyle w:val="ConsPlusNormal"/>
        <w:jc w:val="right"/>
      </w:pPr>
      <w:r>
        <w:t>физкультурного и (или) спортивного</w:t>
      </w:r>
    </w:p>
    <w:p w14:paraId="79152A89" w14:textId="77777777" w:rsidR="00F372A2" w:rsidRDefault="00F372A2">
      <w:pPr>
        <w:pStyle w:val="ConsPlusNormal"/>
        <w:jc w:val="right"/>
      </w:pPr>
      <w:r>
        <w:t>мероприятия в Календарный план</w:t>
      </w:r>
    </w:p>
    <w:p w14:paraId="3C0DBEBC" w14:textId="77777777" w:rsidR="00F372A2" w:rsidRDefault="00F372A2">
      <w:pPr>
        <w:pStyle w:val="ConsPlusNormal"/>
        <w:jc w:val="right"/>
      </w:pPr>
      <w:r>
        <w:t>физкультурных мероприятий и спортивных</w:t>
      </w:r>
    </w:p>
    <w:p w14:paraId="765B08FC" w14:textId="77777777" w:rsidR="00F372A2" w:rsidRDefault="00F372A2">
      <w:pPr>
        <w:pStyle w:val="ConsPlusNormal"/>
        <w:jc w:val="right"/>
      </w:pPr>
      <w:r>
        <w:t>мероприятий городского округа Тольятти"</w:t>
      </w:r>
    </w:p>
    <w:p w14:paraId="1D74B1D2"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72A2" w14:paraId="25783A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68BF3"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61C3A7C4"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2A07F6C7" w14:textId="77777777" w:rsidR="00F372A2" w:rsidRDefault="00F372A2">
            <w:pPr>
              <w:pStyle w:val="ConsPlusNormal"/>
              <w:jc w:val="center"/>
            </w:pPr>
            <w:r>
              <w:rPr>
                <w:color w:val="392C69"/>
              </w:rPr>
              <w:t>Список изменяющих документов</w:t>
            </w:r>
          </w:p>
          <w:p w14:paraId="0E92EB57" w14:textId="77777777" w:rsidR="00F372A2" w:rsidRDefault="00F372A2">
            <w:pPr>
              <w:pStyle w:val="ConsPlusNormal"/>
              <w:jc w:val="center"/>
            </w:pPr>
            <w:r>
              <w:rPr>
                <w:color w:val="392C69"/>
              </w:rPr>
              <w:t>(в ред. Постановлений Мэрии городского округа Тольятти</w:t>
            </w:r>
          </w:p>
          <w:p w14:paraId="355B212D" w14:textId="77777777" w:rsidR="00F372A2" w:rsidRDefault="00F372A2">
            <w:pPr>
              <w:pStyle w:val="ConsPlusNormal"/>
              <w:jc w:val="center"/>
            </w:pPr>
            <w:r>
              <w:rPr>
                <w:color w:val="392C69"/>
              </w:rPr>
              <w:t xml:space="preserve">Самарской области от 29.09.2014 </w:t>
            </w:r>
            <w:hyperlink r:id="rId108" w:history="1">
              <w:r>
                <w:rPr>
                  <w:color w:val="0000FF"/>
                </w:rPr>
                <w:t>N 3614-п/1</w:t>
              </w:r>
            </w:hyperlink>
            <w:r>
              <w:rPr>
                <w:color w:val="392C69"/>
              </w:rPr>
              <w:t xml:space="preserve">, от 10.05.2016 </w:t>
            </w:r>
            <w:hyperlink r:id="rId109" w:history="1">
              <w:r>
                <w:rPr>
                  <w:color w:val="0000FF"/>
                </w:rPr>
                <w:t>N 1440-п/1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149A83" w14:textId="77777777" w:rsidR="00F372A2" w:rsidRDefault="00F372A2"/>
        </w:tc>
      </w:tr>
    </w:tbl>
    <w:p w14:paraId="10797DCD" w14:textId="77777777" w:rsidR="00F372A2" w:rsidRDefault="00F372A2">
      <w:pPr>
        <w:pStyle w:val="ConsPlusNormal"/>
        <w:jc w:val="both"/>
      </w:pPr>
    </w:p>
    <w:p w14:paraId="1FDBE3F0" w14:textId="77777777" w:rsidR="00F372A2" w:rsidRDefault="00F372A2">
      <w:pPr>
        <w:pStyle w:val="ConsPlusNonformat"/>
        <w:jc w:val="both"/>
      </w:pPr>
      <w:bookmarkStart w:id="17" w:name="P605"/>
      <w:bookmarkEnd w:id="17"/>
      <w:r>
        <w:t xml:space="preserve">    Заявка на включение физкультурного мероприятия и (или) спортивного</w:t>
      </w:r>
    </w:p>
    <w:p w14:paraId="51C42615" w14:textId="77777777" w:rsidR="00F372A2" w:rsidRDefault="00F372A2">
      <w:pPr>
        <w:pStyle w:val="ConsPlusNonformat"/>
        <w:jc w:val="both"/>
      </w:pPr>
      <w:r>
        <w:t xml:space="preserve">  мероприятия в Календарный план физкультурных мероприятий и спортивных</w:t>
      </w:r>
    </w:p>
    <w:p w14:paraId="6CF5E0CC" w14:textId="77777777" w:rsidR="00F372A2" w:rsidRDefault="00F372A2">
      <w:pPr>
        <w:pStyle w:val="ConsPlusNonformat"/>
        <w:jc w:val="both"/>
      </w:pPr>
      <w:r>
        <w:t xml:space="preserve">         мероприятий городского округа Тольятти на ___________ год</w:t>
      </w:r>
    </w:p>
    <w:p w14:paraId="2FBDE4E7" w14:textId="77777777" w:rsidR="00F372A2" w:rsidRDefault="00F372A2">
      <w:pPr>
        <w:pStyle w:val="ConsPlusNonformat"/>
        <w:jc w:val="both"/>
      </w:pPr>
    </w:p>
    <w:p w14:paraId="23032FE3" w14:textId="77777777" w:rsidR="00F372A2" w:rsidRDefault="00F372A2">
      <w:pPr>
        <w:pStyle w:val="ConsPlusNonformat"/>
        <w:jc w:val="both"/>
      </w:pPr>
      <w:r>
        <w:t>от ________________________________________________________________________</w:t>
      </w:r>
    </w:p>
    <w:p w14:paraId="4C50D342" w14:textId="77777777" w:rsidR="00F372A2" w:rsidRDefault="00F372A2">
      <w:pPr>
        <w:pStyle w:val="ConsPlusNonformat"/>
        <w:jc w:val="both"/>
      </w:pPr>
      <w:r>
        <w:t>___________________________________________________________________________</w:t>
      </w:r>
    </w:p>
    <w:p w14:paraId="53C562DE" w14:textId="77777777" w:rsidR="00F372A2" w:rsidRDefault="00F372A2">
      <w:pPr>
        <w:pStyle w:val="ConsPlusNonformat"/>
        <w:jc w:val="both"/>
      </w:pPr>
      <w:r>
        <w:t>(наименование организации/ФИО заявителя (для физического лица), контактные</w:t>
      </w:r>
    </w:p>
    <w:p w14:paraId="566EBAF6" w14:textId="77777777" w:rsidR="00F372A2" w:rsidRDefault="00F372A2">
      <w:pPr>
        <w:pStyle w:val="ConsPlusNonformat"/>
        <w:jc w:val="both"/>
      </w:pPr>
      <w:r>
        <w:t xml:space="preserve">                         телефоны, адрес, e-mail)</w:t>
      </w:r>
    </w:p>
    <w:p w14:paraId="710740D0" w14:textId="77777777" w:rsidR="00F372A2" w:rsidRDefault="00F372A2">
      <w:pPr>
        <w:pStyle w:val="ConsPlusNonformat"/>
        <w:jc w:val="both"/>
      </w:pPr>
    </w:p>
    <w:p w14:paraId="3E4E5669" w14:textId="77777777" w:rsidR="00F372A2" w:rsidRDefault="00F372A2">
      <w:pPr>
        <w:pStyle w:val="ConsPlusNonformat"/>
        <w:jc w:val="both"/>
      </w:pPr>
      <w:r>
        <w:t>Наименование мероприятия: _________________________________________________</w:t>
      </w:r>
    </w:p>
    <w:p w14:paraId="5E55D4E2" w14:textId="77777777" w:rsidR="00F372A2" w:rsidRDefault="00F372A2">
      <w:pPr>
        <w:pStyle w:val="ConsPlusNonformat"/>
        <w:jc w:val="both"/>
      </w:pPr>
      <w:r>
        <w:t>___________________________________________________________________________</w:t>
      </w:r>
    </w:p>
    <w:p w14:paraId="1DD4BAAB" w14:textId="77777777" w:rsidR="00F372A2" w:rsidRDefault="00F372A2">
      <w:pPr>
        <w:pStyle w:val="ConsPlusNonformat"/>
        <w:jc w:val="both"/>
      </w:pPr>
      <w:r>
        <w:t>1. Цели и задачи мероприятия: _____________________________________________</w:t>
      </w:r>
    </w:p>
    <w:p w14:paraId="050A006D" w14:textId="77777777" w:rsidR="00F372A2" w:rsidRDefault="00F372A2">
      <w:pPr>
        <w:pStyle w:val="ConsPlusNonformat"/>
        <w:jc w:val="both"/>
      </w:pPr>
      <w:r>
        <w:t>___________________________________________________________________________</w:t>
      </w:r>
    </w:p>
    <w:p w14:paraId="6BBF01F4" w14:textId="77777777" w:rsidR="00F372A2" w:rsidRDefault="00F372A2">
      <w:pPr>
        <w:pStyle w:val="ConsPlusNonformat"/>
        <w:jc w:val="both"/>
      </w:pPr>
      <w:r>
        <w:t>2. Сроки проведения мероприятия: __________________________________________</w:t>
      </w:r>
    </w:p>
    <w:p w14:paraId="19BADBDD" w14:textId="77777777" w:rsidR="00F372A2" w:rsidRDefault="00F372A2">
      <w:pPr>
        <w:pStyle w:val="ConsPlusNonformat"/>
        <w:jc w:val="both"/>
      </w:pPr>
      <w:r>
        <w:t>3. Место проведения: ______________________________________________________</w:t>
      </w:r>
    </w:p>
    <w:p w14:paraId="30916841" w14:textId="77777777" w:rsidR="00F372A2" w:rsidRDefault="00F372A2">
      <w:pPr>
        <w:pStyle w:val="ConsPlusNonformat"/>
        <w:jc w:val="both"/>
      </w:pPr>
      <w:r>
        <w:lastRenderedPageBreak/>
        <w:t>___________________________________________________________________________</w:t>
      </w:r>
    </w:p>
    <w:p w14:paraId="55595D94" w14:textId="77777777" w:rsidR="00F372A2" w:rsidRDefault="00F372A2">
      <w:pPr>
        <w:pStyle w:val="ConsPlusNonformat"/>
        <w:jc w:val="both"/>
      </w:pPr>
      <w:r>
        <w:t>4.   Сведения   об   участниках:   планируемое  количество  участников,  их</w:t>
      </w:r>
    </w:p>
    <w:p w14:paraId="6067DA0B" w14:textId="77777777" w:rsidR="00F372A2" w:rsidRDefault="00F372A2">
      <w:pPr>
        <w:pStyle w:val="ConsPlusNonformat"/>
        <w:jc w:val="both"/>
      </w:pPr>
      <w:r>
        <w:t>квалификация, пол, возраст: _______________________________________________</w:t>
      </w:r>
    </w:p>
    <w:p w14:paraId="0B24CBB0" w14:textId="77777777" w:rsidR="00F372A2" w:rsidRDefault="00F372A2">
      <w:pPr>
        <w:pStyle w:val="ConsPlusNonformat"/>
        <w:jc w:val="both"/>
      </w:pPr>
      <w:r>
        <w:t>___________________________________________________________________________</w:t>
      </w:r>
    </w:p>
    <w:p w14:paraId="1DA6E3CD" w14:textId="77777777" w:rsidR="00F372A2" w:rsidRDefault="00F372A2">
      <w:pPr>
        <w:pStyle w:val="ConsPlusNonformat"/>
        <w:jc w:val="both"/>
      </w:pPr>
      <w:r>
        <w:t>5. Приложение:</w:t>
      </w:r>
    </w:p>
    <w:p w14:paraId="267DE02E" w14:textId="77777777" w:rsidR="00F372A2" w:rsidRDefault="00F372A2">
      <w:pPr>
        <w:pStyle w:val="ConsPlusNonformat"/>
        <w:jc w:val="both"/>
      </w:pPr>
      <w:r>
        <w:t>а) копии учредительных документов на _____________ листах (копия документа,</w:t>
      </w:r>
    </w:p>
    <w:p w14:paraId="460DFABC" w14:textId="77777777" w:rsidR="00F372A2" w:rsidRDefault="00F372A2">
      <w:pPr>
        <w:pStyle w:val="ConsPlusNonformat"/>
        <w:jc w:val="both"/>
      </w:pPr>
      <w:r>
        <w:t>удостоверяющего личность заявителя, на _____________ листах);</w:t>
      </w:r>
    </w:p>
    <w:p w14:paraId="2158D6B7" w14:textId="77777777" w:rsidR="00F372A2" w:rsidRDefault="00F372A2">
      <w:pPr>
        <w:pStyle w:val="ConsPlusNonformat"/>
        <w:jc w:val="both"/>
      </w:pPr>
      <w:r>
        <w:t>б) смета расходов на проведение мероприятия на __________ листах;</w:t>
      </w:r>
    </w:p>
    <w:p w14:paraId="6831EAD7" w14:textId="77777777" w:rsidR="00F372A2" w:rsidRDefault="00F372A2">
      <w:pPr>
        <w:pStyle w:val="ConsPlusNonformat"/>
        <w:jc w:val="both"/>
      </w:pPr>
      <w:r>
        <w:t>в) проект положения (регламента) об официальном мероприятии на ____ листах;</w:t>
      </w:r>
    </w:p>
    <w:p w14:paraId="5E0B3B6E" w14:textId="77777777" w:rsidR="00F372A2" w:rsidRDefault="00F372A2">
      <w:pPr>
        <w:pStyle w:val="ConsPlusNonformat"/>
        <w:jc w:val="both"/>
      </w:pPr>
      <w:r>
        <w:t>г) состав судейской коллегии на ________ листах.</w:t>
      </w:r>
    </w:p>
    <w:p w14:paraId="6FF3D86E" w14:textId="77777777" w:rsidR="00F372A2" w:rsidRDefault="00F37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3231"/>
        <w:gridCol w:w="3288"/>
      </w:tblGrid>
      <w:tr w:rsidR="00F372A2" w14:paraId="5DD4962B" w14:textId="77777777">
        <w:tc>
          <w:tcPr>
            <w:tcW w:w="794" w:type="dxa"/>
          </w:tcPr>
          <w:p w14:paraId="78C2DC42" w14:textId="77777777" w:rsidR="00F372A2" w:rsidRDefault="00F372A2">
            <w:pPr>
              <w:pStyle w:val="ConsPlusNormal"/>
              <w:jc w:val="center"/>
            </w:pPr>
            <w:r>
              <w:t>N п/п</w:t>
            </w:r>
          </w:p>
        </w:tc>
        <w:tc>
          <w:tcPr>
            <w:tcW w:w="1701" w:type="dxa"/>
          </w:tcPr>
          <w:p w14:paraId="6688CA2F" w14:textId="77777777" w:rsidR="00F372A2" w:rsidRDefault="00F372A2">
            <w:pPr>
              <w:pStyle w:val="ConsPlusNormal"/>
              <w:jc w:val="center"/>
            </w:pPr>
            <w:r>
              <w:t>Ф.И.О.</w:t>
            </w:r>
          </w:p>
        </w:tc>
        <w:tc>
          <w:tcPr>
            <w:tcW w:w="3231" w:type="dxa"/>
          </w:tcPr>
          <w:p w14:paraId="28C150CE" w14:textId="77777777" w:rsidR="00F372A2" w:rsidRDefault="00F372A2">
            <w:pPr>
              <w:pStyle w:val="ConsPlusNormal"/>
              <w:jc w:val="center"/>
            </w:pPr>
            <w:r>
              <w:t>Судейская квалификация</w:t>
            </w:r>
          </w:p>
        </w:tc>
        <w:tc>
          <w:tcPr>
            <w:tcW w:w="3288" w:type="dxa"/>
          </w:tcPr>
          <w:p w14:paraId="1B45BF9C" w14:textId="77777777" w:rsidR="00F372A2" w:rsidRDefault="00F372A2">
            <w:pPr>
              <w:pStyle w:val="ConsPlusNormal"/>
              <w:jc w:val="center"/>
            </w:pPr>
            <w:r>
              <w:t>Возлагаемые обязанности</w:t>
            </w:r>
          </w:p>
        </w:tc>
      </w:tr>
      <w:tr w:rsidR="00F372A2" w14:paraId="79C25E86" w14:textId="77777777">
        <w:tc>
          <w:tcPr>
            <w:tcW w:w="794" w:type="dxa"/>
          </w:tcPr>
          <w:p w14:paraId="3F91C8F0" w14:textId="77777777" w:rsidR="00F372A2" w:rsidRDefault="00F372A2">
            <w:pPr>
              <w:pStyle w:val="ConsPlusNormal"/>
              <w:jc w:val="center"/>
            </w:pPr>
            <w:r>
              <w:t>1</w:t>
            </w:r>
          </w:p>
        </w:tc>
        <w:tc>
          <w:tcPr>
            <w:tcW w:w="1701" w:type="dxa"/>
          </w:tcPr>
          <w:p w14:paraId="56D66671" w14:textId="77777777" w:rsidR="00F372A2" w:rsidRDefault="00F372A2">
            <w:pPr>
              <w:pStyle w:val="ConsPlusNormal"/>
            </w:pPr>
          </w:p>
        </w:tc>
        <w:tc>
          <w:tcPr>
            <w:tcW w:w="3231" w:type="dxa"/>
          </w:tcPr>
          <w:p w14:paraId="7A24F349" w14:textId="77777777" w:rsidR="00F372A2" w:rsidRDefault="00F372A2">
            <w:pPr>
              <w:pStyle w:val="ConsPlusNormal"/>
            </w:pPr>
          </w:p>
        </w:tc>
        <w:tc>
          <w:tcPr>
            <w:tcW w:w="3288" w:type="dxa"/>
          </w:tcPr>
          <w:p w14:paraId="7696297C" w14:textId="77777777" w:rsidR="00F372A2" w:rsidRDefault="00F372A2">
            <w:pPr>
              <w:pStyle w:val="ConsPlusNormal"/>
            </w:pPr>
          </w:p>
        </w:tc>
      </w:tr>
      <w:tr w:rsidR="00F372A2" w14:paraId="25CE9672" w14:textId="77777777">
        <w:tc>
          <w:tcPr>
            <w:tcW w:w="794" w:type="dxa"/>
          </w:tcPr>
          <w:p w14:paraId="30B12AD9" w14:textId="77777777" w:rsidR="00F372A2" w:rsidRDefault="00F372A2">
            <w:pPr>
              <w:pStyle w:val="ConsPlusNormal"/>
              <w:jc w:val="center"/>
            </w:pPr>
            <w:r>
              <w:t>2</w:t>
            </w:r>
          </w:p>
        </w:tc>
        <w:tc>
          <w:tcPr>
            <w:tcW w:w="1701" w:type="dxa"/>
          </w:tcPr>
          <w:p w14:paraId="17C59D87" w14:textId="77777777" w:rsidR="00F372A2" w:rsidRDefault="00F372A2">
            <w:pPr>
              <w:pStyle w:val="ConsPlusNormal"/>
            </w:pPr>
          </w:p>
        </w:tc>
        <w:tc>
          <w:tcPr>
            <w:tcW w:w="3231" w:type="dxa"/>
          </w:tcPr>
          <w:p w14:paraId="1338FD97" w14:textId="77777777" w:rsidR="00F372A2" w:rsidRDefault="00F372A2">
            <w:pPr>
              <w:pStyle w:val="ConsPlusNormal"/>
            </w:pPr>
          </w:p>
        </w:tc>
        <w:tc>
          <w:tcPr>
            <w:tcW w:w="3288" w:type="dxa"/>
          </w:tcPr>
          <w:p w14:paraId="0C655084" w14:textId="77777777" w:rsidR="00F372A2" w:rsidRDefault="00F372A2">
            <w:pPr>
              <w:pStyle w:val="ConsPlusNormal"/>
            </w:pPr>
          </w:p>
        </w:tc>
      </w:tr>
      <w:tr w:rsidR="00F372A2" w14:paraId="532D6245" w14:textId="77777777">
        <w:tc>
          <w:tcPr>
            <w:tcW w:w="794" w:type="dxa"/>
          </w:tcPr>
          <w:p w14:paraId="016E59A0" w14:textId="77777777" w:rsidR="00F372A2" w:rsidRDefault="00F372A2">
            <w:pPr>
              <w:pStyle w:val="ConsPlusNormal"/>
              <w:jc w:val="center"/>
            </w:pPr>
            <w:r>
              <w:t>3</w:t>
            </w:r>
          </w:p>
        </w:tc>
        <w:tc>
          <w:tcPr>
            <w:tcW w:w="1701" w:type="dxa"/>
          </w:tcPr>
          <w:p w14:paraId="01710A2C" w14:textId="77777777" w:rsidR="00F372A2" w:rsidRDefault="00F372A2">
            <w:pPr>
              <w:pStyle w:val="ConsPlusNormal"/>
            </w:pPr>
          </w:p>
        </w:tc>
        <w:tc>
          <w:tcPr>
            <w:tcW w:w="3231" w:type="dxa"/>
          </w:tcPr>
          <w:p w14:paraId="689FF28E" w14:textId="77777777" w:rsidR="00F372A2" w:rsidRDefault="00F372A2">
            <w:pPr>
              <w:pStyle w:val="ConsPlusNormal"/>
            </w:pPr>
          </w:p>
        </w:tc>
        <w:tc>
          <w:tcPr>
            <w:tcW w:w="3288" w:type="dxa"/>
          </w:tcPr>
          <w:p w14:paraId="5B291C3E" w14:textId="77777777" w:rsidR="00F372A2" w:rsidRDefault="00F372A2">
            <w:pPr>
              <w:pStyle w:val="ConsPlusNormal"/>
            </w:pPr>
          </w:p>
        </w:tc>
      </w:tr>
      <w:tr w:rsidR="00F372A2" w14:paraId="79021DBD" w14:textId="77777777">
        <w:tc>
          <w:tcPr>
            <w:tcW w:w="794" w:type="dxa"/>
          </w:tcPr>
          <w:p w14:paraId="0F1FD28D" w14:textId="77777777" w:rsidR="00F372A2" w:rsidRDefault="00F372A2">
            <w:pPr>
              <w:pStyle w:val="ConsPlusNormal"/>
              <w:jc w:val="center"/>
            </w:pPr>
            <w:r>
              <w:t>и т.д.</w:t>
            </w:r>
          </w:p>
        </w:tc>
        <w:tc>
          <w:tcPr>
            <w:tcW w:w="1701" w:type="dxa"/>
          </w:tcPr>
          <w:p w14:paraId="52DD2AC3" w14:textId="77777777" w:rsidR="00F372A2" w:rsidRDefault="00F372A2">
            <w:pPr>
              <w:pStyle w:val="ConsPlusNormal"/>
            </w:pPr>
          </w:p>
        </w:tc>
        <w:tc>
          <w:tcPr>
            <w:tcW w:w="3231" w:type="dxa"/>
          </w:tcPr>
          <w:p w14:paraId="09BE55E2" w14:textId="77777777" w:rsidR="00F372A2" w:rsidRDefault="00F372A2">
            <w:pPr>
              <w:pStyle w:val="ConsPlusNormal"/>
            </w:pPr>
          </w:p>
        </w:tc>
        <w:tc>
          <w:tcPr>
            <w:tcW w:w="3288" w:type="dxa"/>
          </w:tcPr>
          <w:p w14:paraId="65F166D0" w14:textId="77777777" w:rsidR="00F372A2" w:rsidRDefault="00F372A2">
            <w:pPr>
              <w:pStyle w:val="ConsPlusNormal"/>
            </w:pPr>
          </w:p>
        </w:tc>
      </w:tr>
    </w:tbl>
    <w:p w14:paraId="613BD63E" w14:textId="77777777" w:rsidR="00F372A2" w:rsidRDefault="00F372A2">
      <w:pPr>
        <w:pStyle w:val="ConsPlusNormal"/>
        <w:jc w:val="both"/>
      </w:pPr>
    </w:p>
    <w:p w14:paraId="4F96E8A8" w14:textId="77777777" w:rsidR="00F372A2" w:rsidRDefault="00F372A2">
      <w:pPr>
        <w:pStyle w:val="ConsPlusNonformat"/>
        <w:jc w:val="both"/>
      </w:pPr>
      <w:r>
        <w:t xml:space="preserve">    Состав судейской коллегии подписывается организатором мероприятия.</w:t>
      </w:r>
    </w:p>
    <w:p w14:paraId="6B685097" w14:textId="77777777" w:rsidR="00F372A2" w:rsidRDefault="00F372A2">
      <w:pPr>
        <w:pStyle w:val="ConsPlusNonformat"/>
        <w:jc w:val="both"/>
      </w:pPr>
    </w:p>
    <w:p w14:paraId="1BE8AFB6" w14:textId="77777777" w:rsidR="00F372A2" w:rsidRDefault="00F372A2">
      <w:pPr>
        <w:pStyle w:val="ConsPlusNonformat"/>
        <w:jc w:val="both"/>
      </w:pPr>
      <w:r>
        <w:t xml:space="preserve">    Руководитель организации/заявитель (для физического лица):</w:t>
      </w:r>
    </w:p>
    <w:p w14:paraId="48A9A086" w14:textId="77777777" w:rsidR="00F372A2" w:rsidRDefault="00F372A2">
      <w:pPr>
        <w:pStyle w:val="ConsPlusNonformat"/>
        <w:jc w:val="both"/>
      </w:pPr>
      <w:r>
        <w:t>_________________________ (Ф.И.О.) ________________________________________</w:t>
      </w:r>
    </w:p>
    <w:p w14:paraId="2E80127E" w14:textId="77777777" w:rsidR="00F372A2" w:rsidRDefault="00F372A2">
      <w:pPr>
        <w:pStyle w:val="ConsPlusNonformat"/>
        <w:jc w:val="both"/>
      </w:pPr>
      <w:r>
        <w:t xml:space="preserve">                                                  (подпись)</w:t>
      </w:r>
    </w:p>
    <w:p w14:paraId="02522F23" w14:textId="77777777" w:rsidR="00F372A2" w:rsidRDefault="00F372A2">
      <w:pPr>
        <w:pStyle w:val="ConsPlusNonformat"/>
        <w:jc w:val="both"/>
      </w:pPr>
      <w:r>
        <w:t xml:space="preserve">    Дата подачи заявки: ___________________________________________________</w:t>
      </w:r>
    </w:p>
    <w:p w14:paraId="25E71082" w14:textId="77777777" w:rsidR="00F372A2" w:rsidRDefault="00F372A2">
      <w:pPr>
        <w:pStyle w:val="ConsPlusNonformat"/>
        <w:jc w:val="both"/>
      </w:pPr>
      <w:r>
        <w:t xml:space="preserve">                                         (число, месяц, год)</w:t>
      </w:r>
    </w:p>
    <w:p w14:paraId="2C7106F3" w14:textId="77777777" w:rsidR="00F372A2" w:rsidRDefault="00F372A2">
      <w:pPr>
        <w:pStyle w:val="ConsPlusNonformat"/>
        <w:jc w:val="both"/>
      </w:pPr>
    </w:p>
    <w:p w14:paraId="072459D8" w14:textId="77777777" w:rsidR="00F372A2" w:rsidRDefault="00F372A2">
      <w:pPr>
        <w:pStyle w:val="ConsPlusNonformat"/>
        <w:jc w:val="both"/>
      </w:pPr>
      <w:r>
        <w:t xml:space="preserve">    М.П.</w:t>
      </w:r>
    </w:p>
    <w:p w14:paraId="18976479" w14:textId="77777777" w:rsidR="00F372A2" w:rsidRDefault="00F372A2">
      <w:pPr>
        <w:pStyle w:val="ConsPlusNonformat"/>
        <w:jc w:val="both"/>
      </w:pPr>
      <w:r>
        <w:t>(для организации)</w:t>
      </w:r>
    </w:p>
    <w:p w14:paraId="02F647DC" w14:textId="77777777" w:rsidR="00F372A2" w:rsidRDefault="00F372A2">
      <w:pPr>
        <w:pStyle w:val="ConsPlusNormal"/>
        <w:jc w:val="both"/>
      </w:pPr>
    </w:p>
    <w:p w14:paraId="3D2F647E" w14:textId="77777777" w:rsidR="00F372A2" w:rsidRDefault="00F372A2">
      <w:pPr>
        <w:pStyle w:val="ConsPlusNormal"/>
        <w:jc w:val="both"/>
      </w:pPr>
    </w:p>
    <w:p w14:paraId="5E2EF7A3" w14:textId="77777777" w:rsidR="00F372A2" w:rsidRDefault="00F372A2">
      <w:pPr>
        <w:pStyle w:val="ConsPlusNormal"/>
        <w:jc w:val="both"/>
      </w:pPr>
    </w:p>
    <w:p w14:paraId="4ADF0C18" w14:textId="77777777" w:rsidR="00F372A2" w:rsidRDefault="00F372A2">
      <w:pPr>
        <w:pStyle w:val="ConsPlusNormal"/>
        <w:jc w:val="both"/>
      </w:pPr>
    </w:p>
    <w:p w14:paraId="69DFD36D" w14:textId="77777777" w:rsidR="00F372A2" w:rsidRDefault="00F372A2">
      <w:pPr>
        <w:pStyle w:val="ConsPlusNormal"/>
        <w:jc w:val="both"/>
      </w:pPr>
    </w:p>
    <w:p w14:paraId="4ABEED37" w14:textId="77777777" w:rsidR="00F372A2" w:rsidRDefault="00F372A2">
      <w:pPr>
        <w:pStyle w:val="ConsPlusNormal"/>
        <w:jc w:val="right"/>
        <w:outlineLvl w:val="1"/>
      </w:pPr>
      <w:r>
        <w:t>Приложение N 2</w:t>
      </w:r>
    </w:p>
    <w:p w14:paraId="199F310C" w14:textId="77777777" w:rsidR="00F372A2" w:rsidRDefault="00F372A2">
      <w:pPr>
        <w:pStyle w:val="ConsPlusNormal"/>
        <w:jc w:val="right"/>
      </w:pPr>
      <w:r>
        <w:t>к Административному регламенту</w:t>
      </w:r>
    </w:p>
    <w:p w14:paraId="0B295994" w14:textId="77777777" w:rsidR="00F372A2" w:rsidRDefault="00F372A2">
      <w:pPr>
        <w:pStyle w:val="ConsPlusNormal"/>
        <w:jc w:val="right"/>
      </w:pPr>
      <w:r>
        <w:t>предоставления муниципальной услуги</w:t>
      </w:r>
    </w:p>
    <w:p w14:paraId="4C5E296E" w14:textId="77777777" w:rsidR="00F372A2" w:rsidRDefault="00F372A2">
      <w:pPr>
        <w:pStyle w:val="ConsPlusNormal"/>
        <w:jc w:val="right"/>
      </w:pPr>
      <w:r>
        <w:t>"Включение (отказ от включения)</w:t>
      </w:r>
    </w:p>
    <w:p w14:paraId="5368304F" w14:textId="77777777" w:rsidR="00F372A2" w:rsidRDefault="00F372A2">
      <w:pPr>
        <w:pStyle w:val="ConsPlusNormal"/>
        <w:jc w:val="right"/>
      </w:pPr>
      <w:r>
        <w:t>физкультурного и (или) спортивного</w:t>
      </w:r>
    </w:p>
    <w:p w14:paraId="5F122E40" w14:textId="77777777" w:rsidR="00F372A2" w:rsidRDefault="00F372A2">
      <w:pPr>
        <w:pStyle w:val="ConsPlusNormal"/>
        <w:jc w:val="right"/>
      </w:pPr>
      <w:r>
        <w:t>мероприятия в Календарный план</w:t>
      </w:r>
    </w:p>
    <w:p w14:paraId="57852823" w14:textId="77777777" w:rsidR="00F372A2" w:rsidRDefault="00F372A2">
      <w:pPr>
        <w:pStyle w:val="ConsPlusNormal"/>
        <w:jc w:val="right"/>
      </w:pPr>
      <w:r>
        <w:t>физкультурных мероприятий и спортивных</w:t>
      </w:r>
    </w:p>
    <w:p w14:paraId="2A61AD38" w14:textId="77777777" w:rsidR="00F372A2" w:rsidRDefault="00F372A2">
      <w:pPr>
        <w:pStyle w:val="ConsPlusNormal"/>
        <w:jc w:val="right"/>
      </w:pPr>
      <w:r>
        <w:t>мероприятий городского округа Тольятти"</w:t>
      </w:r>
    </w:p>
    <w:p w14:paraId="003F0368"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72A2" w14:paraId="75D2A7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7259E4"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19EF40A5"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0A8FC05E" w14:textId="77777777" w:rsidR="00F372A2" w:rsidRDefault="00F372A2">
            <w:pPr>
              <w:pStyle w:val="ConsPlusNormal"/>
              <w:jc w:val="center"/>
            </w:pPr>
            <w:r>
              <w:rPr>
                <w:color w:val="392C69"/>
              </w:rPr>
              <w:t>Список изменяющих документов</w:t>
            </w:r>
          </w:p>
          <w:p w14:paraId="47D396D9" w14:textId="77777777" w:rsidR="00F372A2" w:rsidRDefault="00F372A2">
            <w:pPr>
              <w:pStyle w:val="ConsPlusNormal"/>
              <w:jc w:val="center"/>
            </w:pPr>
            <w:r>
              <w:rPr>
                <w:color w:val="392C69"/>
              </w:rPr>
              <w:t>(в ред. Постановлений Мэрии городского округа Тольятти</w:t>
            </w:r>
          </w:p>
          <w:p w14:paraId="1B4EE9F9" w14:textId="77777777" w:rsidR="00F372A2" w:rsidRDefault="00F372A2">
            <w:pPr>
              <w:pStyle w:val="ConsPlusNormal"/>
              <w:jc w:val="center"/>
            </w:pPr>
            <w:r>
              <w:rPr>
                <w:color w:val="392C69"/>
              </w:rPr>
              <w:t xml:space="preserve">Самарской области от 29.09.2014 </w:t>
            </w:r>
            <w:hyperlink r:id="rId110" w:history="1">
              <w:r>
                <w:rPr>
                  <w:color w:val="0000FF"/>
                </w:rPr>
                <w:t>N 3614-п/1</w:t>
              </w:r>
            </w:hyperlink>
            <w:r>
              <w:rPr>
                <w:color w:val="392C69"/>
              </w:rPr>
              <w:t xml:space="preserve">, от 10.05.2016 </w:t>
            </w:r>
            <w:hyperlink r:id="rId111" w:history="1">
              <w:r>
                <w:rPr>
                  <w:color w:val="0000FF"/>
                </w:rPr>
                <w:t>N 1440-п/1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72BD3D" w14:textId="77777777" w:rsidR="00F372A2" w:rsidRDefault="00F372A2"/>
        </w:tc>
      </w:tr>
    </w:tbl>
    <w:p w14:paraId="2D6EBBE6" w14:textId="77777777" w:rsidR="00F372A2" w:rsidRDefault="00F372A2">
      <w:pPr>
        <w:pStyle w:val="ConsPlusNormal"/>
        <w:jc w:val="both"/>
      </w:pPr>
    </w:p>
    <w:p w14:paraId="0C2B2739" w14:textId="77777777" w:rsidR="00F372A2" w:rsidRDefault="00F372A2">
      <w:pPr>
        <w:pStyle w:val="ConsPlusNonformat"/>
        <w:jc w:val="both"/>
      </w:pPr>
      <w:bookmarkStart w:id="18" w:name="P679"/>
      <w:bookmarkEnd w:id="18"/>
      <w:r>
        <w:t xml:space="preserve">                 Смета расходов на проведение мероприятия</w:t>
      </w:r>
    </w:p>
    <w:p w14:paraId="6E8C5FD0" w14:textId="77777777" w:rsidR="00F372A2" w:rsidRDefault="00F372A2">
      <w:pPr>
        <w:pStyle w:val="ConsPlusNonformat"/>
        <w:jc w:val="both"/>
      </w:pPr>
      <w:r>
        <w:t>___________________________________________________________________________</w:t>
      </w:r>
    </w:p>
    <w:p w14:paraId="1A44B1EA" w14:textId="77777777" w:rsidR="00F372A2" w:rsidRDefault="00F372A2">
      <w:pPr>
        <w:pStyle w:val="ConsPlusNonformat"/>
        <w:jc w:val="both"/>
      </w:pPr>
      <w:r>
        <w:t xml:space="preserve">                        (наименование мероприятия)</w:t>
      </w:r>
    </w:p>
    <w:p w14:paraId="586A2184" w14:textId="77777777" w:rsidR="00F372A2" w:rsidRDefault="00F372A2">
      <w:pPr>
        <w:pStyle w:val="ConsPlusNonformat"/>
        <w:jc w:val="both"/>
      </w:pPr>
    </w:p>
    <w:p w14:paraId="7A94B80A" w14:textId="77777777" w:rsidR="00F372A2" w:rsidRDefault="00F372A2">
      <w:pPr>
        <w:pStyle w:val="ConsPlusNonformat"/>
        <w:jc w:val="both"/>
      </w:pPr>
      <w:r>
        <w:t xml:space="preserve">    Место проведения: _____________________________________________________</w:t>
      </w:r>
    </w:p>
    <w:p w14:paraId="366557D6" w14:textId="77777777" w:rsidR="00F372A2" w:rsidRDefault="00F372A2">
      <w:pPr>
        <w:pStyle w:val="ConsPlusNonformat"/>
        <w:jc w:val="both"/>
      </w:pPr>
      <w:r>
        <w:t xml:space="preserve">    Сроки проведения: _____________________________________________________</w:t>
      </w:r>
    </w:p>
    <w:p w14:paraId="68E77E7D" w14:textId="77777777" w:rsidR="00F372A2" w:rsidRDefault="00F372A2">
      <w:pPr>
        <w:pStyle w:val="ConsPlusNonformat"/>
        <w:jc w:val="both"/>
      </w:pPr>
      <w:r>
        <w:t xml:space="preserve">    Количество дней проведения: ___________________________________________</w:t>
      </w:r>
    </w:p>
    <w:p w14:paraId="13EC61C5" w14:textId="77777777" w:rsidR="00F372A2" w:rsidRDefault="00F372A2">
      <w:pPr>
        <w:pStyle w:val="ConsPlusNonformat"/>
        <w:jc w:val="both"/>
      </w:pPr>
      <w:r>
        <w:t xml:space="preserve">    Количество судей: _____________________________________________________</w:t>
      </w:r>
    </w:p>
    <w:p w14:paraId="6E6F8CAB" w14:textId="77777777" w:rsidR="00F372A2" w:rsidRDefault="00F372A2">
      <w:pPr>
        <w:pStyle w:val="ConsPlusNonformat"/>
        <w:jc w:val="both"/>
      </w:pPr>
      <w:r>
        <w:lastRenderedPageBreak/>
        <w:t xml:space="preserve">    Количество участников: ________________________________________________</w:t>
      </w:r>
    </w:p>
    <w:p w14:paraId="48746E9D" w14:textId="77777777" w:rsidR="00F372A2" w:rsidRDefault="00F372A2">
      <w:pPr>
        <w:pStyle w:val="ConsPlusNormal"/>
        <w:jc w:val="both"/>
      </w:pPr>
    </w:p>
    <w:p w14:paraId="35C4457E" w14:textId="77777777" w:rsidR="00F372A2" w:rsidRDefault="00F372A2">
      <w:pPr>
        <w:sectPr w:rsidR="00F372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061"/>
        <w:gridCol w:w="1155"/>
        <w:gridCol w:w="1247"/>
        <w:gridCol w:w="1155"/>
        <w:gridCol w:w="1155"/>
        <w:gridCol w:w="1155"/>
        <w:gridCol w:w="1134"/>
      </w:tblGrid>
      <w:tr w:rsidR="00F372A2" w14:paraId="470071C1" w14:textId="77777777">
        <w:tc>
          <w:tcPr>
            <w:tcW w:w="495" w:type="dxa"/>
          </w:tcPr>
          <w:p w14:paraId="45AABF0D" w14:textId="77777777" w:rsidR="00F372A2" w:rsidRDefault="00F372A2">
            <w:pPr>
              <w:pStyle w:val="ConsPlusNormal"/>
            </w:pPr>
            <w:r>
              <w:lastRenderedPageBreak/>
              <w:t>N</w:t>
            </w:r>
          </w:p>
        </w:tc>
        <w:tc>
          <w:tcPr>
            <w:tcW w:w="3061" w:type="dxa"/>
          </w:tcPr>
          <w:p w14:paraId="42702C1D" w14:textId="77777777" w:rsidR="00F372A2" w:rsidRDefault="00F372A2">
            <w:pPr>
              <w:pStyle w:val="ConsPlusNormal"/>
              <w:jc w:val="center"/>
            </w:pPr>
            <w:r>
              <w:t>Статьи расходов</w:t>
            </w:r>
          </w:p>
        </w:tc>
        <w:tc>
          <w:tcPr>
            <w:tcW w:w="1155" w:type="dxa"/>
          </w:tcPr>
          <w:p w14:paraId="64593EEE" w14:textId="77777777" w:rsidR="00F372A2" w:rsidRDefault="00F372A2">
            <w:pPr>
              <w:pStyle w:val="ConsPlusNormal"/>
              <w:jc w:val="center"/>
            </w:pPr>
            <w:r>
              <w:t>Код статьи бюджета</w:t>
            </w:r>
          </w:p>
        </w:tc>
        <w:tc>
          <w:tcPr>
            <w:tcW w:w="1247" w:type="dxa"/>
          </w:tcPr>
          <w:p w14:paraId="4ED02DF7" w14:textId="77777777" w:rsidR="00F372A2" w:rsidRDefault="00F372A2">
            <w:pPr>
              <w:pStyle w:val="ConsPlusNormal"/>
              <w:jc w:val="center"/>
            </w:pPr>
            <w:r>
              <w:t>Единица измерения</w:t>
            </w:r>
          </w:p>
        </w:tc>
        <w:tc>
          <w:tcPr>
            <w:tcW w:w="1155" w:type="dxa"/>
          </w:tcPr>
          <w:p w14:paraId="23804016" w14:textId="77777777" w:rsidR="00F372A2" w:rsidRDefault="00F372A2">
            <w:pPr>
              <w:pStyle w:val="ConsPlusNormal"/>
              <w:jc w:val="center"/>
            </w:pPr>
            <w:r>
              <w:t>Кол-во ед.</w:t>
            </w:r>
          </w:p>
        </w:tc>
        <w:tc>
          <w:tcPr>
            <w:tcW w:w="1155" w:type="dxa"/>
          </w:tcPr>
          <w:p w14:paraId="0A27604A" w14:textId="77777777" w:rsidR="00F372A2" w:rsidRDefault="00F372A2">
            <w:pPr>
              <w:pStyle w:val="ConsPlusNormal"/>
            </w:pPr>
            <w:r>
              <w:t>Стоимость ед. (руб.)</w:t>
            </w:r>
          </w:p>
        </w:tc>
        <w:tc>
          <w:tcPr>
            <w:tcW w:w="1155" w:type="dxa"/>
          </w:tcPr>
          <w:p w14:paraId="23A5B79F" w14:textId="77777777" w:rsidR="00F372A2" w:rsidRDefault="00F372A2">
            <w:pPr>
              <w:pStyle w:val="ConsPlusNormal"/>
            </w:pPr>
            <w:r>
              <w:t>Сумма (руб.)</w:t>
            </w:r>
          </w:p>
        </w:tc>
        <w:tc>
          <w:tcPr>
            <w:tcW w:w="1134" w:type="dxa"/>
          </w:tcPr>
          <w:p w14:paraId="27822634" w14:textId="77777777" w:rsidR="00F372A2" w:rsidRDefault="00F372A2">
            <w:pPr>
              <w:pStyle w:val="ConsPlusNormal"/>
              <w:jc w:val="both"/>
            </w:pPr>
            <w:r>
              <w:t>Источник финансирования</w:t>
            </w:r>
          </w:p>
        </w:tc>
      </w:tr>
      <w:tr w:rsidR="00F372A2" w14:paraId="6894FFCD" w14:textId="77777777">
        <w:tc>
          <w:tcPr>
            <w:tcW w:w="495" w:type="dxa"/>
          </w:tcPr>
          <w:p w14:paraId="7718E349" w14:textId="77777777" w:rsidR="00F372A2" w:rsidRDefault="00F372A2">
            <w:pPr>
              <w:pStyle w:val="ConsPlusNormal"/>
            </w:pPr>
            <w:r>
              <w:t>1</w:t>
            </w:r>
          </w:p>
        </w:tc>
        <w:tc>
          <w:tcPr>
            <w:tcW w:w="3061" w:type="dxa"/>
          </w:tcPr>
          <w:p w14:paraId="10D4501F" w14:textId="77777777" w:rsidR="00F372A2" w:rsidRDefault="00F372A2">
            <w:pPr>
              <w:pStyle w:val="ConsPlusNormal"/>
            </w:pPr>
            <w:r>
              <w:t>Оплата работы спортивным судьям за обслуживание мероприятия с начислением на ФОТ</w:t>
            </w:r>
          </w:p>
        </w:tc>
        <w:tc>
          <w:tcPr>
            <w:tcW w:w="1155" w:type="dxa"/>
          </w:tcPr>
          <w:p w14:paraId="3C127E9E" w14:textId="77777777" w:rsidR="00F372A2" w:rsidRDefault="00F372A2">
            <w:pPr>
              <w:pStyle w:val="ConsPlusNormal"/>
              <w:jc w:val="center"/>
            </w:pPr>
            <w:r>
              <w:t>226</w:t>
            </w:r>
          </w:p>
        </w:tc>
        <w:tc>
          <w:tcPr>
            <w:tcW w:w="1247" w:type="dxa"/>
          </w:tcPr>
          <w:p w14:paraId="2C904692" w14:textId="77777777" w:rsidR="00F372A2" w:rsidRDefault="00F372A2">
            <w:pPr>
              <w:pStyle w:val="ConsPlusNormal"/>
              <w:jc w:val="both"/>
            </w:pPr>
            <w:r>
              <w:t>чел./день</w:t>
            </w:r>
          </w:p>
        </w:tc>
        <w:tc>
          <w:tcPr>
            <w:tcW w:w="1155" w:type="dxa"/>
          </w:tcPr>
          <w:p w14:paraId="35F01A58" w14:textId="77777777" w:rsidR="00F372A2" w:rsidRDefault="00F372A2">
            <w:pPr>
              <w:pStyle w:val="ConsPlusNormal"/>
            </w:pPr>
          </w:p>
        </w:tc>
        <w:tc>
          <w:tcPr>
            <w:tcW w:w="1155" w:type="dxa"/>
          </w:tcPr>
          <w:p w14:paraId="572F6A80" w14:textId="77777777" w:rsidR="00F372A2" w:rsidRDefault="00F372A2">
            <w:pPr>
              <w:pStyle w:val="ConsPlusNormal"/>
            </w:pPr>
          </w:p>
        </w:tc>
        <w:tc>
          <w:tcPr>
            <w:tcW w:w="1155" w:type="dxa"/>
          </w:tcPr>
          <w:p w14:paraId="511583BF" w14:textId="77777777" w:rsidR="00F372A2" w:rsidRDefault="00F372A2">
            <w:pPr>
              <w:pStyle w:val="ConsPlusNormal"/>
            </w:pPr>
          </w:p>
        </w:tc>
        <w:tc>
          <w:tcPr>
            <w:tcW w:w="1134" w:type="dxa"/>
          </w:tcPr>
          <w:p w14:paraId="416C08A9" w14:textId="77777777" w:rsidR="00F372A2" w:rsidRDefault="00F372A2">
            <w:pPr>
              <w:pStyle w:val="ConsPlusNormal"/>
            </w:pPr>
          </w:p>
        </w:tc>
      </w:tr>
      <w:tr w:rsidR="00F372A2" w14:paraId="5EBE7477" w14:textId="77777777">
        <w:tc>
          <w:tcPr>
            <w:tcW w:w="495" w:type="dxa"/>
          </w:tcPr>
          <w:p w14:paraId="37265575" w14:textId="77777777" w:rsidR="00F372A2" w:rsidRDefault="00F372A2">
            <w:pPr>
              <w:pStyle w:val="ConsPlusNormal"/>
            </w:pPr>
            <w:r>
              <w:t>2</w:t>
            </w:r>
          </w:p>
        </w:tc>
        <w:tc>
          <w:tcPr>
            <w:tcW w:w="3061" w:type="dxa"/>
          </w:tcPr>
          <w:p w14:paraId="54A93841" w14:textId="77777777" w:rsidR="00F372A2" w:rsidRDefault="00F372A2">
            <w:pPr>
              <w:pStyle w:val="ConsPlusNormal"/>
              <w:jc w:val="both"/>
            </w:pPr>
            <w:r>
              <w:t>Оплата работы специалистов, обслуживающих мероприятие с начислением на ФОТ</w:t>
            </w:r>
          </w:p>
        </w:tc>
        <w:tc>
          <w:tcPr>
            <w:tcW w:w="1155" w:type="dxa"/>
          </w:tcPr>
          <w:p w14:paraId="7ADFEBC7" w14:textId="77777777" w:rsidR="00F372A2" w:rsidRDefault="00F372A2">
            <w:pPr>
              <w:pStyle w:val="ConsPlusNormal"/>
              <w:jc w:val="center"/>
            </w:pPr>
            <w:r>
              <w:t>226</w:t>
            </w:r>
          </w:p>
        </w:tc>
        <w:tc>
          <w:tcPr>
            <w:tcW w:w="1247" w:type="dxa"/>
          </w:tcPr>
          <w:p w14:paraId="7B652D25" w14:textId="77777777" w:rsidR="00F372A2" w:rsidRDefault="00F372A2">
            <w:pPr>
              <w:pStyle w:val="ConsPlusNormal"/>
              <w:jc w:val="both"/>
            </w:pPr>
            <w:r>
              <w:t>чел./день</w:t>
            </w:r>
          </w:p>
        </w:tc>
        <w:tc>
          <w:tcPr>
            <w:tcW w:w="1155" w:type="dxa"/>
          </w:tcPr>
          <w:p w14:paraId="7381EE62" w14:textId="77777777" w:rsidR="00F372A2" w:rsidRDefault="00F372A2">
            <w:pPr>
              <w:pStyle w:val="ConsPlusNormal"/>
            </w:pPr>
          </w:p>
        </w:tc>
        <w:tc>
          <w:tcPr>
            <w:tcW w:w="1155" w:type="dxa"/>
          </w:tcPr>
          <w:p w14:paraId="5AA30EE0" w14:textId="77777777" w:rsidR="00F372A2" w:rsidRDefault="00F372A2">
            <w:pPr>
              <w:pStyle w:val="ConsPlusNormal"/>
            </w:pPr>
          </w:p>
        </w:tc>
        <w:tc>
          <w:tcPr>
            <w:tcW w:w="1155" w:type="dxa"/>
          </w:tcPr>
          <w:p w14:paraId="3C7E8928" w14:textId="77777777" w:rsidR="00F372A2" w:rsidRDefault="00F372A2">
            <w:pPr>
              <w:pStyle w:val="ConsPlusNormal"/>
            </w:pPr>
          </w:p>
        </w:tc>
        <w:tc>
          <w:tcPr>
            <w:tcW w:w="1134" w:type="dxa"/>
          </w:tcPr>
          <w:p w14:paraId="5D609EF1" w14:textId="77777777" w:rsidR="00F372A2" w:rsidRDefault="00F372A2">
            <w:pPr>
              <w:pStyle w:val="ConsPlusNormal"/>
            </w:pPr>
          </w:p>
        </w:tc>
      </w:tr>
      <w:tr w:rsidR="00F372A2" w14:paraId="6F4350EE" w14:textId="77777777">
        <w:tc>
          <w:tcPr>
            <w:tcW w:w="495" w:type="dxa"/>
          </w:tcPr>
          <w:p w14:paraId="4B86EF2B" w14:textId="77777777" w:rsidR="00F372A2" w:rsidRDefault="00F372A2">
            <w:pPr>
              <w:pStyle w:val="ConsPlusNormal"/>
            </w:pPr>
            <w:r>
              <w:t>3</w:t>
            </w:r>
          </w:p>
        </w:tc>
        <w:tc>
          <w:tcPr>
            <w:tcW w:w="3061" w:type="dxa"/>
          </w:tcPr>
          <w:p w14:paraId="12921AB8" w14:textId="77777777" w:rsidR="00F372A2" w:rsidRDefault="00F372A2">
            <w:pPr>
              <w:pStyle w:val="ConsPlusNormal"/>
            </w:pPr>
            <w:r>
              <w:t>Памятные призы для награждения победителей и призеров соревнований, наградная атрибутика и сувенирная продукция (по наименованиям)</w:t>
            </w:r>
          </w:p>
        </w:tc>
        <w:tc>
          <w:tcPr>
            <w:tcW w:w="1155" w:type="dxa"/>
          </w:tcPr>
          <w:p w14:paraId="0A17AD02" w14:textId="77777777" w:rsidR="00F372A2" w:rsidRDefault="00F372A2">
            <w:pPr>
              <w:pStyle w:val="ConsPlusNormal"/>
              <w:jc w:val="center"/>
            </w:pPr>
            <w:r>
              <w:t>290</w:t>
            </w:r>
          </w:p>
        </w:tc>
        <w:tc>
          <w:tcPr>
            <w:tcW w:w="1247" w:type="dxa"/>
          </w:tcPr>
          <w:p w14:paraId="4954E6FD" w14:textId="77777777" w:rsidR="00F372A2" w:rsidRDefault="00F372A2">
            <w:pPr>
              <w:pStyle w:val="ConsPlusNormal"/>
            </w:pPr>
            <w:r>
              <w:t>шт.</w:t>
            </w:r>
          </w:p>
        </w:tc>
        <w:tc>
          <w:tcPr>
            <w:tcW w:w="1155" w:type="dxa"/>
          </w:tcPr>
          <w:p w14:paraId="592E59C4" w14:textId="77777777" w:rsidR="00F372A2" w:rsidRDefault="00F372A2">
            <w:pPr>
              <w:pStyle w:val="ConsPlusNormal"/>
            </w:pPr>
          </w:p>
        </w:tc>
        <w:tc>
          <w:tcPr>
            <w:tcW w:w="1155" w:type="dxa"/>
          </w:tcPr>
          <w:p w14:paraId="62369695" w14:textId="77777777" w:rsidR="00F372A2" w:rsidRDefault="00F372A2">
            <w:pPr>
              <w:pStyle w:val="ConsPlusNormal"/>
            </w:pPr>
          </w:p>
        </w:tc>
        <w:tc>
          <w:tcPr>
            <w:tcW w:w="1155" w:type="dxa"/>
          </w:tcPr>
          <w:p w14:paraId="633BBEEC" w14:textId="77777777" w:rsidR="00F372A2" w:rsidRDefault="00F372A2">
            <w:pPr>
              <w:pStyle w:val="ConsPlusNormal"/>
            </w:pPr>
          </w:p>
        </w:tc>
        <w:tc>
          <w:tcPr>
            <w:tcW w:w="1134" w:type="dxa"/>
          </w:tcPr>
          <w:p w14:paraId="06185A0D" w14:textId="77777777" w:rsidR="00F372A2" w:rsidRDefault="00F372A2">
            <w:pPr>
              <w:pStyle w:val="ConsPlusNormal"/>
            </w:pPr>
          </w:p>
        </w:tc>
      </w:tr>
      <w:tr w:rsidR="00F372A2" w14:paraId="0537B7C2" w14:textId="77777777">
        <w:tc>
          <w:tcPr>
            <w:tcW w:w="495" w:type="dxa"/>
          </w:tcPr>
          <w:p w14:paraId="04849ABF" w14:textId="77777777" w:rsidR="00F372A2" w:rsidRDefault="00F372A2">
            <w:pPr>
              <w:pStyle w:val="ConsPlusNormal"/>
            </w:pPr>
            <w:r>
              <w:t>4</w:t>
            </w:r>
          </w:p>
        </w:tc>
        <w:tc>
          <w:tcPr>
            <w:tcW w:w="3061" w:type="dxa"/>
          </w:tcPr>
          <w:p w14:paraId="6E315498" w14:textId="77777777" w:rsidR="00F372A2" w:rsidRDefault="00F372A2">
            <w:pPr>
              <w:pStyle w:val="ConsPlusNormal"/>
              <w:jc w:val="both"/>
            </w:pPr>
            <w:r>
              <w:t>Рекламно-информационные услуги, полиграфическая продукция (по наименованиям)</w:t>
            </w:r>
          </w:p>
        </w:tc>
        <w:tc>
          <w:tcPr>
            <w:tcW w:w="1155" w:type="dxa"/>
          </w:tcPr>
          <w:p w14:paraId="758748CC" w14:textId="77777777" w:rsidR="00F372A2" w:rsidRDefault="00F372A2">
            <w:pPr>
              <w:pStyle w:val="ConsPlusNormal"/>
              <w:jc w:val="center"/>
            </w:pPr>
            <w:r>
              <w:t>226</w:t>
            </w:r>
          </w:p>
        </w:tc>
        <w:tc>
          <w:tcPr>
            <w:tcW w:w="1247" w:type="dxa"/>
          </w:tcPr>
          <w:p w14:paraId="6200A46E" w14:textId="77777777" w:rsidR="00F372A2" w:rsidRDefault="00F372A2">
            <w:pPr>
              <w:pStyle w:val="ConsPlusNormal"/>
            </w:pPr>
            <w:r>
              <w:t>шт.</w:t>
            </w:r>
          </w:p>
        </w:tc>
        <w:tc>
          <w:tcPr>
            <w:tcW w:w="1155" w:type="dxa"/>
          </w:tcPr>
          <w:p w14:paraId="4DB10692" w14:textId="77777777" w:rsidR="00F372A2" w:rsidRDefault="00F372A2">
            <w:pPr>
              <w:pStyle w:val="ConsPlusNormal"/>
            </w:pPr>
          </w:p>
        </w:tc>
        <w:tc>
          <w:tcPr>
            <w:tcW w:w="1155" w:type="dxa"/>
          </w:tcPr>
          <w:p w14:paraId="1B55FD7C" w14:textId="77777777" w:rsidR="00F372A2" w:rsidRDefault="00F372A2">
            <w:pPr>
              <w:pStyle w:val="ConsPlusNormal"/>
            </w:pPr>
          </w:p>
        </w:tc>
        <w:tc>
          <w:tcPr>
            <w:tcW w:w="1155" w:type="dxa"/>
          </w:tcPr>
          <w:p w14:paraId="4CEA4DD8" w14:textId="77777777" w:rsidR="00F372A2" w:rsidRDefault="00F372A2">
            <w:pPr>
              <w:pStyle w:val="ConsPlusNormal"/>
            </w:pPr>
          </w:p>
        </w:tc>
        <w:tc>
          <w:tcPr>
            <w:tcW w:w="1134" w:type="dxa"/>
          </w:tcPr>
          <w:p w14:paraId="53B94277" w14:textId="77777777" w:rsidR="00F372A2" w:rsidRDefault="00F372A2">
            <w:pPr>
              <w:pStyle w:val="ConsPlusNormal"/>
            </w:pPr>
          </w:p>
        </w:tc>
      </w:tr>
      <w:tr w:rsidR="00F372A2" w14:paraId="3C838989" w14:textId="77777777">
        <w:tc>
          <w:tcPr>
            <w:tcW w:w="495" w:type="dxa"/>
          </w:tcPr>
          <w:p w14:paraId="45914FDD" w14:textId="77777777" w:rsidR="00F372A2" w:rsidRDefault="00F372A2">
            <w:pPr>
              <w:pStyle w:val="ConsPlusNormal"/>
            </w:pPr>
            <w:r>
              <w:t>5</w:t>
            </w:r>
          </w:p>
        </w:tc>
        <w:tc>
          <w:tcPr>
            <w:tcW w:w="3061" w:type="dxa"/>
          </w:tcPr>
          <w:p w14:paraId="72B1A893" w14:textId="77777777" w:rsidR="00F372A2" w:rsidRDefault="00F372A2">
            <w:pPr>
              <w:pStyle w:val="ConsPlusNormal"/>
            </w:pPr>
            <w:r>
              <w:t>Услуги по предоставлению спортивных сооружений</w:t>
            </w:r>
          </w:p>
        </w:tc>
        <w:tc>
          <w:tcPr>
            <w:tcW w:w="1155" w:type="dxa"/>
          </w:tcPr>
          <w:p w14:paraId="249D00B2" w14:textId="77777777" w:rsidR="00F372A2" w:rsidRDefault="00F372A2">
            <w:pPr>
              <w:pStyle w:val="ConsPlusNormal"/>
              <w:jc w:val="center"/>
            </w:pPr>
            <w:r>
              <w:t>226</w:t>
            </w:r>
          </w:p>
        </w:tc>
        <w:tc>
          <w:tcPr>
            <w:tcW w:w="1247" w:type="dxa"/>
          </w:tcPr>
          <w:p w14:paraId="363078B8" w14:textId="77777777" w:rsidR="00F372A2" w:rsidRDefault="00F372A2">
            <w:pPr>
              <w:pStyle w:val="ConsPlusNormal"/>
            </w:pPr>
            <w:r>
              <w:t>час</w:t>
            </w:r>
          </w:p>
        </w:tc>
        <w:tc>
          <w:tcPr>
            <w:tcW w:w="1155" w:type="dxa"/>
          </w:tcPr>
          <w:p w14:paraId="7C93EC54" w14:textId="77777777" w:rsidR="00F372A2" w:rsidRDefault="00F372A2">
            <w:pPr>
              <w:pStyle w:val="ConsPlusNormal"/>
            </w:pPr>
          </w:p>
        </w:tc>
        <w:tc>
          <w:tcPr>
            <w:tcW w:w="1155" w:type="dxa"/>
          </w:tcPr>
          <w:p w14:paraId="51DE4947" w14:textId="77777777" w:rsidR="00F372A2" w:rsidRDefault="00F372A2">
            <w:pPr>
              <w:pStyle w:val="ConsPlusNormal"/>
            </w:pPr>
          </w:p>
        </w:tc>
        <w:tc>
          <w:tcPr>
            <w:tcW w:w="1155" w:type="dxa"/>
          </w:tcPr>
          <w:p w14:paraId="57ADFEE2" w14:textId="77777777" w:rsidR="00F372A2" w:rsidRDefault="00F372A2">
            <w:pPr>
              <w:pStyle w:val="ConsPlusNormal"/>
            </w:pPr>
          </w:p>
        </w:tc>
        <w:tc>
          <w:tcPr>
            <w:tcW w:w="1134" w:type="dxa"/>
          </w:tcPr>
          <w:p w14:paraId="491818FD" w14:textId="77777777" w:rsidR="00F372A2" w:rsidRDefault="00F372A2">
            <w:pPr>
              <w:pStyle w:val="ConsPlusNormal"/>
            </w:pPr>
          </w:p>
        </w:tc>
      </w:tr>
      <w:tr w:rsidR="00F372A2" w14:paraId="7306B8F9" w14:textId="77777777">
        <w:tc>
          <w:tcPr>
            <w:tcW w:w="495" w:type="dxa"/>
          </w:tcPr>
          <w:p w14:paraId="1D402EA1" w14:textId="77777777" w:rsidR="00F372A2" w:rsidRDefault="00F372A2">
            <w:pPr>
              <w:pStyle w:val="ConsPlusNormal"/>
            </w:pPr>
            <w:r>
              <w:t>6</w:t>
            </w:r>
          </w:p>
        </w:tc>
        <w:tc>
          <w:tcPr>
            <w:tcW w:w="3061" w:type="dxa"/>
          </w:tcPr>
          <w:p w14:paraId="42499282" w14:textId="77777777" w:rsidR="00F372A2" w:rsidRDefault="00F372A2">
            <w:pPr>
              <w:pStyle w:val="ConsPlusNormal"/>
            </w:pPr>
            <w:r>
              <w:t>Транспортные услуги (грузовые или пассажирские)</w:t>
            </w:r>
          </w:p>
        </w:tc>
        <w:tc>
          <w:tcPr>
            <w:tcW w:w="1155" w:type="dxa"/>
          </w:tcPr>
          <w:p w14:paraId="1B864BA9" w14:textId="77777777" w:rsidR="00F372A2" w:rsidRDefault="00F372A2">
            <w:pPr>
              <w:pStyle w:val="ConsPlusNormal"/>
              <w:jc w:val="center"/>
            </w:pPr>
            <w:r>
              <w:t>222</w:t>
            </w:r>
          </w:p>
        </w:tc>
        <w:tc>
          <w:tcPr>
            <w:tcW w:w="1247" w:type="dxa"/>
          </w:tcPr>
          <w:p w14:paraId="0A116259" w14:textId="77777777" w:rsidR="00F372A2" w:rsidRDefault="00F372A2">
            <w:pPr>
              <w:pStyle w:val="ConsPlusNormal"/>
            </w:pPr>
            <w:r>
              <w:t>час</w:t>
            </w:r>
          </w:p>
        </w:tc>
        <w:tc>
          <w:tcPr>
            <w:tcW w:w="1155" w:type="dxa"/>
          </w:tcPr>
          <w:p w14:paraId="57F69C8A" w14:textId="77777777" w:rsidR="00F372A2" w:rsidRDefault="00F372A2">
            <w:pPr>
              <w:pStyle w:val="ConsPlusNormal"/>
            </w:pPr>
          </w:p>
        </w:tc>
        <w:tc>
          <w:tcPr>
            <w:tcW w:w="1155" w:type="dxa"/>
          </w:tcPr>
          <w:p w14:paraId="2AE03A6B" w14:textId="77777777" w:rsidR="00F372A2" w:rsidRDefault="00F372A2">
            <w:pPr>
              <w:pStyle w:val="ConsPlusNormal"/>
            </w:pPr>
          </w:p>
        </w:tc>
        <w:tc>
          <w:tcPr>
            <w:tcW w:w="1155" w:type="dxa"/>
          </w:tcPr>
          <w:p w14:paraId="772DDE01" w14:textId="77777777" w:rsidR="00F372A2" w:rsidRDefault="00F372A2">
            <w:pPr>
              <w:pStyle w:val="ConsPlusNormal"/>
            </w:pPr>
          </w:p>
        </w:tc>
        <w:tc>
          <w:tcPr>
            <w:tcW w:w="1134" w:type="dxa"/>
          </w:tcPr>
          <w:p w14:paraId="35AAC2FA" w14:textId="77777777" w:rsidR="00F372A2" w:rsidRDefault="00F372A2">
            <w:pPr>
              <w:pStyle w:val="ConsPlusNormal"/>
            </w:pPr>
          </w:p>
        </w:tc>
      </w:tr>
      <w:tr w:rsidR="00F372A2" w14:paraId="302AA100" w14:textId="77777777">
        <w:tc>
          <w:tcPr>
            <w:tcW w:w="495" w:type="dxa"/>
          </w:tcPr>
          <w:p w14:paraId="63F32596" w14:textId="77777777" w:rsidR="00F372A2" w:rsidRDefault="00F372A2">
            <w:pPr>
              <w:pStyle w:val="ConsPlusNormal"/>
            </w:pPr>
            <w:r>
              <w:t>7</w:t>
            </w:r>
          </w:p>
        </w:tc>
        <w:tc>
          <w:tcPr>
            <w:tcW w:w="3061" w:type="dxa"/>
          </w:tcPr>
          <w:p w14:paraId="01F5D286" w14:textId="77777777" w:rsidR="00F372A2" w:rsidRDefault="00F372A2">
            <w:pPr>
              <w:pStyle w:val="ConsPlusNormal"/>
            </w:pPr>
            <w:r>
              <w:t>Услуги специальных машин и специальной техники</w:t>
            </w:r>
          </w:p>
        </w:tc>
        <w:tc>
          <w:tcPr>
            <w:tcW w:w="1155" w:type="dxa"/>
          </w:tcPr>
          <w:p w14:paraId="4E9A08CA" w14:textId="77777777" w:rsidR="00F372A2" w:rsidRDefault="00F372A2">
            <w:pPr>
              <w:pStyle w:val="ConsPlusNormal"/>
              <w:jc w:val="center"/>
            </w:pPr>
            <w:r>
              <w:t>226</w:t>
            </w:r>
          </w:p>
        </w:tc>
        <w:tc>
          <w:tcPr>
            <w:tcW w:w="1247" w:type="dxa"/>
          </w:tcPr>
          <w:p w14:paraId="06500A60" w14:textId="77777777" w:rsidR="00F372A2" w:rsidRDefault="00F372A2">
            <w:pPr>
              <w:pStyle w:val="ConsPlusNormal"/>
            </w:pPr>
            <w:r>
              <w:t>час</w:t>
            </w:r>
          </w:p>
        </w:tc>
        <w:tc>
          <w:tcPr>
            <w:tcW w:w="1155" w:type="dxa"/>
          </w:tcPr>
          <w:p w14:paraId="47AAB8F3" w14:textId="77777777" w:rsidR="00F372A2" w:rsidRDefault="00F372A2">
            <w:pPr>
              <w:pStyle w:val="ConsPlusNormal"/>
            </w:pPr>
          </w:p>
        </w:tc>
        <w:tc>
          <w:tcPr>
            <w:tcW w:w="1155" w:type="dxa"/>
          </w:tcPr>
          <w:p w14:paraId="7B862554" w14:textId="77777777" w:rsidR="00F372A2" w:rsidRDefault="00F372A2">
            <w:pPr>
              <w:pStyle w:val="ConsPlusNormal"/>
            </w:pPr>
          </w:p>
        </w:tc>
        <w:tc>
          <w:tcPr>
            <w:tcW w:w="1155" w:type="dxa"/>
          </w:tcPr>
          <w:p w14:paraId="64530CA9" w14:textId="77777777" w:rsidR="00F372A2" w:rsidRDefault="00F372A2">
            <w:pPr>
              <w:pStyle w:val="ConsPlusNormal"/>
            </w:pPr>
          </w:p>
        </w:tc>
        <w:tc>
          <w:tcPr>
            <w:tcW w:w="1134" w:type="dxa"/>
          </w:tcPr>
          <w:p w14:paraId="6119A70E" w14:textId="77777777" w:rsidR="00F372A2" w:rsidRDefault="00F372A2">
            <w:pPr>
              <w:pStyle w:val="ConsPlusNormal"/>
            </w:pPr>
          </w:p>
        </w:tc>
      </w:tr>
      <w:tr w:rsidR="00F372A2" w14:paraId="34FE695A" w14:textId="77777777">
        <w:tc>
          <w:tcPr>
            <w:tcW w:w="495" w:type="dxa"/>
          </w:tcPr>
          <w:p w14:paraId="6E6F3977" w14:textId="77777777" w:rsidR="00F372A2" w:rsidRDefault="00F372A2">
            <w:pPr>
              <w:pStyle w:val="ConsPlusNormal"/>
            </w:pPr>
            <w:r>
              <w:t>8</w:t>
            </w:r>
          </w:p>
        </w:tc>
        <w:tc>
          <w:tcPr>
            <w:tcW w:w="3061" w:type="dxa"/>
          </w:tcPr>
          <w:p w14:paraId="3BFC7A79" w14:textId="77777777" w:rsidR="00F372A2" w:rsidRDefault="00F372A2">
            <w:pPr>
              <w:pStyle w:val="ConsPlusNormal"/>
            </w:pPr>
            <w:r>
              <w:t xml:space="preserve">Канцелярские, хозяйственные </w:t>
            </w:r>
            <w:r>
              <w:lastRenderedPageBreak/>
              <w:t>и прочие расходные материалы (перечень)</w:t>
            </w:r>
          </w:p>
        </w:tc>
        <w:tc>
          <w:tcPr>
            <w:tcW w:w="1155" w:type="dxa"/>
          </w:tcPr>
          <w:p w14:paraId="5FF351B1" w14:textId="77777777" w:rsidR="00F372A2" w:rsidRDefault="00F372A2">
            <w:pPr>
              <w:pStyle w:val="ConsPlusNormal"/>
              <w:jc w:val="center"/>
            </w:pPr>
            <w:r>
              <w:lastRenderedPageBreak/>
              <w:t>340</w:t>
            </w:r>
          </w:p>
        </w:tc>
        <w:tc>
          <w:tcPr>
            <w:tcW w:w="1247" w:type="dxa"/>
          </w:tcPr>
          <w:p w14:paraId="1491D60F" w14:textId="77777777" w:rsidR="00F372A2" w:rsidRDefault="00F372A2">
            <w:pPr>
              <w:pStyle w:val="ConsPlusNormal"/>
            </w:pPr>
            <w:r>
              <w:t>шт.</w:t>
            </w:r>
          </w:p>
        </w:tc>
        <w:tc>
          <w:tcPr>
            <w:tcW w:w="1155" w:type="dxa"/>
          </w:tcPr>
          <w:p w14:paraId="39CDC05C" w14:textId="77777777" w:rsidR="00F372A2" w:rsidRDefault="00F372A2">
            <w:pPr>
              <w:pStyle w:val="ConsPlusNormal"/>
            </w:pPr>
          </w:p>
        </w:tc>
        <w:tc>
          <w:tcPr>
            <w:tcW w:w="1155" w:type="dxa"/>
          </w:tcPr>
          <w:p w14:paraId="25596B21" w14:textId="77777777" w:rsidR="00F372A2" w:rsidRDefault="00F372A2">
            <w:pPr>
              <w:pStyle w:val="ConsPlusNormal"/>
            </w:pPr>
          </w:p>
        </w:tc>
        <w:tc>
          <w:tcPr>
            <w:tcW w:w="1155" w:type="dxa"/>
          </w:tcPr>
          <w:p w14:paraId="726FA56E" w14:textId="77777777" w:rsidR="00F372A2" w:rsidRDefault="00F372A2">
            <w:pPr>
              <w:pStyle w:val="ConsPlusNormal"/>
            </w:pPr>
          </w:p>
        </w:tc>
        <w:tc>
          <w:tcPr>
            <w:tcW w:w="1134" w:type="dxa"/>
          </w:tcPr>
          <w:p w14:paraId="402A6200" w14:textId="77777777" w:rsidR="00F372A2" w:rsidRDefault="00F372A2">
            <w:pPr>
              <w:pStyle w:val="ConsPlusNormal"/>
            </w:pPr>
          </w:p>
        </w:tc>
      </w:tr>
      <w:tr w:rsidR="00F372A2" w14:paraId="416DBA19" w14:textId="77777777">
        <w:tc>
          <w:tcPr>
            <w:tcW w:w="495" w:type="dxa"/>
          </w:tcPr>
          <w:p w14:paraId="1F1C62E3" w14:textId="77777777" w:rsidR="00F372A2" w:rsidRDefault="00F372A2">
            <w:pPr>
              <w:pStyle w:val="ConsPlusNormal"/>
            </w:pPr>
            <w:r>
              <w:t>9</w:t>
            </w:r>
          </w:p>
        </w:tc>
        <w:tc>
          <w:tcPr>
            <w:tcW w:w="3061" w:type="dxa"/>
          </w:tcPr>
          <w:p w14:paraId="1F0A52FE" w14:textId="77777777" w:rsidR="00F372A2" w:rsidRDefault="00F372A2">
            <w:pPr>
              <w:pStyle w:val="ConsPlusNormal"/>
            </w:pPr>
            <w:r>
              <w:t>Приобретение спортивного оборудования, инвентаря (как основные средства) (по наименованиям)</w:t>
            </w:r>
          </w:p>
        </w:tc>
        <w:tc>
          <w:tcPr>
            <w:tcW w:w="1155" w:type="dxa"/>
          </w:tcPr>
          <w:p w14:paraId="6A1E9A69" w14:textId="77777777" w:rsidR="00F372A2" w:rsidRDefault="00F372A2">
            <w:pPr>
              <w:pStyle w:val="ConsPlusNormal"/>
              <w:jc w:val="center"/>
            </w:pPr>
            <w:r>
              <w:t>310</w:t>
            </w:r>
          </w:p>
        </w:tc>
        <w:tc>
          <w:tcPr>
            <w:tcW w:w="1247" w:type="dxa"/>
          </w:tcPr>
          <w:p w14:paraId="33169A91" w14:textId="77777777" w:rsidR="00F372A2" w:rsidRDefault="00F372A2">
            <w:pPr>
              <w:pStyle w:val="ConsPlusNormal"/>
            </w:pPr>
            <w:r>
              <w:t>шт.</w:t>
            </w:r>
          </w:p>
        </w:tc>
        <w:tc>
          <w:tcPr>
            <w:tcW w:w="1155" w:type="dxa"/>
          </w:tcPr>
          <w:p w14:paraId="05348026" w14:textId="77777777" w:rsidR="00F372A2" w:rsidRDefault="00F372A2">
            <w:pPr>
              <w:pStyle w:val="ConsPlusNormal"/>
            </w:pPr>
          </w:p>
        </w:tc>
        <w:tc>
          <w:tcPr>
            <w:tcW w:w="1155" w:type="dxa"/>
          </w:tcPr>
          <w:p w14:paraId="4A24F29E" w14:textId="77777777" w:rsidR="00F372A2" w:rsidRDefault="00F372A2">
            <w:pPr>
              <w:pStyle w:val="ConsPlusNormal"/>
            </w:pPr>
          </w:p>
        </w:tc>
        <w:tc>
          <w:tcPr>
            <w:tcW w:w="1155" w:type="dxa"/>
          </w:tcPr>
          <w:p w14:paraId="067C75D0" w14:textId="77777777" w:rsidR="00F372A2" w:rsidRDefault="00F372A2">
            <w:pPr>
              <w:pStyle w:val="ConsPlusNormal"/>
            </w:pPr>
          </w:p>
        </w:tc>
        <w:tc>
          <w:tcPr>
            <w:tcW w:w="1134" w:type="dxa"/>
          </w:tcPr>
          <w:p w14:paraId="6FC05AF1" w14:textId="77777777" w:rsidR="00F372A2" w:rsidRDefault="00F372A2">
            <w:pPr>
              <w:pStyle w:val="ConsPlusNormal"/>
            </w:pPr>
          </w:p>
        </w:tc>
      </w:tr>
      <w:tr w:rsidR="00F372A2" w14:paraId="40BA541E" w14:textId="77777777">
        <w:tc>
          <w:tcPr>
            <w:tcW w:w="495" w:type="dxa"/>
          </w:tcPr>
          <w:p w14:paraId="29893650" w14:textId="77777777" w:rsidR="00F372A2" w:rsidRDefault="00F372A2">
            <w:pPr>
              <w:pStyle w:val="ConsPlusNormal"/>
              <w:jc w:val="both"/>
            </w:pPr>
            <w:r>
              <w:t>10</w:t>
            </w:r>
          </w:p>
        </w:tc>
        <w:tc>
          <w:tcPr>
            <w:tcW w:w="3061" w:type="dxa"/>
          </w:tcPr>
          <w:p w14:paraId="0FF55DC0" w14:textId="77777777" w:rsidR="00F372A2" w:rsidRDefault="00F372A2">
            <w:pPr>
              <w:pStyle w:val="ConsPlusNormal"/>
            </w:pPr>
            <w:r>
              <w:t>Приобретение спортивной формы, инвентаря (по наименованиям)</w:t>
            </w:r>
          </w:p>
        </w:tc>
        <w:tc>
          <w:tcPr>
            <w:tcW w:w="1155" w:type="dxa"/>
          </w:tcPr>
          <w:p w14:paraId="531A5B8D" w14:textId="77777777" w:rsidR="00F372A2" w:rsidRDefault="00F372A2">
            <w:pPr>
              <w:pStyle w:val="ConsPlusNormal"/>
              <w:jc w:val="center"/>
            </w:pPr>
            <w:r>
              <w:t>340</w:t>
            </w:r>
          </w:p>
        </w:tc>
        <w:tc>
          <w:tcPr>
            <w:tcW w:w="1247" w:type="dxa"/>
          </w:tcPr>
          <w:p w14:paraId="35371108" w14:textId="77777777" w:rsidR="00F372A2" w:rsidRDefault="00F372A2">
            <w:pPr>
              <w:pStyle w:val="ConsPlusNormal"/>
            </w:pPr>
            <w:r>
              <w:t>шт.</w:t>
            </w:r>
          </w:p>
        </w:tc>
        <w:tc>
          <w:tcPr>
            <w:tcW w:w="1155" w:type="dxa"/>
          </w:tcPr>
          <w:p w14:paraId="1C952D76" w14:textId="77777777" w:rsidR="00F372A2" w:rsidRDefault="00F372A2">
            <w:pPr>
              <w:pStyle w:val="ConsPlusNormal"/>
            </w:pPr>
          </w:p>
        </w:tc>
        <w:tc>
          <w:tcPr>
            <w:tcW w:w="1155" w:type="dxa"/>
          </w:tcPr>
          <w:p w14:paraId="21FDBB45" w14:textId="77777777" w:rsidR="00F372A2" w:rsidRDefault="00F372A2">
            <w:pPr>
              <w:pStyle w:val="ConsPlusNormal"/>
            </w:pPr>
          </w:p>
        </w:tc>
        <w:tc>
          <w:tcPr>
            <w:tcW w:w="1155" w:type="dxa"/>
          </w:tcPr>
          <w:p w14:paraId="1E0610C6" w14:textId="77777777" w:rsidR="00F372A2" w:rsidRDefault="00F372A2">
            <w:pPr>
              <w:pStyle w:val="ConsPlusNormal"/>
            </w:pPr>
          </w:p>
        </w:tc>
        <w:tc>
          <w:tcPr>
            <w:tcW w:w="1134" w:type="dxa"/>
          </w:tcPr>
          <w:p w14:paraId="69BE3313" w14:textId="77777777" w:rsidR="00F372A2" w:rsidRDefault="00F372A2">
            <w:pPr>
              <w:pStyle w:val="ConsPlusNormal"/>
            </w:pPr>
          </w:p>
        </w:tc>
      </w:tr>
      <w:tr w:rsidR="00F372A2" w14:paraId="41387DCB" w14:textId="77777777">
        <w:tc>
          <w:tcPr>
            <w:tcW w:w="495" w:type="dxa"/>
          </w:tcPr>
          <w:p w14:paraId="4739D22C" w14:textId="77777777" w:rsidR="00F372A2" w:rsidRDefault="00F372A2">
            <w:pPr>
              <w:pStyle w:val="ConsPlusNormal"/>
              <w:jc w:val="both"/>
            </w:pPr>
            <w:r>
              <w:t>11</w:t>
            </w:r>
          </w:p>
        </w:tc>
        <w:tc>
          <w:tcPr>
            <w:tcW w:w="3061" w:type="dxa"/>
          </w:tcPr>
          <w:p w14:paraId="1040C292" w14:textId="77777777" w:rsidR="00F372A2" w:rsidRDefault="00F372A2">
            <w:pPr>
              <w:pStyle w:val="ConsPlusNormal"/>
            </w:pPr>
            <w:r>
              <w:t>Питание участников</w:t>
            </w:r>
          </w:p>
        </w:tc>
        <w:tc>
          <w:tcPr>
            <w:tcW w:w="1155" w:type="dxa"/>
          </w:tcPr>
          <w:p w14:paraId="1F7513B0" w14:textId="77777777" w:rsidR="00F372A2" w:rsidRDefault="00F372A2">
            <w:pPr>
              <w:pStyle w:val="ConsPlusNormal"/>
              <w:jc w:val="center"/>
            </w:pPr>
            <w:r>
              <w:t>226</w:t>
            </w:r>
          </w:p>
        </w:tc>
        <w:tc>
          <w:tcPr>
            <w:tcW w:w="1247" w:type="dxa"/>
          </w:tcPr>
          <w:p w14:paraId="698106B3" w14:textId="77777777" w:rsidR="00F372A2" w:rsidRDefault="00F372A2">
            <w:pPr>
              <w:pStyle w:val="ConsPlusNormal"/>
              <w:jc w:val="both"/>
            </w:pPr>
            <w:r>
              <w:t>чел./день</w:t>
            </w:r>
          </w:p>
        </w:tc>
        <w:tc>
          <w:tcPr>
            <w:tcW w:w="1155" w:type="dxa"/>
          </w:tcPr>
          <w:p w14:paraId="15EAF0F9" w14:textId="77777777" w:rsidR="00F372A2" w:rsidRDefault="00F372A2">
            <w:pPr>
              <w:pStyle w:val="ConsPlusNormal"/>
            </w:pPr>
          </w:p>
        </w:tc>
        <w:tc>
          <w:tcPr>
            <w:tcW w:w="1155" w:type="dxa"/>
          </w:tcPr>
          <w:p w14:paraId="712B422B" w14:textId="77777777" w:rsidR="00F372A2" w:rsidRDefault="00F372A2">
            <w:pPr>
              <w:pStyle w:val="ConsPlusNormal"/>
            </w:pPr>
          </w:p>
        </w:tc>
        <w:tc>
          <w:tcPr>
            <w:tcW w:w="1155" w:type="dxa"/>
          </w:tcPr>
          <w:p w14:paraId="239650ED" w14:textId="77777777" w:rsidR="00F372A2" w:rsidRDefault="00F372A2">
            <w:pPr>
              <w:pStyle w:val="ConsPlusNormal"/>
            </w:pPr>
          </w:p>
        </w:tc>
        <w:tc>
          <w:tcPr>
            <w:tcW w:w="1134" w:type="dxa"/>
          </w:tcPr>
          <w:p w14:paraId="58AB5DC0" w14:textId="77777777" w:rsidR="00F372A2" w:rsidRDefault="00F372A2">
            <w:pPr>
              <w:pStyle w:val="ConsPlusNormal"/>
            </w:pPr>
          </w:p>
        </w:tc>
      </w:tr>
      <w:tr w:rsidR="00F372A2" w14:paraId="3AC76927" w14:textId="77777777">
        <w:tc>
          <w:tcPr>
            <w:tcW w:w="495" w:type="dxa"/>
          </w:tcPr>
          <w:p w14:paraId="2F3EB5EE" w14:textId="77777777" w:rsidR="00F372A2" w:rsidRDefault="00F372A2">
            <w:pPr>
              <w:pStyle w:val="ConsPlusNormal"/>
              <w:jc w:val="both"/>
            </w:pPr>
            <w:r>
              <w:t>12</w:t>
            </w:r>
          </w:p>
        </w:tc>
        <w:tc>
          <w:tcPr>
            <w:tcW w:w="3061" w:type="dxa"/>
          </w:tcPr>
          <w:p w14:paraId="13D6357E" w14:textId="77777777" w:rsidR="00F372A2" w:rsidRDefault="00F372A2">
            <w:pPr>
              <w:pStyle w:val="ConsPlusNormal"/>
            </w:pPr>
            <w:r>
              <w:t>Другие расходы (по наименованиям)</w:t>
            </w:r>
          </w:p>
        </w:tc>
        <w:tc>
          <w:tcPr>
            <w:tcW w:w="1155" w:type="dxa"/>
          </w:tcPr>
          <w:p w14:paraId="1BCEE7EF" w14:textId="77777777" w:rsidR="00F372A2" w:rsidRDefault="00F372A2">
            <w:pPr>
              <w:pStyle w:val="ConsPlusNormal"/>
            </w:pPr>
          </w:p>
        </w:tc>
        <w:tc>
          <w:tcPr>
            <w:tcW w:w="1247" w:type="dxa"/>
          </w:tcPr>
          <w:p w14:paraId="6BA48866" w14:textId="77777777" w:rsidR="00F372A2" w:rsidRDefault="00F372A2">
            <w:pPr>
              <w:pStyle w:val="ConsPlusNormal"/>
            </w:pPr>
          </w:p>
        </w:tc>
        <w:tc>
          <w:tcPr>
            <w:tcW w:w="1155" w:type="dxa"/>
          </w:tcPr>
          <w:p w14:paraId="2211A353" w14:textId="77777777" w:rsidR="00F372A2" w:rsidRDefault="00F372A2">
            <w:pPr>
              <w:pStyle w:val="ConsPlusNormal"/>
            </w:pPr>
          </w:p>
        </w:tc>
        <w:tc>
          <w:tcPr>
            <w:tcW w:w="1155" w:type="dxa"/>
          </w:tcPr>
          <w:p w14:paraId="19B35AC8" w14:textId="77777777" w:rsidR="00F372A2" w:rsidRDefault="00F372A2">
            <w:pPr>
              <w:pStyle w:val="ConsPlusNormal"/>
            </w:pPr>
          </w:p>
        </w:tc>
        <w:tc>
          <w:tcPr>
            <w:tcW w:w="1155" w:type="dxa"/>
          </w:tcPr>
          <w:p w14:paraId="10AE63E8" w14:textId="77777777" w:rsidR="00F372A2" w:rsidRDefault="00F372A2">
            <w:pPr>
              <w:pStyle w:val="ConsPlusNormal"/>
            </w:pPr>
          </w:p>
        </w:tc>
        <w:tc>
          <w:tcPr>
            <w:tcW w:w="1134" w:type="dxa"/>
          </w:tcPr>
          <w:p w14:paraId="0D3B6612" w14:textId="77777777" w:rsidR="00F372A2" w:rsidRDefault="00F372A2">
            <w:pPr>
              <w:pStyle w:val="ConsPlusNormal"/>
            </w:pPr>
          </w:p>
        </w:tc>
      </w:tr>
      <w:tr w:rsidR="00F372A2" w14:paraId="655DD9E5" w14:textId="77777777">
        <w:tc>
          <w:tcPr>
            <w:tcW w:w="495" w:type="dxa"/>
          </w:tcPr>
          <w:p w14:paraId="0F19C1E1" w14:textId="77777777" w:rsidR="00F372A2" w:rsidRDefault="00F372A2">
            <w:pPr>
              <w:pStyle w:val="ConsPlusNormal"/>
            </w:pPr>
          </w:p>
        </w:tc>
        <w:tc>
          <w:tcPr>
            <w:tcW w:w="3061" w:type="dxa"/>
          </w:tcPr>
          <w:p w14:paraId="6A2F9DDE" w14:textId="77777777" w:rsidR="00F372A2" w:rsidRDefault="00F372A2">
            <w:pPr>
              <w:pStyle w:val="ConsPlusNormal"/>
            </w:pPr>
            <w:r>
              <w:t>ИТОГО по смете</w:t>
            </w:r>
          </w:p>
        </w:tc>
        <w:tc>
          <w:tcPr>
            <w:tcW w:w="1155" w:type="dxa"/>
          </w:tcPr>
          <w:p w14:paraId="3FC83247" w14:textId="77777777" w:rsidR="00F372A2" w:rsidRDefault="00F372A2">
            <w:pPr>
              <w:pStyle w:val="ConsPlusNormal"/>
            </w:pPr>
          </w:p>
        </w:tc>
        <w:tc>
          <w:tcPr>
            <w:tcW w:w="1247" w:type="dxa"/>
          </w:tcPr>
          <w:p w14:paraId="7E3DA575" w14:textId="77777777" w:rsidR="00F372A2" w:rsidRDefault="00F372A2">
            <w:pPr>
              <w:pStyle w:val="ConsPlusNormal"/>
            </w:pPr>
          </w:p>
        </w:tc>
        <w:tc>
          <w:tcPr>
            <w:tcW w:w="1155" w:type="dxa"/>
          </w:tcPr>
          <w:p w14:paraId="1E016747" w14:textId="77777777" w:rsidR="00F372A2" w:rsidRDefault="00F372A2">
            <w:pPr>
              <w:pStyle w:val="ConsPlusNormal"/>
            </w:pPr>
          </w:p>
        </w:tc>
        <w:tc>
          <w:tcPr>
            <w:tcW w:w="1155" w:type="dxa"/>
          </w:tcPr>
          <w:p w14:paraId="36E3C651" w14:textId="77777777" w:rsidR="00F372A2" w:rsidRDefault="00F372A2">
            <w:pPr>
              <w:pStyle w:val="ConsPlusNormal"/>
            </w:pPr>
          </w:p>
        </w:tc>
        <w:tc>
          <w:tcPr>
            <w:tcW w:w="1155" w:type="dxa"/>
          </w:tcPr>
          <w:p w14:paraId="5B3BDBC1" w14:textId="77777777" w:rsidR="00F372A2" w:rsidRDefault="00F372A2">
            <w:pPr>
              <w:pStyle w:val="ConsPlusNormal"/>
            </w:pPr>
          </w:p>
        </w:tc>
        <w:tc>
          <w:tcPr>
            <w:tcW w:w="1134" w:type="dxa"/>
          </w:tcPr>
          <w:p w14:paraId="226A5C26" w14:textId="77777777" w:rsidR="00F372A2" w:rsidRDefault="00F372A2">
            <w:pPr>
              <w:pStyle w:val="ConsPlusNormal"/>
            </w:pPr>
          </w:p>
        </w:tc>
      </w:tr>
    </w:tbl>
    <w:p w14:paraId="5C7D19F4" w14:textId="77777777" w:rsidR="00F372A2" w:rsidRDefault="00F372A2">
      <w:pPr>
        <w:pStyle w:val="ConsPlusNormal"/>
        <w:jc w:val="both"/>
      </w:pPr>
    </w:p>
    <w:p w14:paraId="465997D5" w14:textId="77777777" w:rsidR="00F372A2" w:rsidRDefault="00F372A2">
      <w:pPr>
        <w:pStyle w:val="ConsPlusNonformat"/>
        <w:jc w:val="both"/>
      </w:pPr>
      <w:r>
        <w:t xml:space="preserve">    Руководитель организации: _________________       _____________________</w:t>
      </w:r>
    </w:p>
    <w:p w14:paraId="76229952" w14:textId="77777777" w:rsidR="00F372A2" w:rsidRDefault="00F372A2">
      <w:pPr>
        <w:pStyle w:val="ConsPlusNonformat"/>
        <w:jc w:val="both"/>
      </w:pPr>
      <w:r>
        <w:t xml:space="preserve">                                   (Ф.И.О.)                   (подпись)</w:t>
      </w:r>
    </w:p>
    <w:p w14:paraId="2860E1EA" w14:textId="77777777" w:rsidR="00F372A2" w:rsidRDefault="00F372A2">
      <w:pPr>
        <w:pStyle w:val="ConsPlusNonformat"/>
        <w:jc w:val="both"/>
      </w:pPr>
      <w:r>
        <w:t xml:space="preserve">    Дата подачи сметы: ____________________________________________________</w:t>
      </w:r>
    </w:p>
    <w:p w14:paraId="27C7A30E" w14:textId="77777777" w:rsidR="00F372A2" w:rsidRDefault="00F372A2">
      <w:pPr>
        <w:pStyle w:val="ConsPlusNonformat"/>
        <w:jc w:val="both"/>
      </w:pPr>
      <w:r>
        <w:t xml:space="preserve">                            (число, месяц, год)</w:t>
      </w:r>
    </w:p>
    <w:p w14:paraId="30C709C8" w14:textId="77777777" w:rsidR="00F372A2" w:rsidRDefault="00F372A2">
      <w:pPr>
        <w:pStyle w:val="ConsPlusNonformat"/>
        <w:jc w:val="both"/>
      </w:pPr>
      <w:r>
        <w:t xml:space="preserve">         М.П.</w:t>
      </w:r>
    </w:p>
    <w:p w14:paraId="5ECF1240" w14:textId="77777777" w:rsidR="00F372A2" w:rsidRDefault="00F372A2">
      <w:pPr>
        <w:sectPr w:rsidR="00F372A2">
          <w:pgSz w:w="16838" w:h="11905" w:orient="landscape"/>
          <w:pgMar w:top="1701" w:right="1134" w:bottom="850" w:left="1134" w:header="0" w:footer="0" w:gutter="0"/>
          <w:cols w:space="720"/>
        </w:sectPr>
      </w:pPr>
    </w:p>
    <w:p w14:paraId="48FBFDDC" w14:textId="77777777" w:rsidR="00F372A2" w:rsidRDefault="00F372A2">
      <w:pPr>
        <w:pStyle w:val="ConsPlusNormal"/>
        <w:jc w:val="both"/>
      </w:pPr>
    </w:p>
    <w:p w14:paraId="0646CE3F" w14:textId="77777777" w:rsidR="00F372A2" w:rsidRDefault="00F372A2">
      <w:pPr>
        <w:pStyle w:val="ConsPlusNormal"/>
        <w:jc w:val="both"/>
      </w:pPr>
    </w:p>
    <w:p w14:paraId="6562FAE3" w14:textId="77777777" w:rsidR="00F372A2" w:rsidRDefault="00F372A2">
      <w:pPr>
        <w:pStyle w:val="ConsPlusNormal"/>
        <w:jc w:val="both"/>
      </w:pPr>
    </w:p>
    <w:p w14:paraId="213FB28E" w14:textId="77777777" w:rsidR="00F372A2" w:rsidRDefault="00F372A2">
      <w:pPr>
        <w:pStyle w:val="ConsPlusNormal"/>
        <w:jc w:val="both"/>
      </w:pPr>
    </w:p>
    <w:p w14:paraId="23B1AE21" w14:textId="77777777" w:rsidR="00F372A2" w:rsidRDefault="00F372A2">
      <w:pPr>
        <w:pStyle w:val="ConsPlusNormal"/>
        <w:jc w:val="both"/>
      </w:pPr>
    </w:p>
    <w:p w14:paraId="7271F8D5" w14:textId="77777777" w:rsidR="00F372A2" w:rsidRDefault="00F372A2">
      <w:pPr>
        <w:pStyle w:val="ConsPlusNormal"/>
        <w:jc w:val="right"/>
        <w:outlineLvl w:val="1"/>
      </w:pPr>
      <w:r>
        <w:t>Приложение N 3</w:t>
      </w:r>
    </w:p>
    <w:p w14:paraId="19640336" w14:textId="77777777" w:rsidR="00F372A2" w:rsidRDefault="00F372A2">
      <w:pPr>
        <w:pStyle w:val="ConsPlusNormal"/>
        <w:jc w:val="right"/>
      </w:pPr>
      <w:r>
        <w:t>к Административному регламенту</w:t>
      </w:r>
    </w:p>
    <w:p w14:paraId="2CDBDD99" w14:textId="77777777" w:rsidR="00F372A2" w:rsidRDefault="00F372A2">
      <w:pPr>
        <w:pStyle w:val="ConsPlusNormal"/>
        <w:jc w:val="right"/>
      </w:pPr>
      <w:r>
        <w:t>предоставления муниципальной услуги</w:t>
      </w:r>
    </w:p>
    <w:p w14:paraId="09D10C27" w14:textId="77777777" w:rsidR="00F372A2" w:rsidRDefault="00F372A2">
      <w:pPr>
        <w:pStyle w:val="ConsPlusNormal"/>
        <w:jc w:val="right"/>
      </w:pPr>
      <w:r>
        <w:t>"Включение (отказ от включения)</w:t>
      </w:r>
    </w:p>
    <w:p w14:paraId="33CBF847" w14:textId="77777777" w:rsidR="00F372A2" w:rsidRDefault="00F372A2">
      <w:pPr>
        <w:pStyle w:val="ConsPlusNormal"/>
        <w:jc w:val="right"/>
      </w:pPr>
      <w:r>
        <w:t>физкультурного и (или) спортивного</w:t>
      </w:r>
    </w:p>
    <w:p w14:paraId="330099E7" w14:textId="77777777" w:rsidR="00F372A2" w:rsidRDefault="00F372A2">
      <w:pPr>
        <w:pStyle w:val="ConsPlusNormal"/>
        <w:jc w:val="right"/>
      </w:pPr>
      <w:r>
        <w:t>мероприятия в Календарный план</w:t>
      </w:r>
    </w:p>
    <w:p w14:paraId="391D1227" w14:textId="77777777" w:rsidR="00F372A2" w:rsidRDefault="00F372A2">
      <w:pPr>
        <w:pStyle w:val="ConsPlusNormal"/>
        <w:jc w:val="right"/>
      </w:pPr>
      <w:r>
        <w:t>физкультурных мероприятий и спортивных</w:t>
      </w:r>
    </w:p>
    <w:p w14:paraId="2B4E36D7" w14:textId="77777777" w:rsidR="00F372A2" w:rsidRDefault="00F372A2">
      <w:pPr>
        <w:pStyle w:val="ConsPlusNormal"/>
        <w:jc w:val="right"/>
      </w:pPr>
      <w:r>
        <w:t>мероприятий городского округа Тольятти"</w:t>
      </w:r>
    </w:p>
    <w:p w14:paraId="729A9352" w14:textId="77777777" w:rsidR="00F372A2" w:rsidRDefault="00F372A2">
      <w:pPr>
        <w:pStyle w:val="ConsPlusNormal"/>
        <w:jc w:val="both"/>
      </w:pPr>
    </w:p>
    <w:p w14:paraId="2F1299FD" w14:textId="77777777" w:rsidR="00F372A2" w:rsidRDefault="00F372A2">
      <w:pPr>
        <w:pStyle w:val="ConsPlusNormal"/>
        <w:jc w:val="center"/>
      </w:pPr>
      <w:bookmarkStart w:id="19" w:name="P821"/>
      <w:bookmarkEnd w:id="19"/>
      <w:r>
        <w:t>БЛОК-СХЕМА</w:t>
      </w:r>
    </w:p>
    <w:p w14:paraId="77AA59A5" w14:textId="77777777" w:rsidR="00F372A2" w:rsidRDefault="00F372A2">
      <w:pPr>
        <w:pStyle w:val="ConsPlusNormal"/>
        <w:jc w:val="center"/>
      </w:pPr>
      <w:r>
        <w:t>ПОСЛЕДОВАТЕЛЬНОСТИ АДМИНИСТРАТИВНЫХ ПРОЦЕДУР, ВЫПОЛНЯЕМЫХ</w:t>
      </w:r>
    </w:p>
    <w:p w14:paraId="5D3E0DDE" w14:textId="77777777" w:rsidR="00F372A2" w:rsidRDefault="00F372A2">
      <w:pPr>
        <w:pStyle w:val="ConsPlusNormal"/>
        <w:jc w:val="center"/>
      </w:pPr>
      <w:r>
        <w:t>ПРИ ПРЕДОСТАВЛЕНИИ МУНИЦИПАЛЬНОЙ УСЛУГИ "ВКЛЮЧЕНИЕ (ОТКАЗ</w:t>
      </w:r>
    </w:p>
    <w:p w14:paraId="30A6F277" w14:textId="77777777" w:rsidR="00F372A2" w:rsidRDefault="00F372A2">
      <w:pPr>
        <w:pStyle w:val="ConsPlusNormal"/>
        <w:jc w:val="center"/>
      </w:pPr>
      <w:r>
        <w:t>ОТ ВКЛЮЧЕНИЯ) ФИЗКУЛЬТУРНОГО И (ИЛИ) СПОРТИВНОГО МЕРОПРИЯТИЯ</w:t>
      </w:r>
    </w:p>
    <w:p w14:paraId="0FB07987" w14:textId="77777777" w:rsidR="00F372A2" w:rsidRDefault="00F372A2">
      <w:pPr>
        <w:pStyle w:val="ConsPlusNormal"/>
        <w:jc w:val="center"/>
      </w:pPr>
      <w:r>
        <w:t>В КАЛЕНДАРНЫЙ ПЛАН ФИЗКУЛЬТУРНЫХ МЕРОПРИЯТИЙ И СПОРТИВНЫХ</w:t>
      </w:r>
    </w:p>
    <w:p w14:paraId="0032EFA9" w14:textId="77777777" w:rsidR="00F372A2" w:rsidRDefault="00F372A2">
      <w:pPr>
        <w:pStyle w:val="ConsPlusNormal"/>
        <w:jc w:val="center"/>
      </w:pPr>
      <w:r>
        <w:t>МЕРОПРИЯТИЙ ГОРОДСКОГО ОКРУГА ТОЛЬЯТТИ</w:t>
      </w:r>
    </w:p>
    <w:p w14:paraId="3D20E20A"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72A2" w14:paraId="4C1822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8C6397"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71D5646E"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227AC23B" w14:textId="77777777" w:rsidR="00F372A2" w:rsidRDefault="00F372A2">
            <w:pPr>
              <w:pStyle w:val="ConsPlusNormal"/>
              <w:jc w:val="center"/>
            </w:pPr>
            <w:r>
              <w:rPr>
                <w:color w:val="392C69"/>
              </w:rPr>
              <w:t>Список изменяющих документов</w:t>
            </w:r>
          </w:p>
          <w:p w14:paraId="5A7A050F" w14:textId="77777777" w:rsidR="00F372A2" w:rsidRDefault="00F372A2">
            <w:pPr>
              <w:pStyle w:val="ConsPlusNormal"/>
              <w:jc w:val="center"/>
            </w:pPr>
            <w:r>
              <w:rPr>
                <w:color w:val="392C69"/>
              </w:rPr>
              <w:t xml:space="preserve">(в ред. </w:t>
            </w:r>
            <w:hyperlink r:id="rId112" w:history="1">
              <w:r>
                <w:rPr>
                  <w:color w:val="0000FF"/>
                </w:rPr>
                <w:t>Постановления</w:t>
              </w:r>
            </w:hyperlink>
            <w:r>
              <w:rPr>
                <w:color w:val="392C69"/>
              </w:rPr>
              <w:t xml:space="preserve"> Мэрии городского округа Тольятти Самарской области</w:t>
            </w:r>
          </w:p>
          <w:p w14:paraId="1620F010" w14:textId="77777777" w:rsidR="00F372A2" w:rsidRDefault="00F372A2">
            <w:pPr>
              <w:pStyle w:val="ConsPlusNormal"/>
              <w:jc w:val="center"/>
            </w:pPr>
            <w:r>
              <w:rPr>
                <w:color w:val="392C69"/>
              </w:rPr>
              <w:t>от 10.05.2016 N 1440-п/1,</w:t>
            </w:r>
          </w:p>
          <w:p w14:paraId="08A6409A" w14:textId="77777777" w:rsidR="00F372A2" w:rsidRDefault="00F372A2">
            <w:pPr>
              <w:pStyle w:val="ConsPlusNormal"/>
              <w:jc w:val="center"/>
            </w:pPr>
            <w:hyperlink r:id="rId113" w:history="1">
              <w:r>
                <w:rPr>
                  <w:color w:val="0000FF"/>
                </w:rPr>
                <w:t>Постановления</w:t>
              </w:r>
            </w:hyperlink>
            <w:r>
              <w:rPr>
                <w:color w:val="392C69"/>
              </w:rPr>
              <w:t xml:space="preserve"> Администрации городского округа Тольятти Самарской области</w:t>
            </w:r>
          </w:p>
          <w:p w14:paraId="6D08FC8E" w14:textId="77777777" w:rsidR="00F372A2" w:rsidRDefault="00F372A2">
            <w:pPr>
              <w:pStyle w:val="ConsPlusNormal"/>
              <w:jc w:val="center"/>
            </w:pPr>
            <w:r>
              <w:rPr>
                <w:color w:val="392C69"/>
              </w:rPr>
              <w:t>от 31.01.2018 N 219-п/1)</w:t>
            </w:r>
          </w:p>
        </w:tc>
        <w:tc>
          <w:tcPr>
            <w:tcW w:w="113" w:type="dxa"/>
            <w:tcBorders>
              <w:top w:val="nil"/>
              <w:left w:val="nil"/>
              <w:bottom w:val="nil"/>
              <w:right w:val="nil"/>
            </w:tcBorders>
            <w:shd w:val="clear" w:color="auto" w:fill="F4F3F8"/>
            <w:tcMar>
              <w:top w:w="0" w:type="dxa"/>
              <w:left w:w="0" w:type="dxa"/>
              <w:bottom w:w="0" w:type="dxa"/>
              <w:right w:w="0" w:type="dxa"/>
            </w:tcMar>
          </w:tcPr>
          <w:p w14:paraId="0CCDBEA9" w14:textId="77777777" w:rsidR="00F372A2" w:rsidRDefault="00F372A2"/>
        </w:tc>
      </w:tr>
    </w:tbl>
    <w:p w14:paraId="54F4332E" w14:textId="77777777" w:rsidR="00F372A2" w:rsidRDefault="00F372A2">
      <w:pPr>
        <w:pStyle w:val="ConsPlusNormal"/>
        <w:jc w:val="both"/>
      </w:pPr>
    </w:p>
    <w:p w14:paraId="375C3F42" w14:textId="77777777" w:rsidR="00F372A2" w:rsidRDefault="00F372A2">
      <w:pPr>
        <w:pStyle w:val="ConsPlusNonformat"/>
        <w:jc w:val="both"/>
      </w:pPr>
      <w:r>
        <w:t>┌─────────────────────────────────────────────────────────────────────────┐</w:t>
      </w:r>
    </w:p>
    <w:p w14:paraId="68F38EC1" w14:textId="77777777" w:rsidR="00F372A2" w:rsidRDefault="00F372A2">
      <w:pPr>
        <w:pStyle w:val="ConsPlusNonformat"/>
        <w:jc w:val="both"/>
      </w:pPr>
      <w:r>
        <w:t>│    Предоставление заявки и документов, необходимых для предоставления   │</w:t>
      </w:r>
    </w:p>
    <w:p w14:paraId="62B882C3" w14:textId="77777777" w:rsidR="00F372A2" w:rsidRDefault="00F372A2">
      <w:pPr>
        <w:pStyle w:val="ConsPlusNonformat"/>
        <w:jc w:val="both"/>
      </w:pPr>
      <w:r>
        <w:t>│                           муниципальной услуги                          │</w:t>
      </w:r>
    </w:p>
    <w:p w14:paraId="5B7D6E52" w14:textId="77777777" w:rsidR="00F372A2" w:rsidRDefault="00F372A2">
      <w:pPr>
        <w:pStyle w:val="ConsPlusNonformat"/>
        <w:jc w:val="both"/>
      </w:pPr>
      <w:r>
        <w:t>├───────────────────────┬──────────────────────────┬──────────────────────┤</w:t>
      </w:r>
    </w:p>
    <w:p w14:paraId="75FE26D0" w14:textId="77777777" w:rsidR="00F372A2" w:rsidRDefault="00F372A2">
      <w:pPr>
        <w:pStyle w:val="ConsPlusNonformat"/>
        <w:jc w:val="both"/>
      </w:pPr>
      <w:r>
        <w:t>│в управление физической│в муниципальное автономное│ в форме электронного │</w:t>
      </w:r>
    </w:p>
    <w:p w14:paraId="3223F066" w14:textId="77777777" w:rsidR="00F372A2" w:rsidRDefault="00F372A2">
      <w:pPr>
        <w:pStyle w:val="ConsPlusNonformat"/>
        <w:jc w:val="both"/>
      </w:pPr>
      <w:r>
        <w:t>│   культуры и спорта   │  учреждение  городского  │документа через Единый│</w:t>
      </w:r>
    </w:p>
    <w:p w14:paraId="27CA5631" w14:textId="77777777" w:rsidR="00F372A2" w:rsidRDefault="00F372A2">
      <w:pPr>
        <w:pStyle w:val="ConsPlusNonformat"/>
        <w:jc w:val="both"/>
      </w:pPr>
      <w:r>
        <w:t>│     администрации     │     округа  Тольятти     │      портал или      │</w:t>
      </w:r>
    </w:p>
    <w:p w14:paraId="1859672D" w14:textId="77777777" w:rsidR="00F372A2" w:rsidRDefault="00F372A2">
      <w:pPr>
        <w:pStyle w:val="ConsPlusNonformat"/>
        <w:jc w:val="both"/>
      </w:pPr>
      <w:r>
        <w:t>│   городского округа   │"Многофункциональный центр│ Региональный  портал │</w:t>
      </w:r>
    </w:p>
    <w:p w14:paraId="38D7E6DD" w14:textId="77777777" w:rsidR="00F372A2" w:rsidRDefault="00F372A2">
      <w:pPr>
        <w:pStyle w:val="ConsPlusNonformat"/>
        <w:jc w:val="both"/>
      </w:pPr>
      <w:r>
        <w:t>│        Тольятти       │      предоставления      │                      │</w:t>
      </w:r>
    </w:p>
    <w:p w14:paraId="4DC08AFE" w14:textId="77777777" w:rsidR="00F372A2" w:rsidRDefault="00F372A2">
      <w:pPr>
        <w:pStyle w:val="ConsPlusNonformat"/>
        <w:jc w:val="both"/>
      </w:pPr>
      <w:r>
        <w:t>│  (далее - Управление) │    государственных и     │                      │</w:t>
      </w:r>
    </w:p>
    <w:p w14:paraId="6EA122E3" w14:textId="77777777" w:rsidR="00F372A2" w:rsidRDefault="00F372A2">
      <w:pPr>
        <w:pStyle w:val="ConsPlusNonformat"/>
        <w:jc w:val="both"/>
      </w:pPr>
      <w:r>
        <w:t>│                       │   муниципальных услуг"   │                      │</w:t>
      </w:r>
    </w:p>
    <w:p w14:paraId="36C45EE5" w14:textId="77777777" w:rsidR="00F372A2" w:rsidRDefault="00F372A2">
      <w:pPr>
        <w:pStyle w:val="ConsPlusNonformat"/>
        <w:jc w:val="both"/>
      </w:pPr>
      <w:r>
        <w:t>│                       │   (далее - МФЦ),  МФЦ    │                      │</w:t>
      </w:r>
    </w:p>
    <w:p w14:paraId="2679378F" w14:textId="77777777" w:rsidR="00F372A2" w:rsidRDefault="00F372A2">
      <w:pPr>
        <w:pStyle w:val="ConsPlusNonformat"/>
        <w:jc w:val="both"/>
      </w:pPr>
      <w:r>
        <w:t>│                       │    Самарской области     │                      │</w:t>
      </w:r>
    </w:p>
    <w:p w14:paraId="13551D8D" w14:textId="77777777" w:rsidR="00F372A2" w:rsidRDefault="00F372A2">
      <w:pPr>
        <w:pStyle w:val="ConsPlusNonformat"/>
        <w:jc w:val="both"/>
      </w:pPr>
      <w:r>
        <w:t>└───────────────────────┴────────────┬─────────────┴──────────────────────┘</w:t>
      </w:r>
    </w:p>
    <w:p w14:paraId="435B7154" w14:textId="77777777" w:rsidR="00F372A2" w:rsidRDefault="00F372A2">
      <w:pPr>
        <w:pStyle w:val="ConsPlusNonformat"/>
        <w:jc w:val="both"/>
      </w:pPr>
      <w:r>
        <w:t xml:space="preserve">                                     \/</w:t>
      </w:r>
    </w:p>
    <w:p w14:paraId="26178BD1" w14:textId="77777777" w:rsidR="00F372A2" w:rsidRDefault="00F372A2">
      <w:pPr>
        <w:pStyle w:val="ConsPlusNonformat"/>
        <w:jc w:val="both"/>
      </w:pPr>
      <w:r>
        <w:t>┌─────────────────────────────────────────────────────────────────────────┐</w:t>
      </w:r>
    </w:p>
    <w:p w14:paraId="705BA4C5" w14:textId="77777777" w:rsidR="00F372A2" w:rsidRDefault="00F372A2">
      <w:pPr>
        <w:pStyle w:val="ConsPlusNonformat"/>
        <w:jc w:val="both"/>
      </w:pPr>
      <w:r>
        <w:t>│   Прием, проверка и регистрация  заявки и документов, необходимых для   │</w:t>
      </w:r>
    </w:p>
    <w:p w14:paraId="06CCFD3A" w14:textId="77777777" w:rsidR="00F372A2" w:rsidRDefault="00F372A2">
      <w:pPr>
        <w:pStyle w:val="ConsPlusNonformat"/>
        <w:jc w:val="both"/>
      </w:pPr>
      <w:r>
        <w:t>│                предоставления  муниципальной услуги                     │</w:t>
      </w:r>
    </w:p>
    <w:p w14:paraId="011B3DAA" w14:textId="77777777" w:rsidR="00F372A2" w:rsidRDefault="00F372A2">
      <w:pPr>
        <w:pStyle w:val="ConsPlusNonformat"/>
        <w:jc w:val="both"/>
      </w:pPr>
      <w:r>
        <w:t>└───────┬────────────────────────────┬─────────────────────────┬──────────┘</w:t>
      </w:r>
    </w:p>
    <w:p w14:paraId="0D1960F4" w14:textId="77777777" w:rsidR="00F372A2" w:rsidRDefault="00F372A2">
      <w:pPr>
        <w:pStyle w:val="ConsPlusNonformat"/>
        <w:jc w:val="both"/>
      </w:pPr>
      <w:r>
        <w:t xml:space="preserve">        │                            \/                        │</w:t>
      </w:r>
    </w:p>
    <w:p w14:paraId="21A91AFA" w14:textId="77777777" w:rsidR="00F372A2" w:rsidRDefault="00F372A2">
      <w:pPr>
        <w:pStyle w:val="ConsPlusNonformat"/>
        <w:jc w:val="both"/>
      </w:pPr>
      <w:r>
        <w:t xml:space="preserve">        │               ┌──────────────────────────────┐       │</w:t>
      </w:r>
    </w:p>
    <w:p w14:paraId="6F7CBFD9" w14:textId="77777777" w:rsidR="00F372A2" w:rsidRDefault="00F372A2">
      <w:pPr>
        <w:pStyle w:val="ConsPlusNonformat"/>
        <w:jc w:val="both"/>
      </w:pPr>
      <w:r>
        <w:t xml:space="preserve">        │               │Передача заявки  и документов,│       │</w:t>
      </w:r>
    </w:p>
    <w:p w14:paraId="1FD8D3EB" w14:textId="77777777" w:rsidR="00F372A2" w:rsidRDefault="00F372A2">
      <w:pPr>
        <w:pStyle w:val="ConsPlusNonformat"/>
        <w:jc w:val="both"/>
      </w:pPr>
      <w:r>
        <w:t xml:space="preserve">        │               │необходимых для предоставления│       │</w:t>
      </w:r>
    </w:p>
    <w:p w14:paraId="5C46A5C7" w14:textId="77777777" w:rsidR="00F372A2" w:rsidRDefault="00F372A2">
      <w:pPr>
        <w:pStyle w:val="ConsPlusNonformat"/>
        <w:jc w:val="both"/>
      </w:pPr>
      <w:r>
        <w:t xml:space="preserve">        │               │муниципальной  услуги, из МФЦ,│       │</w:t>
      </w:r>
    </w:p>
    <w:p w14:paraId="1D52A11B" w14:textId="77777777" w:rsidR="00F372A2" w:rsidRDefault="00F372A2">
      <w:pPr>
        <w:pStyle w:val="ConsPlusNonformat"/>
        <w:jc w:val="both"/>
      </w:pPr>
      <w:r>
        <w:t xml:space="preserve">        │               │    МФЦ Самарской области в   │       │</w:t>
      </w:r>
    </w:p>
    <w:p w14:paraId="05FB4C2C" w14:textId="77777777" w:rsidR="00F372A2" w:rsidRDefault="00F372A2">
      <w:pPr>
        <w:pStyle w:val="ConsPlusNonformat"/>
        <w:jc w:val="both"/>
      </w:pPr>
      <w:r>
        <w:t xml:space="preserve">        │               │            Управление        │       │</w:t>
      </w:r>
    </w:p>
    <w:p w14:paraId="14A5F2C7" w14:textId="77777777" w:rsidR="00F372A2" w:rsidRDefault="00F372A2">
      <w:pPr>
        <w:pStyle w:val="ConsPlusNonformat"/>
        <w:jc w:val="both"/>
      </w:pPr>
      <w:r>
        <w:t xml:space="preserve">        │               └─────────────┬────────────────┘       │</w:t>
      </w:r>
    </w:p>
    <w:p w14:paraId="3D5F7803" w14:textId="77777777" w:rsidR="00F372A2" w:rsidRDefault="00F372A2">
      <w:pPr>
        <w:pStyle w:val="ConsPlusNonformat"/>
        <w:jc w:val="both"/>
      </w:pPr>
      <w:r>
        <w:t xml:space="preserve">        \/                            \/                       \/</w:t>
      </w:r>
    </w:p>
    <w:p w14:paraId="128BDC04" w14:textId="77777777" w:rsidR="00F372A2" w:rsidRDefault="00F372A2">
      <w:pPr>
        <w:pStyle w:val="ConsPlusNonformat"/>
        <w:jc w:val="both"/>
      </w:pPr>
      <w:r>
        <w:t>┌─────────────────────────────────────────────────────────────────────────┐</w:t>
      </w:r>
    </w:p>
    <w:p w14:paraId="1A843F86" w14:textId="77777777" w:rsidR="00F372A2" w:rsidRDefault="00F372A2">
      <w:pPr>
        <w:pStyle w:val="ConsPlusNonformat"/>
        <w:jc w:val="both"/>
      </w:pPr>
      <w:r>
        <w:t>│   Рассмотрение заявки и  документов,  необходимых  для предоставления   │</w:t>
      </w:r>
    </w:p>
    <w:p w14:paraId="5E85C8C0" w14:textId="77777777" w:rsidR="00F372A2" w:rsidRDefault="00F372A2">
      <w:pPr>
        <w:pStyle w:val="ConsPlusNonformat"/>
        <w:jc w:val="both"/>
      </w:pPr>
      <w:r>
        <w:t>│                           муниципальной услуги                          │</w:t>
      </w:r>
    </w:p>
    <w:p w14:paraId="4D735C1E" w14:textId="77777777" w:rsidR="00F372A2" w:rsidRDefault="00F372A2">
      <w:pPr>
        <w:pStyle w:val="ConsPlusNonformat"/>
        <w:jc w:val="both"/>
      </w:pPr>
      <w:r>
        <w:lastRenderedPageBreak/>
        <w:t>└────────────────────────────────────┬────────────────────────────────────┘</w:t>
      </w:r>
    </w:p>
    <w:p w14:paraId="5DA1DA17" w14:textId="77777777" w:rsidR="00F372A2" w:rsidRDefault="00F372A2">
      <w:pPr>
        <w:pStyle w:val="ConsPlusNonformat"/>
        <w:jc w:val="both"/>
      </w:pPr>
      <w:r>
        <w:t xml:space="preserve">                                     \/</w:t>
      </w:r>
    </w:p>
    <w:p w14:paraId="2538937A" w14:textId="77777777" w:rsidR="00F372A2" w:rsidRDefault="00F372A2">
      <w:pPr>
        <w:pStyle w:val="ConsPlusNonformat"/>
        <w:jc w:val="both"/>
      </w:pPr>
      <w:r>
        <w:t>┌─────────────────────────────────────────────────────────────────────────┐</w:t>
      </w:r>
    </w:p>
    <w:p w14:paraId="067E711C" w14:textId="77777777" w:rsidR="00F372A2" w:rsidRDefault="00F372A2">
      <w:pPr>
        <w:pStyle w:val="ConsPlusNonformat"/>
        <w:jc w:val="both"/>
      </w:pPr>
      <w:r>
        <w:t>│        Принятие решения о предоставлении муниципальной услуги           │</w:t>
      </w:r>
    </w:p>
    <w:p w14:paraId="3BC60515" w14:textId="77777777" w:rsidR="00F372A2" w:rsidRDefault="00F372A2">
      <w:pPr>
        <w:pStyle w:val="ConsPlusNonformat"/>
        <w:jc w:val="both"/>
      </w:pPr>
      <w:r>
        <w:t>└──────┬──────────────────────────────┬──────────────────────┬────────────┘</w:t>
      </w:r>
    </w:p>
    <w:p w14:paraId="36BDBC2A" w14:textId="77777777" w:rsidR="00F372A2" w:rsidRDefault="00F372A2">
      <w:pPr>
        <w:pStyle w:val="ConsPlusNonformat"/>
        <w:jc w:val="both"/>
      </w:pPr>
      <w:r>
        <w:t xml:space="preserve">       │                              \/                     │</w:t>
      </w:r>
    </w:p>
    <w:p w14:paraId="27E86051" w14:textId="77777777" w:rsidR="00F372A2" w:rsidRDefault="00F372A2">
      <w:pPr>
        <w:pStyle w:val="ConsPlusNonformat"/>
        <w:jc w:val="both"/>
      </w:pPr>
      <w:r>
        <w:t xml:space="preserve">       │              ┌──────────────────────────────┐       │</w:t>
      </w:r>
    </w:p>
    <w:p w14:paraId="18C3BABA" w14:textId="77777777" w:rsidR="00F372A2" w:rsidRDefault="00F372A2">
      <w:pPr>
        <w:pStyle w:val="ConsPlusNonformat"/>
        <w:jc w:val="both"/>
      </w:pPr>
      <w:r>
        <w:t xml:space="preserve">       │              │      Передача результата     │       │</w:t>
      </w:r>
    </w:p>
    <w:p w14:paraId="27DF26FF" w14:textId="77777777" w:rsidR="00F372A2" w:rsidRDefault="00F372A2">
      <w:pPr>
        <w:pStyle w:val="ConsPlusNonformat"/>
        <w:jc w:val="both"/>
      </w:pPr>
      <w:r>
        <w:t xml:space="preserve">       │              │ предоставления муниципальной │       │</w:t>
      </w:r>
    </w:p>
    <w:p w14:paraId="36E7CBAB" w14:textId="77777777" w:rsidR="00F372A2" w:rsidRDefault="00F372A2">
      <w:pPr>
        <w:pStyle w:val="ConsPlusNonformat"/>
        <w:jc w:val="both"/>
      </w:pPr>
      <w:r>
        <w:t xml:space="preserve">       │              │  услуги из Управления в МФЦ  │       │</w:t>
      </w:r>
    </w:p>
    <w:p w14:paraId="757D4073" w14:textId="77777777" w:rsidR="00F372A2" w:rsidRDefault="00F372A2">
      <w:pPr>
        <w:pStyle w:val="ConsPlusNonformat"/>
        <w:jc w:val="both"/>
      </w:pPr>
      <w:r>
        <w:t xml:space="preserve">       │              └─────────────┬────────────────┘       │</w:t>
      </w:r>
    </w:p>
    <w:p w14:paraId="611E7A1B" w14:textId="77777777" w:rsidR="00F372A2" w:rsidRDefault="00F372A2">
      <w:pPr>
        <w:pStyle w:val="ConsPlusNonformat"/>
        <w:jc w:val="both"/>
      </w:pPr>
      <w:r>
        <w:t xml:space="preserve">       \/                           \/                       \/</w:t>
      </w:r>
    </w:p>
    <w:p w14:paraId="693F413C" w14:textId="77777777" w:rsidR="00F372A2" w:rsidRDefault="00F372A2">
      <w:pPr>
        <w:pStyle w:val="ConsPlusNonformat"/>
        <w:jc w:val="both"/>
      </w:pPr>
      <w:r>
        <w:t>┌─────────────────────────────────────────────────────────────────────────┐</w:t>
      </w:r>
    </w:p>
    <w:p w14:paraId="3AB69C6C" w14:textId="77777777" w:rsidR="00F372A2" w:rsidRDefault="00F372A2">
      <w:pPr>
        <w:pStyle w:val="ConsPlusNonformat"/>
        <w:jc w:val="both"/>
      </w:pPr>
      <w:r>
        <w:t>│     Выдача результата предоставления муниципальной услуги заявителю     │</w:t>
      </w:r>
    </w:p>
    <w:p w14:paraId="0A9BBE38" w14:textId="77777777" w:rsidR="00F372A2" w:rsidRDefault="00F372A2">
      <w:pPr>
        <w:pStyle w:val="ConsPlusNonformat"/>
        <w:jc w:val="both"/>
      </w:pPr>
      <w:r>
        <w:t>└─────────────────────────────────────────────────────────────────────────┘</w:t>
      </w:r>
    </w:p>
    <w:p w14:paraId="13DD1BCD" w14:textId="77777777" w:rsidR="00F372A2" w:rsidRDefault="00F372A2">
      <w:pPr>
        <w:pStyle w:val="ConsPlusNormal"/>
        <w:jc w:val="both"/>
      </w:pPr>
    </w:p>
    <w:p w14:paraId="24803674" w14:textId="77777777" w:rsidR="00F372A2" w:rsidRDefault="00F372A2">
      <w:pPr>
        <w:pStyle w:val="ConsPlusNormal"/>
        <w:jc w:val="both"/>
      </w:pPr>
    </w:p>
    <w:p w14:paraId="65B5D5B5" w14:textId="77777777" w:rsidR="00F372A2" w:rsidRDefault="00F372A2">
      <w:pPr>
        <w:pStyle w:val="ConsPlusNormal"/>
        <w:jc w:val="both"/>
      </w:pPr>
    </w:p>
    <w:p w14:paraId="0BD46B3B" w14:textId="77777777" w:rsidR="00F372A2" w:rsidRDefault="00F372A2">
      <w:pPr>
        <w:pStyle w:val="ConsPlusNormal"/>
        <w:jc w:val="both"/>
      </w:pPr>
    </w:p>
    <w:p w14:paraId="6F226E2D" w14:textId="77777777" w:rsidR="00F372A2" w:rsidRDefault="00F372A2">
      <w:pPr>
        <w:pStyle w:val="ConsPlusNormal"/>
        <w:jc w:val="both"/>
      </w:pPr>
    </w:p>
    <w:p w14:paraId="16E9B9F3" w14:textId="77777777" w:rsidR="00F372A2" w:rsidRDefault="00F372A2">
      <w:pPr>
        <w:pStyle w:val="ConsPlusNormal"/>
        <w:jc w:val="right"/>
        <w:outlineLvl w:val="1"/>
      </w:pPr>
      <w:r>
        <w:t>Приложение N 4</w:t>
      </w:r>
    </w:p>
    <w:p w14:paraId="1F8F4DA9" w14:textId="77777777" w:rsidR="00F372A2" w:rsidRDefault="00F372A2">
      <w:pPr>
        <w:pStyle w:val="ConsPlusNormal"/>
        <w:jc w:val="right"/>
      </w:pPr>
      <w:r>
        <w:t>к Административному регламенту</w:t>
      </w:r>
    </w:p>
    <w:p w14:paraId="57A31094" w14:textId="77777777" w:rsidR="00F372A2" w:rsidRDefault="00F372A2">
      <w:pPr>
        <w:pStyle w:val="ConsPlusNormal"/>
        <w:jc w:val="right"/>
      </w:pPr>
      <w:r>
        <w:t>предоставления муниципальной услуги</w:t>
      </w:r>
    </w:p>
    <w:p w14:paraId="25BFE2D9" w14:textId="77777777" w:rsidR="00F372A2" w:rsidRDefault="00F372A2">
      <w:pPr>
        <w:pStyle w:val="ConsPlusNormal"/>
        <w:jc w:val="right"/>
      </w:pPr>
      <w:r>
        <w:t>"Включение (отказ от включения)</w:t>
      </w:r>
    </w:p>
    <w:p w14:paraId="4D6E5395" w14:textId="77777777" w:rsidR="00F372A2" w:rsidRDefault="00F372A2">
      <w:pPr>
        <w:pStyle w:val="ConsPlusNormal"/>
        <w:jc w:val="right"/>
      </w:pPr>
      <w:r>
        <w:t>физкультурного и (или) спортивного</w:t>
      </w:r>
    </w:p>
    <w:p w14:paraId="1C89502D" w14:textId="77777777" w:rsidR="00F372A2" w:rsidRDefault="00F372A2">
      <w:pPr>
        <w:pStyle w:val="ConsPlusNormal"/>
        <w:jc w:val="right"/>
      </w:pPr>
      <w:r>
        <w:t>мероприятия в Календарный план</w:t>
      </w:r>
    </w:p>
    <w:p w14:paraId="5AD5880B" w14:textId="77777777" w:rsidR="00F372A2" w:rsidRDefault="00F372A2">
      <w:pPr>
        <w:pStyle w:val="ConsPlusNormal"/>
        <w:jc w:val="right"/>
      </w:pPr>
      <w:r>
        <w:t>физкультурных мероприятий и спортивных</w:t>
      </w:r>
    </w:p>
    <w:p w14:paraId="4CD0E297" w14:textId="77777777" w:rsidR="00F372A2" w:rsidRDefault="00F372A2">
      <w:pPr>
        <w:pStyle w:val="ConsPlusNormal"/>
        <w:jc w:val="right"/>
      </w:pPr>
      <w:r>
        <w:t>мероприятий городского округа Тольятти"</w:t>
      </w:r>
    </w:p>
    <w:p w14:paraId="04919779" w14:textId="77777777" w:rsidR="00F372A2" w:rsidRDefault="00F372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372A2" w14:paraId="5B0863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C9D8D" w14:textId="77777777" w:rsidR="00F372A2" w:rsidRDefault="00F372A2"/>
        </w:tc>
        <w:tc>
          <w:tcPr>
            <w:tcW w:w="113" w:type="dxa"/>
            <w:tcBorders>
              <w:top w:val="nil"/>
              <w:left w:val="nil"/>
              <w:bottom w:val="nil"/>
              <w:right w:val="nil"/>
            </w:tcBorders>
            <w:shd w:val="clear" w:color="auto" w:fill="F4F3F8"/>
            <w:tcMar>
              <w:top w:w="0" w:type="dxa"/>
              <w:left w:w="0" w:type="dxa"/>
              <w:bottom w:w="0" w:type="dxa"/>
              <w:right w:w="0" w:type="dxa"/>
            </w:tcMar>
          </w:tcPr>
          <w:p w14:paraId="41E50496" w14:textId="77777777" w:rsidR="00F372A2" w:rsidRDefault="00F372A2"/>
        </w:tc>
        <w:tc>
          <w:tcPr>
            <w:tcW w:w="0" w:type="auto"/>
            <w:tcBorders>
              <w:top w:val="nil"/>
              <w:left w:val="nil"/>
              <w:bottom w:val="nil"/>
              <w:right w:val="nil"/>
            </w:tcBorders>
            <w:shd w:val="clear" w:color="auto" w:fill="F4F3F8"/>
            <w:tcMar>
              <w:top w:w="113" w:type="dxa"/>
              <w:left w:w="0" w:type="dxa"/>
              <w:bottom w:w="113" w:type="dxa"/>
              <w:right w:w="0" w:type="dxa"/>
            </w:tcMar>
          </w:tcPr>
          <w:p w14:paraId="09EDCA95" w14:textId="77777777" w:rsidR="00F372A2" w:rsidRDefault="00F372A2">
            <w:pPr>
              <w:pStyle w:val="ConsPlusNormal"/>
              <w:jc w:val="center"/>
            </w:pPr>
            <w:r>
              <w:rPr>
                <w:color w:val="392C69"/>
              </w:rPr>
              <w:t>Список изменяющих документов</w:t>
            </w:r>
          </w:p>
          <w:p w14:paraId="028172AD" w14:textId="77777777" w:rsidR="00F372A2" w:rsidRDefault="00F372A2">
            <w:pPr>
              <w:pStyle w:val="ConsPlusNormal"/>
              <w:jc w:val="center"/>
            </w:pPr>
            <w:r>
              <w:rPr>
                <w:color w:val="392C69"/>
              </w:rPr>
              <w:t xml:space="preserve">(введен </w:t>
            </w:r>
            <w:hyperlink r:id="rId114" w:history="1">
              <w:r>
                <w:rPr>
                  <w:color w:val="0000FF"/>
                </w:rPr>
                <w:t>Постановлением</w:t>
              </w:r>
            </w:hyperlink>
            <w:r>
              <w:rPr>
                <w:color w:val="392C69"/>
              </w:rPr>
              <w:t xml:space="preserve"> Мэрии городского округа Тольятти Самарской области</w:t>
            </w:r>
          </w:p>
          <w:p w14:paraId="3B190155" w14:textId="77777777" w:rsidR="00F372A2" w:rsidRDefault="00F372A2">
            <w:pPr>
              <w:pStyle w:val="ConsPlusNormal"/>
              <w:jc w:val="center"/>
            </w:pPr>
            <w:r>
              <w:rPr>
                <w:color w:val="392C69"/>
              </w:rPr>
              <w:t>от 10.05.2016 N 1440-п/1)</w:t>
            </w:r>
          </w:p>
        </w:tc>
        <w:tc>
          <w:tcPr>
            <w:tcW w:w="113" w:type="dxa"/>
            <w:tcBorders>
              <w:top w:val="nil"/>
              <w:left w:val="nil"/>
              <w:bottom w:val="nil"/>
              <w:right w:val="nil"/>
            </w:tcBorders>
            <w:shd w:val="clear" w:color="auto" w:fill="F4F3F8"/>
            <w:tcMar>
              <w:top w:w="0" w:type="dxa"/>
              <w:left w:w="0" w:type="dxa"/>
              <w:bottom w:w="0" w:type="dxa"/>
              <w:right w:w="0" w:type="dxa"/>
            </w:tcMar>
          </w:tcPr>
          <w:p w14:paraId="4954F358" w14:textId="77777777" w:rsidR="00F372A2" w:rsidRDefault="00F372A2"/>
        </w:tc>
      </w:tr>
    </w:tbl>
    <w:p w14:paraId="6BD1272F" w14:textId="77777777" w:rsidR="00F372A2" w:rsidRDefault="00F372A2">
      <w:pPr>
        <w:pStyle w:val="ConsPlusNormal"/>
        <w:jc w:val="both"/>
      </w:pPr>
    </w:p>
    <w:p w14:paraId="51D9299D" w14:textId="77777777" w:rsidR="00F372A2" w:rsidRDefault="00F372A2">
      <w:pPr>
        <w:pStyle w:val="ConsPlusNormal"/>
        <w:jc w:val="center"/>
      </w:pPr>
      <w:r>
        <w:t>Состав</w:t>
      </w:r>
    </w:p>
    <w:p w14:paraId="131E4979" w14:textId="77777777" w:rsidR="00F372A2" w:rsidRDefault="00F372A2">
      <w:pPr>
        <w:pStyle w:val="ConsPlusNormal"/>
        <w:jc w:val="center"/>
      </w:pPr>
      <w:r>
        <w:t>судейской коллегии</w:t>
      </w:r>
    </w:p>
    <w:p w14:paraId="0BF56DD8" w14:textId="77777777" w:rsidR="00F372A2" w:rsidRDefault="00F37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2948"/>
        <w:gridCol w:w="2665"/>
      </w:tblGrid>
      <w:tr w:rsidR="00F372A2" w14:paraId="03D1E28A" w14:textId="77777777">
        <w:tc>
          <w:tcPr>
            <w:tcW w:w="1077" w:type="dxa"/>
          </w:tcPr>
          <w:p w14:paraId="6183A480" w14:textId="77777777" w:rsidR="00F372A2" w:rsidRDefault="00F372A2">
            <w:pPr>
              <w:pStyle w:val="ConsPlusNormal"/>
              <w:jc w:val="center"/>
            </w:pPr>
            <w:r>
              <w:t>N п/п</w:t>
            </w:r>
          </w:p>
        </w:tc>
        <w:tc>
          <w:tcPr>
            <w:tcW w:w="2381" w:type="dxa"/>
          </w:tcPr>
          <w:p w14:paraId="124AA2B6" w14:textId="77777777" w:rsidR="00F372A2" w:rsidRDefault="00F372A2">
            <w:pPr>
              <w:pStyle w:val="ConsPlusNormal"/>
              <w:jc w:val="center"/>
            </w:pPr>
            <w:r>
              <w:t>Ф.И.О.</w:t>
            </w:r>
          </w:p>
        </w:tc>
        <w:tc>
          <w:tcPr>
            <w:tcW w:w="2948" w:type="dxa"/>
          </w:tcPr>
          <w:p w14:paraId="5450DC49" w14:textId="77777777" w:rsidR="00F372A2" w:rsidRDefault="00F372A2">
            <w:pPr>
              <w:pStyle w:val="ConsPlusNormal"/>
              <w:jc w:val="center"/>
            </w:pPr>
            <w:r>
              <w:t>Судейская квалификация</w:t>
            </w:r>
          </w:p>
        </w:tc>
        <w:tc>
          <w:tcPr>
            <w:tcW w:w="2665" w:type="dxa"/>
          </w:tcPr>
          <w:p w14:paraId="3D1FB0E4" w14:textId="77777777" w:rsidR="00F372A2" w:rsidRDefault="00F372A2">
            <w:pPr>
              <w:pStyle w:val="ConsPlusNormal"/>
              <w:jc w:val="center"/>
            </w:pPr>
            <w:r>
              <w:t>Возлагаемые обязанности</w:t>
            </w:r>
          </w:p>
        </w:tc>
      </w:tr>
      <w:tr w:rsidR="00F372A2" w14:paraId="5CFD8BC5" w14:textId="77777777">
        <w:tc>
          <w:tcPr>
            <w:tcW w:w="1077" w:type="dxa"/>
          </w:tcPr>
          <w:p w14:paraId="25EC7517" w14:textId="77777777" w:rsidR="00F372A2" w:rsidRDefault="00F372A2">
            <w:pPr>
              <w:pStyle w:val="ConsPlusNormal"/>
              <w:jc w:val="center"/>
            </w:pPr>
            <w:r>
              <w:t>1.</w:t>
            </w:r>
          </w:p>
        </w:tc>
        <w:tc>
          <w:tcPr>
            <w:tcW w:w="2381" w:type="dxa"/>
          </w:tcPr>
          <w:p w14:paraId="7B54CC97" w14:textId="77777777" w:rsidR="00F372A2" w:rsidRDefault="00F372A2">
            <w:pPr>
              <w:pStyle w:val="ConsPlusNormal"/>
            </w:pPr>
          </w:p>
        </w:tc>
        <w:tc>
          <w:tcPr>
            <w:tcW w:w="2948" w:type="dxa"/>
          </w:tcPr>
          <w:p w14:paraId="7F39C9DE" w14:textId="77777777" w:rsidR="00F372A2" w:rsidRDefault="00F372A2">
            <w:pPr>
              <w:pStyle w:val="ConsPlusNormal"/>
            </w:pPr>
          </w:p>
        </w:tc>
        <w:tc>
          <w:tcPr>
            <w:tcW w:w="2665" w:type="dxa"/>
          </w:tcPr>
          <w:p w14:paraId="67024427" w14:textId="77777777" w:rsidR="00F372A2" w:rsidRDefault="00F372A2">
            <w:pPr>
              <w:pStyle w:val="ConsPlusNormal"/>
            </w:pPr>
          </w:p>
        </w:tc>
      </w:tr>
      <w:tr w:rsidR="00F372A2" w14:paraId="6B8C95B3" w14:textId="77777777">
        <w:tc>
          <w:tcPr>
            <w:tcW w:w="1077" w:type="dxa"/>
          </w:tcPr>
          <w:p w14:paraId="05E7EB39" w14:textId="77777777" w:rsidR="00F372A2" w:rsidRDefault="00F372A2">
            <w:pPr>
              <w:pStyle w:val="ConsPlusNormal"/>
              <w:jc w:val="center"/>
            </w:pPr>
            <w:r>
              <w:t>2.</w:t>
            </w:r>
          </w:p>
        </w:tc>
        <w:tc>
          <w:tcPr>
            <w:tcW w:w="2381" w:type="dxa"/>
          </w:tcPr>
          <w:p w14:paraId="2D379757" w14:textId="77777777" w:rsidR="00F372A2" w:rsidRDefault="00F372A2">
            <w:pPr>
              <w:pStyle w:val="ConsPlusNormal"/>
            </w:pPr>
          </w:p>
        </w:tc>
        <w:tc>
          <w:tcPr>
            <w:tcW w:w="2948" w:type="dxa"/>
          </w:tcPr>
          <w:p w14:paraId="48B5AFD5" w14:textId="77777777" w:rsidR="00F372A2" w:rsidRDefault="00F372A2">
            <w:pPr>
              <w:pStyle w:val="ConsPlusNormal"/>
            </w:pPr>
          </w:p>
        </w:tc>
        <w:tc>
          <w:tcPr>
            <w:tcW w:w="2665" w:type="dxa"/>
          </w:tcPr>
          <w:p w14:paraId="7D27664D" w14:textId="77777777" w:rsidR="00F372A2" w:rsidRDefault="00F372A2">
            <w:pPr>
              <w:pStyle w:val="ConsPlusNormal"/>
            </w:pPr>
          </w:p>
        </w:tc>
      </w:tr>
      <w:tr w:rsidR="00F372A2" w14:paraId="453B41B1" w14:textId="77777777">
        <w:tc>
          <w:tcPr>
            <w:tcW w:w="1077" w:type="dxa"/>
          </w:tcPr>
          <w:p w14:paraId="0B57EC71" w14:textId="77777777" w:rsidR="00F372A2" w:rsidRDefault="00F372A2">
            <w:pPr>
              <w:pStyle w:val="ConsPlusNormal"/>
              <w:jc w:val="center"/>
            </w:pPr>
            <w:r>
              <w:t>3.</w:t>
            </w:r>
          </w:p>
        </w:tc>
        <w:tc>
          <w:tcPr>
            <w:tcW w:w="2381" w:type="dxa"/>
          </w:tcPr>
          <w:p w14:paraId="47165AA1" w14:textId="77777777" w:rsidR="00F372A2" w:rsidRDefault="00F372A2">
            <w:pPr>
              <w:pStyle w:val="ConsPlusNormal"/>
            </w:pPr>
          </w:p>
        </w:tc>
        <w:tc>
          <w:tcPr>
            <w:tcW w:w="2948" w:type="dxa"/>
          </w:tcPr>
          <w:p w14:paraId="3F9FB971" w14:textId="77777777" w:rsidR="00F372A2" w:rsidRDefault="00F372A2">
            <w:pPr>
              <w:pStyle w:val="ConsPlusNormal"/>
            </w:pPr>
          </w:p>
        </w:tc>
        <w:tc>
          <w:tcPr>
            <w:tcW w:w="2665" w:type="dxa"/>
          </w:tcPr>
          <w:p w14:paraId="6D99ED8E" w14:textId="77777777" w:rsidR="00F372A2" w:rsidRDefault="00F372A2">
            <w:pPr>
              <w:pStyle w:val="ConsPlusNormal"/>
            </w:pPr>
          </w:p>
        </w:tc>
      </w:tr>
      <w:tr w:rsidR="00F372A2" w14:paraId="45F151C9" w14:textId="77777777">
        <w:tc>
          <w:tcPr>
            <w:tcW w:w="1077" w:type="dxa"/>
          </w:tcPr>
          <w:p w14:paraId="0D540CBA" w14:textId="77777777" w:rsidR="00F372A2" w:rsidRDefault="00F372A2">
            <w:pPr>
              <w:pStyle w:val="ConsPlusNormal"/>
              <w:jc w:val="center"/>
            </w:pPr>
            <w:r>
              <w:t>и т.д.</w:t>
            </w:r>
          </w:p>
        </w:tc>
        <w:tc>
          <w:tcPr>
            <w:tcW w:w="2381" w:type="dxa"/>
          </w:tcPr>
          <w:p w14:paraId="6C7904D9" w14:textId="77777777" w:rsidR="00F372A2" w:rsidRDefault="00F372A2">
            <w:pPr>
              <w:pStyle w:val="ConsPlusNormal"/>
            </w:pPr>
          </w:p>
        </w:tc>
        <w:tc>
          <w:tcPr>
            <w:tcW w:w="2948" w:type="dxa"/>
          </w:tcPr>
          <w:p w14:paraId="79BBEB65" w14:textId="77777777" w:rsidR="00F372A2" w:rsidRDefault="00F372A2">
            <w:pPr>
              <w:pStyle w:val="ConsPlusNormal"/>
            </w:pPr>
          </w:p>
        </w:tc>
        <w:tc>
          <w:tcPr>
            <w:tcW w:w="2665" w:type="dxa"/>
          </w:tcPr>
          <w:p w14:paraId="3942778E" w14:textId="77777777" w:rsidR="00F372A2" w:rsidRDefault="00F372A2">
            <w:pPr>
              <w:pStyle w:val="ConsPlusNormal"/>
            </w:pPr>
          </w:p>
        </w:tc>
      </w:tr>
    </w:tbl>
    <w:p w14:paraId="55DB65A2" w14:textId="77777777" w:rsidR="00F372A2" w:rsidRDefault="00F372A2">
      <w:pPr>
        <w:pStyle w:val="ConsPlusNormal"/>
        <w:jc w:val="both"/>
      </w:pPr>
    </w:p>
    <w:p w14:paraId="5CD6DAFB" w14:textId="77777777" w:rsidR="00F372A2" w:rsidRDefault="00F372A2">
      <w:pPr>
        <w:pStyle w:val="ConsPlusNonformat"/>
        <w:jc w:val="both"/>
      </w:pPr>
      <w:r>
        <w:t xml:space="preserve">    Заявитель/:_______________________________/___________________________/</w:t>
      </w:r>
    </w:p>
    <w:p w14:paraId="399BB4F0" w14:textId="77777777" w:rsidR="00F372A2" w:rsidRDefault="00F372A2">
      <w:pPr>
        <w:pStyle w:val="ConsPlusNonformat"/>
        <w:jc w:val="both"/>
      </w:pPr>
      <w:r>
        <w:t xml:space="preserve">                          (Ф.И.О.)                      (подпись)</w:t>
      </w:r>
    </w:p>
    <w:p w14:paraId="2579284A" w14:textId="77777777" w:rsidR="00F372A2" w:rsidRDefault="00F372A2">
      <w:pPr>
        <w:pStyle w:val="ConsPlusNonformat"/>
        <w:jc w:val="both"/>
      </w:pPr>
      <w:r>
        <w:t xml:space="preserve">    Дата подачи: _____________________</w:t>
      </w:r>
    </w:p>
    <w:p w14:paraId="340B7534" w14:textId="77777777" w:rsidR="00F372A2" w:rsidRDefault="00F372A2">
      <w:pPr>
        <w:pStyle w:val="ConsPlusNonformat"/>
        <w:jc w:val="both"/>
      </w:pPr>
      <w:r>
        <w:t xml:space="preserve">                  (число, месяц, год)</w:t>
      </w:r>
    </w:p>
    <w:p w14:paraId="369C08F5" w14:textId="77777777" w:rsidR="00F372A2" w:rsidRDefault="00F372A2">
      <w:pPr>
        <w:pStyle w:val="ConsPlusNormal"/>
        <w:jc w:val="both"/>
      </w:pPr>
    </w:p>
    <w:p w14:paraId="1B107A45" w14:textId="77777777" w:rsidR="00F372A2" w:rsidRDefault="00F372A2">
      <w:pPr>
        <w:pStyle w:val="ConsPlusNormal"/>
        <w:jc w:val="both"/>
      </w:pPr>
    </w:p>
    <w:p w14:paraId="622F65AE" w14:textId="77777777" w:rsidR="00F372A2" w:rsidRDefault="00F372A2">
      <w:pPr>
        <w:pStyle w:val="ConsPlusNormal"/>
        <w:pBdr>
          <w:top w:val="single" w:sz="6" w:space="0" w:color="auto"/>
        </w:pBdr>
        <w:spacing w:before="100" w:after="100"/>
        <w:jc w:val="both"/>
        <w:rPr>
          <w:sz w:val="2"/>
          <w:szCs w:val="2"/>
        </w:rPr>
      </w:pPr>
    </w:p>
    <w:p w14:paraId="5DDC068F" w14:textId="77777777" w:rsidR="004B651F" w:rsidRDefault="004B651F"/>
    <w:sectPr w:rsidR="004B651F" w:rsidSect="003E21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A2"/>
    <w:rsid w:val="004B651F"/>
    <w:rsid w:val="00F3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8992"/>
  <w15:chartTrackingRefBased/>
  <w15:docId w15:val="{FBB7A558-B733-49B1-B60C-61DD0F5C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72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2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2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B207659E3278245BE9E5B37A5B931C7EFC1C14C1210D152AE890C2234A5439383310B8830B809F117EE9B423D4536F5FD5CFF650C7AED8D4564DC3dDwFJ" TargetMode="External"/><Relationship Id="rId21" Type="http://schemas.openxmlformats.org/officeDocument/2006/relationships/hyperlink" Target="consultantplus://offline/ref=AFB207659E3278245BE9E5B37A5B931C7EFC1C14C1210D152AE890C2234A5439383310B8830B809F117EE9B52BD4536F5FD5CFF650C7AED8D4564DC3dDwFJ" TargetMode="External"/><Relationship Id="rId42" Type="http://schemas.openxmlformats.org/officeDocument/2006/relationships/hyperlink" Target="consultantplus://offline/ref=AFB207659E3278245BE9E5B37A5B931C7EFC1C14C8200D1D2AEBCDC82B13583B3F3C4FAF84428C9E117EE8B7288B567A4E8DC0FD47D9A9C1C8544FdCw0J" TargetMode="External"/><Relationship Id="rId47" Type="http://schemas.openxmlformats.org/officeDocument/2006/relationships/hyperlink" Target="consultantplus://offline/ref=AFB207659E3278245BE9E5B37A5B931C7EFC1C14C8200D1D2AEBCDC82B13583B3F3C4FAF84428C9E117EE8B3288B567A4E8DC0FD47D9A9C1C8544FdCw0J" TargetMode="External"/><Relationship Id="rId63" Type="http://schemas.openxmlformats.org/officeDocument/2006/relationships/hyperlink" Target="consultantplus://offline/ref=AFB207659E3278245BE9E5B37A5B931C7EFC1C14C8200D1D2AEBCDC82B13583B3F3C4FAF84428C9E117EE1B7288B567A4E8DC0FD47D9A9C1C8544FdCw0J" TargetMode="External"/><Relationship Id="rId68" Type="http://schemas.openxmlformats.org/officeDocument/2006/relationships/hyperlink" Target="consultantplus://offline/ref=AFB207659E3278245BE9FBBE6C37CF147BFF4518C227044A71B496957C1A526C6A734EE1C246939E1660EBB521dDwEJ" TargetMode="External"/><Relationship Id="rId84" Type="http://schemas.openxmlformats.org/officeDocument/2006/relationships/hyperlink" Target="consultantplus://offline/ref=AFB207659E3278245BE9E5B37A5B931C7EFC1C14C1210D152AE890C2234A5439383310B8830B809F117EE9BD2BD4536F5FD5CFF650C7AED8D4564DC3dDwFJ" TargetMode="External"/><Relationship Id="rId89" Type="http://schemas.openxmlformats.org/officeDocument/2006/relationships/hyperlink" Target="consultantplus://offline/ref=AFB207659E3278245BE9E5B37A5B931C7EFC1C14C1210D152AE890C2234A5439383310B8830B809F117EE9BC21D4536F5FD5CFF650C7AED8D4564DC3dDwFJ" TargetMode="External"/><Relationship Id="rId112" Type="http://schemas.openxmlformats.org/officeDocument/2006/relationships/hyperlink" Target="consultantplus://offline/ref=AFB207659E3278245BE9E5B37A5B931C7EFC1C14C8200D1D2AEBCDC82B13583B3F3C4FAF84428C9E117DE9B0288B567A4E8DC0FD47D9A9C1C8544FdCw0J" TargetMode="External"/><Relationship Id="rId16" Type="http://schemas.openxmlformats.org/officeDocument/2006/relationships/hyperlink" Target="consultantplus://offline/ref=AFB207659E3278245BE9E5B37A5B931C7EFC1C14C6220F152DEBCDC82B13583B3F3C4FAF84428C9E117EE8B4288B567A4E8DC0FD47D9A9C1C8544FdCw0J" TargetMode="External"/><Relationship Id="rId107" Type="http://schemas.openxmlformats.org/officeDocument/2006/relationships/hyperlink" Target="consultantplus://offline/ref=AFB207659E3278245BE9E5B37A5B931C7EFC1C14C1210D152AE890C2234A5439383310B8830B809F117EE8B520D4536F5FD5CFF650C7AED8D4564DC3dDwFJ" TargetMode="External"/><Relationship Id="rId11" Type="http://schemas.openxmlformats.org/officeDocument/2006/relationships/hyperlink" Target="consultantplus://offline/ref=AFB207659E3278245BE9FBBE6C37CF1479F54B1AC327044A71B496957C1A526C787316EDC04F8D9F1375BDE4678A0A3C129EC2F347DBAEDDdCwBJ" TargetMode="External"/><Relationship Id="rId24" Type="http://schemas.openxmlformats.org/officeDocument/2006/relationships/hyperlink" Target="consultantplus://offline/ref=AFB207659E3278245BE9E5B37A5B931C7EFC1C14C6220F152DEBCDC82B13583B3F3C4FAF84428C9E117EE8B0288B567A4E8DC0FD47D9A9C1C8544FdCw0J" TargetMode="External"/><Relationship Id="rId32" Type="http://schemas.openxmlformats.org/officeDocument/2006/relationships/hyperlink" Target="consultantplus://offline/ref=AFB207659E3278245BE9E5B37A5B931C7EFC1C14C6220F152DEBCDC82B13583B3F3C4FAF84428C9E117EE8B2288B567A4E8DC0FD47D9A9C1C8544FdCw0J" TargetMode="External"/><Relationship Id="rId37" Type="http://schemas.openxmlformats.org/officeDocument/2006/relationships/hyperlink" Target="consultantplus://offline/ref=AFB207659E3278245BE9E5B37A5B931C7EFC1C14C1210D152AE890C2234A5439383310B8830B809F117EE9B427D4536F5FD5CFF650C7AED8D4564DC3dDwFJ" TargetMode="External"/><Relationship Id="rId40" Type="http://schemas.openxmlformats.org/officeDocument/2006/relationships/hyperlink" Target="consultantplus://offline/ref=AFB207659E3278245BE9E5B37A5B931C7EFC1C14C8200D1D2AEBCDC82B13583B3F3C4FAF84428C9E117EE8B4288B567A4E8DC0FD47D9A9C1C8544FdCw0J" TargetMode="External"/><Relationship Id="rId45" Type="http://schemas.openxmlformats.org/officeDocument/2006/relationships/hyperlink" Target="consultantplus://offline/ref=AFB207659E3278245BE9E5B37A5B931C7EFC1C14C8290D152AEBCDC82B13583B3F3C4FAF84428C9E117EE9B3288B567A4E8DC0FD47D9A9C1C8544FdCw0J" TargetMode="External"/><Relationship Id="rId53" Type="http://schemas.openxmlformats.org/officeDocument/2006/relationships/hyperlink" Target="consultantplus://offline/ref=AFB207659E3278245BE9E5B37A5B931C7EFC1C14C6220F152DEBCDC82B13583B3F3C4FAF84428C9E117EEBB7288B567A4E8DC0FD47D9A9C1C8544FdCw0J" TargetMode="External"/><Relationship Id="rId58" Type="http://schemas.openxmlformats.org/officeDocument/2006/relationships/hyperlink" Target="consultantplus://offline/ref=AFB207659E3278245BE9E5B37A5B931C7EFC1C14C1250A182DE390C2234A5439383310B8830B809F117EE8B626D4536F5FD5CFF650C7AED8D4564DC3dDwFJ" TargetMode="External"/><Relationship Id="rId66" Type="http://schemas.openxmlformats.org/officeDocument/2006/relationships/hyperlink" Target="consultantplus://offline/ref=AFB207659E3278245BE9E5B37A5B931C7EFC1C14C1210D152AE890C2234A5439383310B8830B809F117EE9BD21D4536F5FD5CFF650C7AED8D4564DC3dDwFJ" TargetMode="External"/><Relationship Id="rId74" Type="http://schemas.openxmlformats.org/officeDocument/2006/relationships/hyperlink" Target="consultantplus://offline/ref=AFB207659E3278245BE9E5B37A5B931C7EFC1C14C8220E1A2BEBCDC82B13583B3F3C4FAF84428C9E117EEAB3288B567A4E8DC0FD47D9A9C1C8544FdCw0J" TargetMode="External"/><Relationship Id="rId79" Type="http://schemas.openxmlformats.org/officeDocument/2006/relationships/hyperlink" Target="consultantplus://offline/ref=AFB207659E3278245BE9E5B37A5B931C7EFC1C14C6220F152DEBCDC82B13583B3F3C4FAF84428C9E117EEAB5288B567A4E8DC0FD47D9A9C1C8544FdCw0J" TargetMode="External"/><Relationship Id="rId87" Type="http://schemas.openxmlformats.org/officeDocument/2006/relationships/hyperlink" Target="consultantplus://offline/ref=AFB207659E3278245BE9E5B37A5B931C7EFC1C14C1250A182DE390C2234A5439383310B8830B809F117EE9B420D4536F5FD5CFF650C7AED8D4564DC3dDwFJ" TargetMode="External"/><Relationship Id="rId102" Type="http://schemas.openxmlformats.org/officeDocument/2006/relationships/hyperlink" Target="consultantplus://offline/ref=AFB207659E3278245BE9E5B37A5B931C7EFC1C14C1210D152AE890C2234A5439383310B8830B809F117EE8B522D4536F5FD5CFF650C7AED8D4564DC3dDwFJ" TargetMode="External"/><Relationship Id="rId110" Type="http://schemas.openxmlformats.org/officeDocument/2006/relationships/hyperlink" Target="consultantplus://offline/ref=AFB207659E3278245BE9E5B37A5B931C7EFC1C14C6220F152DEBCDC82B13583B3F3C4FAF84428C9E117FE9B1288B567A4E8DC0FD47D9A9C1C8544FdCw0J" TargetMode="External"/><Relationship Id="rId115" Type="http://schemas.openxmlformats.org/officeDocument/2006/relationships/fontTable" Target="fontTable.xml"/><Relationship Id="rId5" Type="http://schemas.openxmlformats.org/officeDocument/2006/relationships/hyperlink" Target="consultantplus://offline/ref=AFB207659E3278245BE9E5B37A5B931C7EFC1C14C6220F152DEBCDC82B13583B3F3C4FAF84428C9E117EE9B0288B567A4E8DC0FD47D9A9C1C8544FdCw0J" TargetMode="External"/><Relationship Id="rId61" Type="http://schemas.openxmlformats.org/officeDocument/2006/relationships/hyperlink" Target="consultantplus://offline/ref=AFB207659E3278245BE9E5B37A5B931C7EFC1C14C1210D152AE890C2234A5439383310B8830B809F117EE9B722D4536F5FD5CFF650C7AED8D4564DC3dDwFJ" TargetMode="External"/><Relationship Id="rId82" Type="http://schemas.openxmlformats.org/officeDocument/2006/relationships/hyperlink" Target="consultantplus://offline/ref=AFB207659E3278245BE9FBBE6C37CF147BF64611C221044A71B496957C1A526C6A734EE1C246939E1660EBB521dDwEJ" TargetMode="External"/><Relationship Id="rId90" Type="http://schemas.openxmlformats.org/officeDocument/2006/relationships/hyperlink" Target="consultantplus://offline/ref=AFB207659E3278245BE9E5B37A5B931C7EFC1C14C1210D152AE890C2234A5439383310B8830B809F117EE9BC20D4536F5FD5CFF650C7AED8D4564DC3dDwFJ" TargetMode="External"/><Relationship Id="rId95" Type="http://schemas.openxmlformats.org/officeDocument/2006/relationships/hyperlink" Target="consultantplus://offline/ref=AFB207659E3278245BE9E5B37A5B931C7EFC1C14C1210D152AE890C2234A5439383310B8830B809F117EE9BC24D4536F5FD5CFF650C7AED8D4564DC3dDwFJ" TargetMode="External"/><Relationship Id="rId19" Type="http://schemas.openxmlformats.org/officeDocument/2006/relationships/hyperlink" Target="consultantplus://offline/ref=AFB207659E3278245BE9E5B37A5B931C7EFC1C14C8200D1D2AEBCDC82B13583B3F3C4FAF84428C9E117EE9B3288B567A4E8DC0FD47D9A9C1C8544FdCw0J" TargetMode="External"/><Relationship Id="rId14" Type="http://schemas.openxmlformats.org/officeDocument/2006/relationships/hyperlink" Target="consultantplus://offline/ref=AFB207659E3278245BE9E5B37A5B931C7EFC1C14C6220F152DEBCDC82B13583B3F3C4FAF84428C9E117EE9B2288B567A4E8DC0FD47D9A9C1C8544FdCw0J" TargetMode="External"/><Relationship Id="rId22" Type="http://schemas.openxmlformats.org/officeDocument/2006/relationships/hyperlink" Target="consultantplus://offline/ref=AFB207659E3278245BE9E5B37A5B931C7EFC1C14C4250E1828EBCDC82B13583B3F3C4FBD841A809C1860E9B23DDD073Cd1wAJ" TargetMode="External"/><Relationship Id="rId27" Type="http://schemas.openxmlformats.org/officeDocument/2006/relationships/hyperlink" Target="consultantplus://offline/ref=AFB207659E3278245BE9E5B37A5B931C7EFC1C14C6220F152DEBCDC82B13583B3F3C4FAF84428C9E117EE8B3288B567A4E8DC0FD47D9A9C1C8544FdCw0J" TargetMode="External"/><Relationship Id="rId30" Type="http://schemas.openxmlformats.org/officeDocument/2006/relationships/hyperlink" Target="consultantplus://offline/ref=AFB207659E3278245BE9E5B37A5B931C7EFC1C14C8290D152AEBCDC82B13583B3F3C4FAF84428C9E117EE9B0288B567A4E8DC0FD47D9A9C1C8544FdCw0J" TargetMode="External"/><Relationship Id="rId35" Type="http://schemas.openxmlformats.org/officeDocument/2006/relationships/hyperlink" Target="consultantplus://offline/ref=AFB207659E3278245BE9E5B37A5B931C7EFC1C14C8200D1D2AEBCDC82B13583B3F3C4FAF84428C9E117EE9BC288B567A4E8DC0FD47D9A9C1C8544FdCw0J" TargetMode="External"/><Relationship Id="rId43" Type="http://schemas.openxmlformats.org/officeDocument/2006/relationships/hyperlink" Target="consultantplus://offline/ref=AFB207659E3278245BE9E5B37A5B931C7EFC1C14C1210D152AE890C2234A5439383310B8830B809F117EE9B42BD4536F5FD5CFF650C7AED8D4564DC3dDwFJ" TargetMode="External"/><Relationship Id="rId48" Type="http://schemas.openxmlformats.org/officeDocument/2006/relationships/hyperlink" Target="consultantplus://offline/ref=AFB207659E3278245BE9E5B37A5B931C7EFC1C14C1210D152AE890C2234A5439383310B8830B809F117EE9B723D4536F5FD5CFF650C7AED8D4564DC3dDwFJ" TargetMode="External"/><Relationship Id="rId56" Type="http://schemas.openxmlformats.org/officeDocument/2006/relationships/hyperlink" Target="consultantplus://offline/ref=AFB207659E3278245BE9FBBE6C37CF147BFF4A1CC325044A71B496957C1A526C787316E8C64A86CA403ABCB821D6193E1C9EC0F45BdDw8J" TargetMode="External"/><Relationship Id="rId64" Type="http://schemas.openxmlformats.org/officeDocument/2006/relationships/hyperlink" Target="consultantplus://offline/ref=AFB207659E3278245BE9E5B37A5B931C7EFC1C14C8200D1D2AEBCDC82B13583B3F3C4FAF84428C9E117EE1B6288B567A4E8DC0FD47D9A9C1C8544FdCw0J" TargetMode="External"/><Relationship Id="rId69" Type="http://schemas.openxmlformats.org/officeDocument/2006/relationships/hyperlink" Target="consultantplus://offline/ref=AFB207659E3278245BE9FBBE6C37CF147BFF4B1EC420044A71B496957C1A526C6A734EE1C246939E1660EBB521dDwEJ" TargetMode="External"/><Relationship Id="rId77" Type="http://schemas.openxmlformats.org/officeDocument/2006/relationships/hyperlink" Target="consultantplus://offline/ref=AFB207659E3278245BE9E5B37A5B931C7EFC1C14C6220F152DEBCDC82B13583B3F3C4FAF84428C9E117EEAB5288B567A4E8DC0FD47D9A9C1C8544FdCw0J" TargetMode="External"/><Relationship Id="rId100" Type="http://schemas.openxmlformats.org/officeDocument/2006/relationships/hyperlink" Target="consultantplus://offline/ref=AFB207659E3278245BE9E5B37A5B931C7EFC1C14C1210D152AE890C2234A5439383310B8830B809F117EE8B523D4536F5FD5CFF650C7AED8D4564DC3dDwFJ" TargetMode="External"/><Relationship Id="rId105" Type="http://schemas.openxmlformats.org/officeDocument/2006/relationships/hyperlink" Target="consultantplus://offline/ref=AFB207659E3278245BE9E5B37A5B931C7EFC1C14C1210D152AE890C2234A5439383310B8830B809F117EE8B521D4536F5FD5CFF650C7AED8D4564DC3dDwFJ" TargetMode="External"/><Relationship Id="rId113" Type="http://schemas.openxmlformats.org/officeDocument/2006/relationships/hyperlink" Target="consultantplus://offline/ref=AFB207659E3278245BE9E5B37A5B931C7EFC1C14C1210D152AE890C2234A5439383310B8830B809F117EE8B527D4536F5FD5CFF650C7AED8D4564DC3dDwFJ" TargetMode="External"/><Relationship Id="rId8" Type="http://schemas.openxmlformats.org/officeDocument/2006/relationships/hyperlink" Target="consultantplus://offline/ref=AFB207659E3278245BE9E5B37A5B931C7EFC1C14C8290D152AEBCDC82B13583B3F3C4FAF84428C9E117EE9B0288B567A4E8DC0FD47D9A9C1C8544FdCw0J" TargetMode="External"/><Relationship Id="rId51" Type="http://schemas.openxmlformats.org/officeDocument/2006/relationships/hyperlink" Target="consultantplus://offline/ref=AFB207659E3278245BE9FBBE6C37CF1479F7431FC520044A71B496957C1A526C787316EDC04F8D9E1775BDE4678A0A3C129EC2F347DBAEDDdCwBJ" TargetMode="External"/><Relationship Id="rId72" Type="http://schemas.openxmlformats.org/officeDocument/2006/relationships/hyperlink" Target="consultantplus://offline/ref=AFB207659E3278245BE9FBBE6C37CF147AF7411AC020044A71B496957C1A526C787316EDC04F8D9F1475BDE4678A0A3C129EC2F347DBAEDDdCwBJ" TargetMode="External"/><Relationship Id="rId80" Type="http://schemas.openxmlformats.org/officeDocument/2006/relationships/hyperlink" Target="consultantplus://offline/ref=AFB207659E3278245BE9E5B37A5B931C7EFC1C14C1210D152AE890C2234A5439383310B8830B809F117EE9BD24D4536F5FD5CFF650C7AED8D4564DC3dDwFJ" TargetMode="External"/><Relationship Id="rId85" Type="http://schemas.openxmlformats.org/officeDocument/2006/relationships/hyperlink" Target="consultantplus://offline/ref=AFB207659E3278245BE9E5B37A5B931C7EFC1C14C1210D152AE890C2234A5439383310B8830B809F117EE9BD2AD4536F5FD5CFF650C7AED8D4564DC3dDwFJ" TargetMode="External"/><Relationship Id="rId93" Type="http://schemas.openxmlformats.org/officeDocument/2006/relationships/hyperlink" Target="consultantplus://offline/ref=AFB207659E3278245BE9E5B37A5B931C7EFC1C14C1210D152AE890C2234A5439383310B8830B809F117EE9BC25D4536F5FD5CFF650C7AED8D4564DC3dDwFJ" TargetMode="External"/><Relationship Id="rId98" Type="http://schemas.openxmlformats.org/officeDocument/2006/relationships/hyperlink" Target="consultantplus://offline/ref=AFB207659E3278245BE9E5B37A5B931C7EFC1C14C1210D152AE890C2234A5439383310B8830B809F117EE9BC2AD4536F5FD5CFF650C7AED8D4564DC3dDwFJ" TargetMode="External"/><Relationship Id="rId3" Type="http://schemas.openxmlformats.org/officeDocument/2006/relationships/webSettings" Target="webSettings.xml"/><Relationship Id="rId12" Type="http://schemas.openxmlformats.org/officeDocument/2006/relationships/hyperlink" Target="consultantplus://offline/ref=AFB207659E3278245BE9E5B37A5B931C7EFC1C14C1220A1529E090C2234A5439383310B8830B809F117EE8B122D4536F5FD5CFF650C7AED8D4564DC3dDwFJ" TargetMode="External"/><Relationship Id="rId17" Type="http://schemas.openxmlformats.org/officeDocument/2006/relationships/hyperlink" Target="consultantplus://offline/ref=AFB207659E3278245BE9E5B37A5B931C7EFC1C14C1210D152AE890C2234A5439383310B8830B809F117EE9B525D4536F5FD5CFF650C7AED8D4564DC3dDwFJ" TargetMode="External"/><Relationship Id="rId25" Type="http://schemas.openxmlformats.org/officeDocument/2006/relationships/hyperlink" Target="consultantplus://offline/ref=AFB207659E3278245BE9E5B37A5B931C7EFC1C14C5200B1C2FEBCDC82B13583B3F3C4FAF84428C9E117EE8B4288B567A4E8DC0FD47D9A9C1C8544FdCw0J" TargetMode="External"/><Relationship Id="rId33" Type="http://schemas.openxmlformats.org/officeDocument/2006/relationships/hyperlink" Target="consultantplus://offline/ref=AFB207659E3278245BE9E5B37A5B931C7EFC1C14C6220F152DEBCDC82B13583B3F3C4FAF84428C9E117EE8BC288B567A4E8DC0FD47D9A9C1C8544FdCw0J" TargetMode="External"/><Relationship Id="rId38" Type="http://schemas.openxmlformats.org/officeDocument/2006/relationships/hyperlink" Target="consultantplus://offline/ref=AFB207659E3278245BE9E5B37A5B931C7EFC1C14C1210D152AE890C2234A5439383310B8830B809F117EE9B426D4536F5FD5CFF650C7AED8D4564DC3dDwFJ" TargetMode="External"/><Relationship Id="rId46" Type="http://schemas.openxmlformats.org/officeDocument/2006/relationships/hyperlink" Target="consultantplus://offline/ref=AFB207659E3278245BE9E5B37A5B931C7EFC1C14C8220E1A2BEBCDC82B13583B3F3C4FAF84428C9E117EE9B3288B567A4E8DC0FD47D9A9C1C8544FdCw0J" TargetMode="External"/><Relationship Id="rId59" Type="http://schemas.openxmlformats.org/officeDocument/2006/relationships/hyperlink" Target="consultantplus://offline/ref=AFB207659E3278245BE9E5B37A5B931C7EFC1C14C1250A182DE390C2234A5439383310B8830B809F117EE8B626D4536F5FD5CFF650C7AED8D4564DC3dDwFJ" TargetMode="External"/><Relationship Id="rId67" Type="http://schemas.openxmlformats.org/officeDocument/2006/relationships/hyperlink" Target="consultantplus://offline/ref=AFB207659E3278245BE9E5B37A5B931C7EFC1C14C8290D152AEBCDC82B13583B3F3C4FAF84428C9E117EE9B2288B567A4E8DC0FD47D9A9C1C8544FdCw0J" TargetMode="External"/><Relationship Id="rId103" Type="http://schemas.openxmlformats.org/officeDocument/2006/relationships/hyperlink" Target="consultantplus://offline/ref=AFB207659E3278245BE9E5B37A5B931C7EFC1C14C1210D152AE890C2234A5439383310B8830B809F117EE8B522D4536F5FD5CFF650C7AED8D4564DC3dDwFJ" TargetMode="External"/><Relationship Id="rId108" Type="http://schemas.openxmlformats.org/officeDocument/2006/relationships/hyperlink" Target="consultantplus://offline/ref=AFB207659E3278245BE9E5B37A5B931C7EFC1C14C6220F152DEBCDC82B13583B3F3C4FAF84428C9E117FE9B6288B567A4E8DC0FD47D9A9C1C8544FdCw0J" TargetMode="External"/><Relationship Id="rId116" Type="http://schemas.openxmlformats.org/officeDocument/2006/relationships/theme" Target="theme/theme1.xml"/><Relationship Id="rId20" Type="http://schemas.openxmlformats.org/officeDocument/2006/relationships/hyperlink" Target="consultantplus://offline/ref=AFB207659E3278245BE9E5B37A5B931C7EFC1C14C1210D152AE890C2234A5439383310B8830B809F117EE9B524D4536F5FD5CFF650C7AED8D4564DC3dDwFJ" TargetMode="External"/><Relationship Id="rId41" Type="http://schemas.openxmlformats.org/officeDocument/2006/relationships/hyperlink" Target="consultantplus://offline/ref=AFB207659E3278245BE9E5B37A5B931C7EFC1C14C1210D152AE890C2234A5439383310B8830B809F117EE9B42BD4536F5FD5CFF650C7AED8D4564DC3dDwFJ" TargetMode="External"/><Relationship Id="rId54" Type="http://schemas.openxmlformats.org/officeDocument/2006/relationships/hyperlink" Target="consultantplus://offline/ref=AFB207659E3278245BE9E5B37A5B931C7EFC1C14C1250A182DE390C2234A5439383310B8830B809F117EE8B626D4536F5FD5CFF650C7AED8D4564DC3dDwFJ" TargetMode="External"/><Relationship Id="rId62" Type="http://schemas.openxmlformats.org/officeDocument/2006/relationships/hyperlink" Target="consultantplus://offline/ref=AFB207659E3278245BE9E5B37A5B931C7EFC1C14C8200D1D2AEBCDC82B13583B3F3C4FAF84428C9E117EEEB0288B567A4E8DC0FD47D9A9C1C8544FdCw0J" TargetMode="External"/><Relationship Id="rId70" Type="http://schemas.openxmlformats.org/officeDocument/2006/relationships/hyperlink" Target="consultantplus://offline/ref=AFB207659E3278245BE9E5B37A5B931C7EFC1C14C8200D1D2AEBCDC82B13583B3F3C4FAF84428C9E117EE0B4288B567A4E8DC0FD47D9A9C1C8544FdCw0J" TargetMode="External"/><Relationship Id="rId75" Type="http://schemas.openxmlformats.org/officeDocument/2006/relationships/hyperlink" Target="consultantplus://offline/ref=AFB207659E3278245BE9E5B37A5B931C7EFC1C14C8200D1D2AEBCDC82B13583B3F3C4FAF84428C9E117FE9B3288B567A4E8DC0FD47D9A9C1C8544FdCw0J" TargetMode="External"/><Relationship Id="rId83" Type="http://schemas.openxmlformats.org/officeDocument/2006/relationships/hyperlink" Target="consultantplus://offline/ref=AFB207659E3278245BE9E5B37A5B931C7EFC1C14C1210D152AE890C2234A5439383310B8830B809F117EE9BD2BD4536F5FD5CFF650C7AED8D4564DC3dDwFJ" TargetMode="External"/><Relationship Id="rId88" Type="http://schemas.openxmlformats.org/officeDocument/2006/relationships/hyperlink" Target="consultantplus://offline/ref=AFB207659E3278245BE9E5B37A5B931C7EFC1C14C1210D152AE890C2234A5439383310B8830B809F117EE9BC22D4536F5FD5CFF650C7AED8D4564DC3dDwFJ" TargetMode="External"/><Relationship Id="rId91" Type="http://schemas.openxmlformats.org/officeDocument/2006/relationships/hyperlink" Target="consultantplus://offline/ref=AFB207659E3278245BE9E5B37A5B931C7EFC1C14C1210D152AE890C2234A5439383310B8830B809F117EE9BC27D4536F5FD5CFF650C7AED8D4564DC3dDwFJ" TargetMode="External"/><Relationship Id="rId96" Type="http://schemas.openxmlformats.org/officeDocument/2006/relationships/hyperlink" Target="consultantplus://offline/ref=AFB207659E3278245BE9E5B37A5B931C7EFC1C14C1210D152AE890C2234A5439383310B8830B809F117EE9BC2BD4536F5FD5CFF650C7AED8D4564DC3dDwFJ" TargetMode="External"/><Relationship Id="rId111" Type="http://schemas.openxmlformats.org/officeDocument/2006/relationships/hyperlink" Target="consultantplus://offline/ref=AFB207659E3278245BE9E5B37A5B931C7EFC1C14C8200D1D2AEBCDC82B13583B3F3C4FAF84428C9E117DE9B1288B567A4E8DC0FD47D9A9C1C8544FdCw0J" TargetMode="External"/><Relationship Id="rId1" Type="http://schemas.openxmlformats.org/officeDocument/2006/relationships/styles" Target="styles.xml"/><Relationship Id="rId6" Type="http://schemas.openxmlformats.org/officeDocument/2006/relationships/hyperlink" Target="consultantplus://offline/ref=AFB207659E3278245BE9E5B37A5B931C7EFC1C14C8200D1D2AEBCDC82B13583B3F3C4FAF84428C9E117EE9B0288B567A4E8DC0FD47D9A9C1C8544FdCw0J" TargetMode="External"/><Relationship Id="rId15" Type="http://schemas.openxmlformats.org/officeDocument/2006/relationships/hyperlink" Target="consultantplus://offline/ref=AFB207659E3278245BE9E5B37A5B931C7EFC1C14C6220F152DEBCDC82B13583B3F3C4FAF84428C9E117EE9BD288B567A4E8DC0FD47D9A9C1C8544FdCw0J" TargetMode="External"/><Relationship Id="rId23" Type="http://schemas.openxmlformats.org/officeDocument/2006/relationships/hyperlink" Target="consultantplus://offline/ref=AFB207659E3278245BE9E5B37A5B931C7EFC1C14C42907192CEBCDC82B13583B3F3C4FBD841A809C1860E9B23DDD073Cd1wAJ" TargetMode="External"/><Relationship Id="rId28" Type="http://schemas.openxmlformats.org/officeDocument/2006/relationships/hyperlink" Target="consultantplus://offline/ref=AFB207659E3278245BE9E5B37A5B931C7EFC1C14C8200D1D2AEBCDC82B13583B3F3C4FAF84428C9E117EE9BD288B567A4E8DC0FD47D9A9C1C8544FdCw0J" TargetMode="External"/><Relationship Id="rId36" Type="http://schemas.openxmlformats.org/officeDocument/2006/relationships/hyperlink" Target="consultantplus://offline/ref=AFB207659E3278245BE9E5B37A5B931C7EFC1C14C1210D152AE890C2234A5439383310B8830B809F117EE9B420D4536F5FD5CFF650C7AED8D4564DC3dDwFJ" TargetMode="External"/><Relationship Id="rId49" Type="http://schemas.openxmlformats.org/officeDocument/2006/relationships/hyperlink" Target="consultantplus://offline/ref=AFB207659E3278245BE9FBBE6C37CF147BFF4B1EC421044A71B496957C1A526C787316EDC04F8C9A1875BDE4678A0A3C129EC2F347DBAEDDdCwBJ" TargetMode="External"/><Relationship Id="rId57" Type="http://schemas.openxmlformats.org/officeDocument/2006/relationships/hyperlink" Target="consultantplus://offline/ref=AFB207659E3278245BE9E5B37A5B931C7EFC1C14C1250A182DE390C2234A5439383310B8830B809F117EE8B626D4536F5FD5CFF650C7AED8D4564DC3dDwFJ" TargetMode="External"/><Relationship Id="rId106" Type="http://schemas.openxmlformats.org/officeDocument/2006/relationships/hyperlink" Target="consultantplus://offline/ref=AFB207659E3278245BE9E5B37A5B931C7EFC1C14C1210D152AE890C2234A5439383310B8830B809F117EE8B520D4536F5FD5CFF650C7AED8D4564DC3dDwFJ" TargetMode="External"/><Relationship Id="rId114" Type="http://schemas.openxmlformats.org/officeDocument/2006/relationships/hyperlink" Target="consultantplus://offline/ref=AFB207659E3278245BE9E5B37A5B931C7EFC1C14C8200D1D2AEBCDC82B13583B3F3C4FAF84428C9E117DE9B3288B567A4E8DC0FD47D9A9C1C8544FdCw0J" TargetMode="External"/><Relationship Id="rId10" Type="http://schemas.openxmlformats.org/officeDocument/2006/relationships/hyperlink" Target="consultantplus://offline/ref=AFB207659E3278245BE9FBBE6C37CF147BFF4B1EC420044A71B496957C1A526C6A734EE1C246939E1660EBB521dDwEJ" TargetMode="External"/><Relationship Id="rId31" Type="http://schemas.openxmlformats.org/officeDocument/2006/relationships/hyperlink" Target="consultantplus://offline/ref=AFB207659E3278245BE9E5B37A5B931C7EFC1C14C1210D152AE890C2234A5439383310B8830B809F117EE9B422D4536F5FD5CFF650C7AED8D4564DC3dDwFJ" TargetMode="External"/><Relationship Id="rId44" Type="http://schemas.openxmlformats.org/officeDocument/2006/relationships/hyperlink" Target="consultantplus://offline/ref=AFB207659E3278245BE9E5B37A5B931C7EFC1C14C1210D152AE890C2234A5439383310B8830B809F117EE9B42AD4536F5FD5CFF650C7AED8D4564DC3dDwFJ" TargetMode="External"/><Relationship Id="rId52" Type="http://schemas.openxmlformats.org/officeDocument/2006/relationships/hyperlink" Target="consultantplus://offline/ref=AFB207659E3278245BE9FBBE6C37CF147BF0411FC124044A71B496957C1A526C787316EDC04F8A971775BDE4678A0A3C129EC2F347DBAEDDdCwBJ" TargetMode="External"/><Relationship Id="rId60" Type="http://schemas.openxmlformats.org/officeDocument/2006/relationships/hyperlink" Target="consultantplus://offline/ref=AFB207659E3278245BE9E5B37A5B931C7EFC1C14C1250A182DE390C2234A5439383310B8830B809F117EE8B626D4536F5FD5CFF650C7AED8D4564DC3dDwFJ" TargetMode="External"/><Relationship Id="rId65" Type="http://schemas.openxmlformats.org/officeDocument/2006/relationships/hyperlink" Target="consultantplus://offline/ref=AFB207659E3278245BE9E5B37A5B931C7EFC1C14C6220F152DEBCDC82B13583B3F3C4FAF84428C9E117EEBB0288B567A4E8DC0FD47D9A9C1C8544FdCw0J" TargetMode="External"/><Relationship Id="rId73" Type="http://schemas.openxmlformats.org/officeDocument/2006/relationships/hyperlink" Target="consultantplus://offline/ref=AFB207659E3278245BE9E5B37A5B931C7EFC1C14C1210D152AE890C2234A5439383310B8830B809F117EE9BD20D4536F5FD5CFF650C7AED8D4564DC3dDwFJ" TargetMode="External"/><Relationship Id="rId78" Type="http://schemas.openxmlformats.org/officeDocument/2006/relationships/hyperlink" Target="consultantplus://offline/ref=AFB207659E3278245BE9E5B37A5B931C7EFC1C14C6220F152DEBCDC82B13583B3F3C4FAF84428C9E117EEAB5288B567A4E8DC0FD47D9A9C1C8544FdCw0J" TargetMode="External"/><Relationship Id="rId81" Type="http://schemas.openxmlformats.org/officeDocument/2006/relationships/hyperlink" Target="consultantplus://offline/ref=AFB207659E3278245BE9E5B37A5B931C7EFC1C14C6220F152DEBCDC82B13583B3F3C4FAF84428C9E117EEAB4288B567A4E8DC0FD47D9A9C1C8544FdCw0J" TargetMode="External"/><Relationship Id="rId86" Type="http://schemas.openxmlformats.org/officeDocument/2006/relationships/hyperlink" Target="consultantplus://offline/ref=AFB207659E3278245BE9E5B37A5B931C7EFC1C14C8200D1D2AEBCDC82B13583B3F3C4FAF84428C9E117FE9BD288B567A4E8DC0FD47D9A9C1C8544FdCw0J" TargetMode="External"/><Relationship Id="rId94" Type="http://schemas.openxmlformats.org/officeDocument/2006/relationships/hyperlink" Target="consultantplus://offline/ref=AFB207659E3278245BE9E5B37A5B931C7EFC1C14C8220E1A2BEBCDC82B13583B3F3C4FAF84428C9E117EEAB2288B567A4E8DC0FD47D9A9C1C8544FdCw0J" TargetMode="External"/><Relationship Id="rId99" Type="http://schemas.openxmlformats.org/officeDocument/2006/relationships/hyperlink" Target="consultantplus://offline/ref=AFB207659E3278245BE9E5B37A5B931C7EFC1C14C1210D152AE890C2234A5439383310B8830B809F117EE8B523D4536F5FD5CFF650C7AED8D4564DC3dDwFJ" TargetMode="External"/><Relationship Id="rId101" Type="http://schemas.openxmlformats.org/officeDocument/2006/relationships/hyperlink" Target="consultantplus://offline/ref=AFB207659E3278245BE9E5B37A5B931C7EFC1C14C1210D152AE890C2234A5439383310B8830B809F117EE8B523D4536F5FD5CFF650C7AED8D4564DC3dDw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B207659E3278245BE9E5B37A5B931C7EFC1C14C1210D152AE890C2234A5439383310B8830B809F117EE9B526D4536F5FD5CFF650C7AED8D4564DC3dDwFJ" TargetMode="External"/><Relationship Id="rId13" Type="http://schemas.openxmlformats.org/officeDocument/2006/relationships/hyperlink" Target="consultantplus://offline/ref=AFB207659E3278245BE9E5B37A5B931C7EFC1C14C1250A1D2CE790C2234A5439383310B8830B809F117EE9B727D4536F5FD5CFF650C7AED8D4564DC3dDwFJ" TargetMode="External"/><Relationship Id="rId18" Type="http://schemas.openxmlformats.org/officeDocument/2006/relationships/hyperlink" Target="consultantplus://offline/ref=AFB207659E3278245BE9E5B37A5B931C7EFC1C14C6220F152DEBCDC82B13583B3F3C4FAF84428C9E117EE8B6288B567A4E8DC0FD47D9A9C1C8544FdCw0J" TargetMode="External"/><Relationship Id="rId39" Type="http://schemas.openxmlformats.org/officeDocument/2006/relationships/hyperlink" Target="consultantplus://offline/ref=AFB207659E3278245BE9E5B37A5B931C7EFC1C14C1210D152AE890C2234A5439383310B8830B809F117EE9B424D4536F5FD5CFF650C7AED8D4564DC3dDwFJ" TargetMode="External"/><Relationship Id="rId109" Type="http://schemas.openxmlformats.org/officeDocument/2006/relationships/hyperlink" Target="consultantplus://offline/ref=AFB207659E3278245BE9E5B37A5B931C7EFC1C14C8200D1D2AEBCDC82B13583B3F3C4FAF84428C9E117CE0BD288B567A4E8DC0FD47D9A9C1C8544FdCw0J" TargetMode="External"/><Relationship Id="rId34" Type="http://schemas.openxmlformats.org/officeDocument/2006/relationships/hyperlink" Target="consultantplus://offline/ref=AFB207659E3278245BE9E5B37A5B931C7EFC1C14C6220F152DEBCDC82B13583B3F3C4FAF84428C9E117EE8B2288B567A4E8DC0FD47D9A9C1C8544FdCw0J" TargetMode="External"/><Relationship Id="rId50" Type="http://schemas.openxmlformats.org/officeDocument/2006/relationships/hyperlink" Target="consultantplus://offline/ref=AFB207659E3278245BE9E5B37A5B931C7EFC1C14C1250A182DE390C2234A5439383310B8910BD8931377F7B524C1053E19d8w1J" TargetMode="External"/><Relationship Id="rId55" Type="http://schemas.openxmlformats.org/officeDocument/2006/relationships/hyperlink" Target="consultantplus://offline/ref=AFB207659E3278245BE9E5B37A5B931C7EFC1C14C1250A182DE390C2234A5439383310B8830B809F117EE8B626D4536F5FD5CFF650C7AED8D4564DC3dDwFJ" TargetMode="External"/><Relationship Id="rId76" Type="http://schemas.openxmlformats.org/officeDocument/2006/relationships/hyperlink" Target="consultantplus://offline/ref=AFB207659E3278245BE9E5B37A5B931C7EFC1C14C1210D152AE890C2234A5439383310B8830B809F117EE9BD25D4536F5FD5CFF650C7AED8D4564DC3dDwFJ" TargetMode="External"/><Relationship Id="rId97" Type="http://schemas.openxmlformats.org/officeDocument/2006/relationships/hyperlink" Target="consultantplus://offline/ref=AFB207659E3278245BE9E5B37A5B931C7EFC1C14C6220F152DEBCDC82B13583B3F3C4FAF84428C9E117FE9B4288B567A4E8DC0FD47D9A9C1C8544FdCw0J" TargetMode="External"/><Relationship Id="rId104" Type="http://schemas.openxmlformats.org/officeDocument/2006/relationships/hyperlink" Target="consultantplus://offline/ref=AFB207659E3278245BE9E5B37A5B931C7EFC1C14C1210D152AE890C2234A5439383310B8830B809F117EE8B522D4536F5FD5CFF650C7AED8D4564DC3dDwFJ" TargetMode="External"/><Relationship Id="rId7" Type="http://schemas.openxmlformats.org/officeDocument/2006/relationships/hyperlink" Target="consultantplus://offline/ref=AFB207659E3278245BE9E5B37A5B931C7EFC1C14C8220E1A2BEBCDC82B13583B3F3C4FAF84428C9E117EE9B0288B567A4E8DC0FD47D9A9C1C8544FdCw0J" TargetMode="External"/><Relationship Id="rId71" Type="http://schemas.openxmlformats.org/officeDocument/2006/relationships/hyperlink" Target="consultantplus://offline/ref=AFB207659E3278245BE9E5B37A5B931C7EFC1C14C8200D1D2AEBCDC82B13583B3F3C4FAF84428C9E117EE0BD288B567A4E8DC0FD47D9A9C1C8544FdCw0J" TargetMode="External"/><Relationship Id="rId92" Type="http://schemas.openxmlformats.org/officeDocument/2006/relationships/hyperlink" Target="consultantplus://offline/ref=AFB207659E3278245BE9E5B37A5B931C7EFC1C14C1210D152AE890C2234A5439383310B8830B809F117EE9BC26D4536F5FD5CFF650C7AED8D4564DC3dDwFJ" TargetMode="External"/><Relationship Id="rId2" Type="http://schemas.openxmlformats.org/officeDocument/2006/relationships/settings" Target="settings.xml"/><Relationship Id="rId29" Type="http://schemas.openxmlformats.org/officeDocument/2006/relationships/hyperlink" Target="consultantplus://offline/ref=AFB207659E3278245BE9E5B37A5B931C7EFC1C14C8220E1A2BEBCDC82B13583B3F3C4FAF84428C9E117EE9B0288B567A4E8DC0FD47D9A9C1C8544FdC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16464</Words>
  <Characters>93847</Characters>
  <Application>Microsoft Office Word</Application>
  <DocSecurity>0</DocSecurity>
  <Lines>782</Lines>
  <Paragraphs>220</Paragraphs>
  <ScaleCrop>false</ScaleCrop>
  <Company/>
  <LinksUpToDate>false</LinksUpToDate>
  <CharactersWithSpaces>110091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Наталья Валериевна</dc:creator>
  <cp:keywords/>
  <dc:description/>
  <cp:lastModifiedBy>Майорова Наталья Валериевна</cp:lastModifiedBy>
  <cp:revision>1</cp:revision>
  <dcterms:created xsi:type="dcterms:W3CDTF">2021-07-29T09:48:00Z</dcterms:created>
  <dcterms:modified xsi:type="dcterms:W3CDTF">2021-07-29T09:50:00Z</dcterms:modified>
</cp:coreProperties>
</file>