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B1C" w:rsidRPr="00E25EDB" w:rsidRDefault="00917B1C" w:rsidP="00917B1C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25EDB">
        <w:rPr>
          <w:rFonts w:ascii="Times New Roman" w:eastAsia="Times New Roman" w:hAnsi="Times New Roman" w:cs="Times New Roman"/>
          <w:bCs/>
          <w:sz w:val="28"/>
          <w:szCs w:val="28"/>
        </w:rPr>
        <w:t xml:space="preserve">О внесении изменений в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постановление администрации</w:t>
      </w:r>
      <w:r w:rsidRPr="00E25ED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917B1C" w:rsidRPr="00E25EDB" w:rsidRDefault="00917B1C" w:rsidP="00917B1C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25EDB">
        <w:rPr>
          <w:rFonts w:ascii="Times New Roman" w:eastAsia="Times New Roman" w:hAnsi="Times New Roman" w:cs="Times New Roman"/>
          <w:bCs/>
          <w:sz w:val="28"/>
          <w:szCs w:val="28"/>
        </w:rPr>
        <w:t xml:space="preserve">городского округа Тольятти от </w:t>
      </w:r>
      <w:r>
        <w:rPr>
          <w:rFonts w:ascii="Times New Roman" w:eastAsia="Times New Roman" w:hAnsi="Times New Roman" w:cs="Times New Roman"/>
          <w:sz w:val="28"/>
          <w:szCs w:val="28"/>
        </w:rPr>
        <w:t>18.08.2020 г. № 2503</w:t>
      </w:r>
      <w:r w:rsidRPr="00E25EDB">
        <w:rPr>
          <w:rFonts w:ascii="Times New Roman" w:eastAsia="Times New Roman" w:hAnsi="Times New Roman" w:cs="Times New Roman"/>
          <w:sz w:val="28"/>
          <w:szCs w:val="28"/>
        </w:rPr>
        <w:t>-п/1</w:t>
      </w:r>
    </w:p>
    <w:p w:rsidR="00917B1C" w:rsidRPr="00E25EDB" w:rsidRDefault="00917B1C" w:rsidP="00917B1C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25EDB">
        <w:rPr>
          <w:rFonts w:ascii="Times New Roman" w:eastAsia="Times New Roman" w:hAnsi="Times New Roman" w:cs="Times New Roman"/>
          <w:bCs/>
          <w:sz w:val="28"/>
          <w:szCs w:val="28"/>
        </w:rPr>
        <w:t xml:space="preserve"> «Об утверждении Административного регламента</w:t>
      </w:r>
    </w:p>
    <w:p w:rsidR="00917B1C" w:rsidRPr="00E25EDB" w:rsidRDefault="00917B1C" w:rsidP="00917B1C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25EDB">
        <w:rPr>
          <w:rFonts w:ascii="Times New Roman" w:eastAsia="Times New Roman" w:hAnsi="Times New Roman" w:cs="Times New Roman"/>
          <w:bCs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E25EDB">
        <w:rPr>
          <w:rFonts w:ascii="Times New Roman" w:eastAsia="Times New Roman" w:hAnsi="Times New Roman" w:cs="Times New Roman"/>
          <w:bCs/>
          <w:sz w:val="28"/>
          <w:szCs w:val="28"/>
        </w:rPr>
        <w:t>ставления муниципальной услуги</w:t>
      </w:r>
    </w:p>
    <w:p w:rsidR="00917B1C" w:rsidRPr="00E25EDB" w:rsidRDefault="00917B1C" w:rsidP="00917B1C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E25ED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E25EDB">
        <w:rPr>
          <w:rFonts w:ascii="Times New Roman" w:eastAsia="Times New Roman" w:hAnsi="Times New Roman" w:cs="Times New Roman"/>
          <w:sz w:val="28"/>
          <w:szCs w:val="28"/>
        </w:rPr>
        <w:t xml:space="preserve">Присвоение </w:t>
      </w:r>
      <w:r>
        <w:rPr>
          <w:rFonts w:ascii="Times New Roman" w:eastAsia="Times New Roman" w:hAnsi="Times New Roman" w:cs="Times New Roman"/>
          <w:sz w:val="28"/>
          <w:szCs w:val="28"/>
        </w:rPr>
        <w:t>квалификационных категорий спортивных судей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25EDB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917B1C" w:rsidRPr="00E25EDB" w:rsidRDefault="00917B1C" w:rsidP="00917B1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917B1C" w:rsidRDefault="00917B1C" w:rsidP="00917B1C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25EDB">
        <w:rPr>
          <w:rFonts w:ascii="Times New Roman" w:hAnsi="Times New Roman" w:cs="Times New Roman"/>
          <w:color w:val="000000"/>
          <w:sz w:val="28"/>
          <w:szCs w:val="28"/>
        </w:rPr>
        <w:t>В целях приведения правовых актов в соответствие с требованиями действующего 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аконодательства, руководствуясь </w:t>
      </w:r>
      <w:r w:rsidRPr="00E25EDB">
        <w:rPr>
          <w:rFonts w:ascii="Times New Roman" w:hAnsi="Times New Roman" w:cs="Times New Roman"/>
          <w:color w:val="000000"/>
          <w:sz w:val="28"/>
          <w:szCs w:val="28"/>
        </w:rPr>
        <w:t>Федеральным законом от 27.07.2010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  <w:r w:rsidRPr="00E25EDB">
        <w:rPr>
          <w:rFonts w:ascii="Times New Roman" w:hAnsi="Times New Roman" w:cs="Times New Roman"/>
          <w:color w:val="000000"/>
          <w:sz w:val="28"/>
          <w:szCs w:val="28"/>
        </w:rPr>
        <w:t xml:space="preserve">  № 210-ФЗ  «Об организации предоставления государственных и муниципальных услуг», постановлением мэрии городского округа Тольятти от 15.09.2011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  <w:r w:rsidRPr="00E25EDB">
        <w:rPr>
          <w:rFonts w:ascii="Times New Roman" w:hAnsi="Times New Roman" w:cs="Times New Roman"/>
          <w:color w:val="000000"/>
          <w:sz w:val="28"/>
          <w:szCs w:val="28"/>
        </w:rPr>
        <w:t xml:space="preserve"> № 2782-п/1 «Об утверждении Порядка разработки и утверждения административных регламентов предоставления муниципальных услуг»,</w:t>
      </w:r>
      <w:r w:rsidRPr="00744707">
        <w:rPr>
          <w:rFonts w:ascii="Times New Roman" w:hAnsi="Times New Roman" w:cs="Times New Roman"/>
          <w:sz w:val="28"/>
          <w:szCs w:val="28"/>
        </w:rPr>
        <w:t xml:space="preserve"> </w:t>
      </w:r>
      <w:r w:rsidRPr="009537B7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E25EDB">
        <w:rPr>
          <w:rFonts w:ascii="Times New Roman" w:hAnsi="Times New Roman" w:cs="Times New Roman"/>
          <w:color w:val="000000"/>
          <w:sz w:val="28"/>
          <w:szCs w:val="28"/>
        </w:rPr>
        <w:t xml:space="preserve">Уставом городского округа Тольятти, администрация городского округа Тольятти ПОСТАНОВЛЯЕТ: </w:t>
      </w:r>
      <w:proofErr w:type="gramEnd"/>
    </w:p>
    <w:p w:rsidR="00917B1C" w:rsidRDefault="00917B1C" w:rsidP="00917B1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Внести в </w:t>
      </w:r>
      <w:r w:rsidRPr="000F3407">
        <w:rPr>
          <w:rFonts w:ascii="Times New Roman" w:eastAsia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«Присвоение квалификационных категорий спортивных судей», утвержденный постановлением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</w:t>
      </w:r>
      <w:r w:rsidRPr="00E25E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городского округа Тольятти от </w:t>
      </w:r>
      <w:r>
        <w:rPr>
          <w:rFonts w:ascii="Times New Roman" w:eastAsia="Times New Roman" w:hAnsi="Times New Roman" w:cs="Times New Roman"/>
          <w:sz w:val="28"/>
          <w:szCs w:val="28"/>
        </w:rPr>
        <w:t>18.08.2020 № 2503</w:t>
      </w:r>
      <w:r w:rsidRPr="00E25EDB">
        <w:rPr>
          <w:rFonts w:ascii="Times New Roman" w:eastAsia="Times New Roman" w:hAnsi="Times New Roman" w:cs="Times New Roman"/>
          <w:sz w:val="28"/>
          <w:szCs w:val="28"/>
        </w:rPr>
        <w:t>-п/1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5E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(далее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Административный регламент</w:t>
      </w:r>
      <w:r w:rsidRPr="00E25ED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E25ED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(газета «Городские</w:t>
      </w:r>
      <w:r w:rsidRPr="00565A3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ведомости», 2020, 21 августа; 2022, 1 марта, 8 июля) следующие изменения</w:t>
      </w:r>
      <w:r w:rsidRPr="00E25ED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</w:t>
      </w:r>
    </w:p>
    <w:p w:rsidR="00917B1C" w:rsidRDefault="00917B1C" w:rsidP="00917B1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1.1. </w:t>
      </w:r>
      <w:r>
        <w:rPr>
          <w:rFonts w:ascii="Times New Roman" w:hAnsi="Times New Roman" w:cs="Times New Roman"/>
          <w:sz w:val="28"/>
          <w:szCs w:val="28"/>
        </w:rPr>
        <w:t>Пункт 2.9</w:t>
      </w:r>
      <w:r w:rsidRPr="00800C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дополнить абзацем</w:t>
      </w:r>
      <w:r w:rsidRPr="00800CCD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917B1C" w:rsidRPr="00D54B29" w:rsidRDefault="00917B1C" w:rsidP="00917B1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CCD">
        <w:rPr>
          <w:rFonts w:ascii="Times New Roman" w:hAnsi="Times New Roman" w:cs="Times New Roman"/>
          <w:sz w:val="28"/>
          <w:szCs w:val="28"/>
        </w:rPr>
        <w:t xml:space="preserve"> «Срок исправления опечаток и ошибок в выданных в результате предоставления муниципальной услуги доку</w:t>
      </w:r>
      <w:r>
        <w:rPr>
          <w:rFonts w:ascii="Times New Roman" w:hAnsi="Times New Roman" w:cs="Times New Roman"/>
          <w:sz w:val="28"/>
          <w:szCs w:val="28"/>
        </w:rPr>
        <w:t>ментах составляет не более 10 рабочих</w:t>
      </w:r>
      <w:r w:rsidRPr="00800CCD">
        <w:rPr>
          <w:rFonts w:ascii="Times New Roman" w:hAnsi="Times New Roman" w:cs="Times New Roman"/>
          <w:sz w:val="28"/>
          <w:szCs w:val="28"/>
        </w:rPr>
        <w:t xml:space="preserve"> дней с момента обращения заявителя</w:t>
      </w:r>
      <w:proofErr w:type="gramStart"/>
      <w:r w:rsidR="00861243">
        <w:rPr>
          <w:rFonts w:ascii="Times New Roman" w:hAnsi="Times New Roman" w:cs="Times New Roman"/>
          <w:sz w:val="28"/>
          <w:szCs w:val="28"/>
        </w:rPr>
        <w:t>.</w:t>
      </w:r>
      <w:r w:rsidRPr="00800CCD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917B1C" w:rsidRDefault="00917B1C" w:rsidP="00917B1C">
      <w:pPr>
        <w:pStyle w:val="a3"/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Пункт 2.11</w:t>
      </w:r>
      <w:r w:rsidRPr="00D54B29">
        <w:rPr>
          <w:rFonts w:ascii="Times New Roman" w:hAnsi="Times New Roman"/>
          <w:sz w:val="28"/>
          <w:szCs w:val="28"/>
        </w:rPr>
        <w:t xml:space="preserve"> дополнить абзацем следующего содержания:</w:t>
      </w:r>
    </w:p>
    <w:p w:rsidR="00917B1C" w:rsidRPr="00D54B29" w:rsidRDefault="00917B1C" w:rsidP="00917B1C">
      <w:pPr>
        <w:pStyle w:val="a3"/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54B29">
        <w:rPr>
          <w:rFonts w:ascii="Times New Roman" w:hAnsi="Times New Roman"/>
          <w:sz w:val="28"/>
          <w:szCs w:val="28"/>
        </w:rPr>
        <w:t xml:space="preserve">«Не допускается требовать от заявителя представления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210-ФЗ, за исключением случаев, если нанесение отметок на такие </w:t>
      </w:r>
      <w:proofErr w:type="gramStart"/>
      <w:r w:rsidRPr="00D54B29">
        <w:rPr>
          <w:rFonts w:ascii="Times New Roman" w:hAnsi="Times New Roman"/>
          <w:sz w:val="28"/>
          <w:szCs w:val="28"/>
        </w:rPr>
        <w:t>документы</w:t>
      </w:r>
      <w:proofErr w:type="gramEnd"/>
      <w:r w:rsidRPr="00D54B29">
        <w:rPr>
          <w:rFonts w:ascii="Times New Roman" w:hAnsi="Times New Roman"/>
          <w:sz w:val="28"/>
          <w:szCs w:val="28"/>
        </w:rPr>
        <w:t xml:space="preserve"> либо их изъятие является необходимым условием предоставления </w:t>
      </w:r>
      <w:r w:rsidRPr="00D54B29">
        <w:rPr>
          <w:rFonts w:ascii="Times New Roman" w:hAnsi="Times New Roman"/>
          <w:sz w:val="28"/>
          <w:szCs w:val="28"/>
        </w:rPr>
        <w:lastRenderedPageBreak/>
        <w:t>муниципальной услуги, и иных случаев, установленных федеральными законами.».</w:t>
      </w:r>
    </w:p>
    <w:p w:rsidR="00917B1C" w:rsidRDefault="00917B1C" w:rsidP="00917B1C">
      <w:pPr>
        <w:pStyle w:val="1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 w:rsidRPr="00970D2E">
        <w:rPr>
          <w:bCs/>
          <w:sz w:val="28"/>
          <w:szCs w:val="28"/>
        </w:rPr>
        <w:t xml:space="preserve">. </w:t>
      </w:r>
      <w:r w:rsidRPr="00970D2E">
        <w:rPr>
          <w:sz w:val="28"/>
          <w:szCs w:val="28"/>
        </w:rPr>
        <w:t>Организационному упр</w:t>
      </w:r>
      <w:r>
        <w:rPr>
          <w:sz w:val="28"/>
          <w:szCs w:val="28"/>
        </w:rPr>
        <w:t>авлению администрации городского округа Тольятти (Власов В.А.) опубликовать настоящее постановление в газете «Городские ведомости».</w:t>
      </w:r>
      <w:r>
        <w:rPr>
          <w:sz w:val="28"/>
          <w:szCs w:val="28"/>
        </w:rPr>
        <w:tab/>
      </w:r>
    </w:p>
    <w:p w:rsidR="00917B1C" w:rsidRPr="00F943E9" w:rsidRDefault="00917B1C" w:rsidP="00917B1C">
      <w:pPr>
        <w:pStyle w:val="1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C2450">
        <w:rPr>
          <w:sz w:val="28"/>
          <w:szCs w:val="28"/>
        </w:rPr>
        <w:t xml:space="preserve">. Управлению физической культуры и спорта администрации городского округа Тольятти (Герунов А.Е.) </w:t>
      </w:r>
      <w:proofErr w:type="gramStart"/>
      <w:r w:rsidRPr="002C2450">
        <w:rPr>
          <w:sz w:val="28"/>
          <w:szCs w:val="28"/>
        </w:rPr>
        <w:t>разместить</w:t>
      </w:r>
      <w:proofErr w:type="gramEnd"/>
      <w:r w:rsidRPr="002C2450">
        <w:rPr>
          <w:sz w:val="28"/>
          <w:szCs w:val="28"/>
        </w:rPr>
        <w:t xml:space="preserve"> настоящее постановление на официальном портале администрации городского округа Тольятти в информационно</w:t>
      </w:r>
      <w:r w:rsidRPr="00F943E9">
        <w:rPr>
          <w:sz w:val="28"/>
          <w:szCs w:val="28"/>
        </w:rPr>
        <w:t>-телекоммуникационной сети «Интернет».</w:t>
      </w:r>
    </w:p>
    <w:p w:rsidR="00917B1C" w:rsidRPr="002C2450" w:rsidRDefault="00917B1C" w:rsidP="008157BB">
      <w:pPr>
        <w:widowControl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943E9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после дня его официального </w:t>
      </w:r>
      <w:r w:rsidRPr="002C2450">
        <w:rPr>
          <w:rFonts w:ascii="Times New Roman" w:hAnsi="Times New Roman" w:cs="Times New Roman"/>
          <w:sz w:val="28"/>
          <w:szCs w:val="28"/>
        </w:rPr>
        <w:t xml:space="preserve">опубликования.  </w:t>
      </w:r>
    </w:p>
    <w:p w:rsidR="00917B1C" w:rsidRPr="002C2450" w:rsidRDefault="00917B1C" w:rsidP="00917B1C">
      <w:pPr>
        <w:pStyle w:val="1"/>
        <w:tabs>
          <w:tab w:val="left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C2450">
        <w:rPr>
          <w:sz w:val="28"/>
          <w:szCs w:val="28"/>
        </w:rPr>
        <w:t>. Контроль исполнения настоящего постановления возложить на заместителя главы городского округа Баннову Ю.Е.</w:t>
      </w:r>
    </w:p>
    <w:p w:rsidR="00917B1C" w:rsidRDefault="00917B1C" w:rsidP="008157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17B1C" w:rsidRDefault="00917B1C" w:rsidP="008157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17B1C" w:rsidRDefault="00917B1C" w:rsidP="00917B1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17B1C" w:rsidRPr="002C2450" w:rsidRDefault="00917B1C" w:rsidP="00917B1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17B1C" w:rsidRPr="00C95353" w:rsidRDefault="00917B1C" w:rsidP="00917B1C">
      <w:pPr>
        <w:spacing w:line="360" w:lineRule="auto"/>
      </w:pPr>
      <w:r w:rsidRPr="00F943E9">
        <w:rPr>
          <w:rFonts w:ascii="Times New Roman" w:hAnsi="Times New Roman" w:cs="Times New Roman"/>
          <w:sz w:val="28"/>
          <w:szCs w:val="28"/>
        </w:rPr>
        <w:t xml:space="preserve">Глава городского округа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F943E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Ренц</w:t>
      </w:r>
      <w:proofErr w:type="spellEnd"/>
    </w:p>
    <w:p w:rsidR="00917B1C" w:rsidRPr="00C047C4" w:rsidRDefault="00917B1C" w:rsidP="00917B1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559A5" w:rsidRDefault="00C559A5"/>
    <w:sectPr w:rsidR="00C559A5" w:rsidSect="00D46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7B1C"/>
    <w:rsid w:val="008157BB"/>
    <w:rsid w:val="00861243"/>
    <w:rsid w:val="00917B1C"/>
    <w:rsid w:val="009B44CE"/>
    <w:rsid w:val="00C559A5"/>
    <w:rsid w:val="00D46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7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7B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Абзац списка1"/>
    <w:basedOn w:val="a"/>
    <w:uiPriority w:val="99"/>
    <w:rsid w:val="00917B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99"/>
    <w:qFormat/>
    <w:rsid w:val="00917B1C"/>
    <w:pPr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383</Words>
  <Characters>2184</Characters>
  <Application>Microsoft Office Word</Application>
  <DocSecurity>0</DocSecurity>
  <Lines>18</Lines>
  <Paragraphs>5</Paragraphs>
  <ScaleCrop>false</ScaleCrop>
  <Company/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burganova.an</dc:creator>
  <cp:keywords/>
  <dc:description/>
  <cp:lastModifiedBy>burganova.an</cp:lastModifiedBy>
  <cp:revision>7</cp:revision>
  <cp:lastPrinted>2022-08-05T09:01:00Z</cp:lastPrinted>
  <dcterms:created xsi:type="dcterms:W3CDTF">2022-08-05T05:16:00Z</dcterms:created>
  <dcterms:modified xsi:type="dcterms:W3CDTF">2022-08-05T09:01:00Z</dcterms:modified>
</cp:coreProperties>
</file>