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B1B44" w14:textId="77777777" w:rsidR="00A403E2" w:rsidRPr="00146F0E" w:rsidRDefault="00A403E2" w:rsidP="00A403E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2C61CA7C" w14:textId="77777777" w:rsidR="00A403E2" w:rsidRPr="00146F0E" w:rsidRDefault="00A403E2" w:rsidP="00A403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E194B3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4A064E5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7F8522C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09D3A5F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40AFF9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1054D36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668A8D9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DC08404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86527E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F8518A" w14:textId="77777777" w:rsidR="006F631F" w:rsidRPr="00146F0E" w:rsidRDefault="006F63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579D4C8" w14:textId="77777777" w:rsidR="00994304" w:rsidRPr="00146F0E" w:rsidRDefault="00994304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DE4F238" w14:textId="77777777" w:rsidR="00994304" w:rsidRPr="00146F0E" w:rsidRDefault="00994304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4EF743E" w14:textId="77777777" w:rsidR="006F631F" w:rsidRPr="00146F0E" w:rsidRDefault="00A52620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6F0E">
        <w:rPr>
          <w:rFonts w:ascii="Times New Roman" w:eastAsia="Calibri" w:hAnsi="Times New Roman" w:cs="Times New Roman"/>
          <w:sz w:val="28"/>
          <w:szCs w:val="28"/>
        </w:rPr>
        <w:t>О</w:t>
      </w:r>
      <w:r w:rsidR="00B62C1F" w:rsidRPr="00146F0E">
        <w:rPr>
          <w:rFonts w:ascii="Times New Roman" w:eastAsia="Calibri" w:hAnsi="Times New Roman" w:cs="Times New Roman"/>
          <w:sz w:val="28"/>
          <w:szCs w:val="28"/>
        </w:rPr>
        <w:t xml:space="preserve"> внесении </w:t>
      </w:r>
    </w:p>
    <w:p w14:paraId="4203F3DC" w14:textId="77777777" w:rsidR="006F631F" w:rsidRPr="00146F0E" w:rsidRDefault="00B62C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6F0E">
        <w:rPr>
          <w:rFonts w:ascii="Times New Roman" w:eastAsia="Calibri" w:hAnsi="Times New Roman" w:cs="Times New Roman"/>
          <w:sz w:val="28"/>
          <w:szCs w:val="28"/>
        </w:rPr>
        <w:t>изменений в постановление</w:t>
      </w:r>
      <w:r w:rsidR="00CB141C" w:rsidRPr="00146F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46F0E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14:paraId="549DAABE" w14:textId="77777777" w:rsidR="006F631F" w:rsidRPr="00146F0E" w:rsidRDefault="00B62C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6F0E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Тольятти от 20.04.2023 № 1333-п/1</w:t>
      </w:r>
    </w:p>
    <w:p w14:paraId="3EA1B52A" w14:textId="780F13DC" w:rsidR="00A52620" w:rsidRPr="00146F0E" w:rsidRDefault="00B62C1F" w:rsidP="00B62C1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46F0E">
        <w:rPr>
          <w:rFonts w:ascii="Times New Roman" w:eastAsia="Calibri" w:hAnsi="Times New Roman" w:cs="Times New Roman"/>
          <w:sz w:val="28"/>
          <w:szCs w:val="28"/>
        </w:rPr>
        <w:t xml:space="preserve"> «О создании резерва материальных ресурсов для ликвидации 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br/>
      </w:r>
      <w:r w:rsidRPr="00146F0E">
        <w:rPr>
          <w:rFonts w:ascii="Times New Roman" w:eastAsia="Calibri" w:hAnsi="Times New Roman" w:cs="Times New Roman"/>
          <w:sz w:val="28"/>
          <w:szCs w:val="28"/>
        </w:rPr>
        <w:t>чрезвычайных ситуаций природного и техногенного характера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br/>
        <w:t>а также при введении режима повышенной готовности</w:t>
      </w:r>
      <w:r w:rsidRPr="00146F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br/>
      </w:r>
      <w:r w:rsidRPr="00146F0E">
        <w:rPr>
          <w:rFonts w:ascii="Times New Roman" w:eastAsia="Calibri" w:hAnsi="Times New Roman" w:cs="Times New Roman"/>
          <w:sz w:val="28"/>
          <w:szCs w:val="28"/>
        </w:rPr>
        <w:t>на террито</w:t>
      </w:r>
      <w:r w:rsidR="00F6587F" w:rsidRPr="00146F0E">
        <w:rPr>
          <w:rFonts w:ascii="Times New Roman" w:eastAsia="Calibri" w:hAnsi="Times New Roman" w:cs="Times New Roman"/>
          <w:sz w:val="28"/>
          <w:szCs w:val="28"/>
        </w:rPr>
        <w:t>рии городского округа Тольятти»</w:t>
      </w:r>
    </w:p>
    <w:p w14:paraId="13EE82D9" w14:textId="77777777" w:rsidR="006F631F" w:rsidRPr="00146F0E" w:rsidRDefault="006F631F" w:rsidP="00A73D30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011846DD" w14:textId="77777777" w:rsidR="006F631F" w:rsidRPr="00146F0E" w:rsidRDefault="006F631F" w:rsidP="00A73D30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4B411A1D" w14:textId="77777777" w:rsidR="006F631F" w:rsidRPr="00146F0E" w:rsidRDefault="006F631F" w:rsidP="00A73D30">
      <w:pPr>
        <w:pStyle w:val="ConsPlusTitle"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0554BD04" w14:textId="6041391F" w:rsidR="0089038E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t xml:space="preserve">В </w:t>
      </w:r>
      <w:r w:rsidR="0089038E" w:rsidRPr="00146F0E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7" w:history="1">
        <w:r w:rsidR="0089038E" w:rsidRPr="00146F0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89038E" w:rsidRPr="00146F0E">
        <w:rPr>
          <w:rFonts w:ascii="Times New Roman" w:hAnsi="Times New Roman" w:cs="Times New Roman"/>
          <w:sz w:val="28"/>
          <w:szCs w:val="28"/>
        </w:rPr>
        <w:t xml:space="preserve"> от 21.12.1994 № 68-ФЗ </w:t>
      </w:r>
      <w:r w:rsidR="006F631F" w:rsidRPr="00146F0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9038E" w:rsidRPr="00146F0E">
        <w:rPr>
          <w:rFonts w:ascii="Times New Roman" w:hAnsi="Times New Roman" w:cs="Times New Roman"/>
          <w:sz w:val="28"/>
          <w:szCs w:val="28"/>
        </w:rPr>
        <w:t>«О защите населения и территорий от чрезвычайных ситуаций природного</w:t>
      </w:r>
      <w:r w:rsidR="006F631F" w:rsidRPr="00146F0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9038E" w:rsidRPr="00146F0E">
        <w:rPr>
          <w:rFonts w:ascii="Times New Roman" w:hAnsi="Times New Roman" w:cs="Times New Roman"/>
          <w:sz w:val="28"/>
          <w:szCs w:val="28"/>
        </w:rPr>
        <w:t xml:space="preserve"> и техногенного характера»,</w:t>
      </w:r>
      <w:r w:rsidR="00B30F22" w:rsidRPr="00146F0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89038E" w:rsidRPr="00146F0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89038E" w:rsidRPr="00146F0E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администрация городского округа Тольятти ПОСТАНОВЛЯЕТ:</w:t>
      </w:r>
    </w:p>
    <w:p w14:paraId="53E59631" w14:textId="51EE969B" w:rsidR="00994304" w:rsidRPr="00146F0E" w:rsidRDefault="0089038E" w:rsidP="006A42A6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t xml:space="preserve">1. </w:t>
      </w:r>
      <w:r w:rsidR="00B62C1F" w:rsidRPr="00146F0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="00B62C1F" w:rsidRPr="00146F0E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</w:t>
        </w:r>
      </w:hyperlink>
      <w:r w:rsidR="00B62C1F" w:rsidRPr="00146F0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от 20.04.2023 № 1333-п/1 «О создании резерва материальных ресурсов </w:t>
      </w:r>
      <w:r w:rsidR="006F631F" w:rsidRPr="00146F0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62C1F" w:rsidRPr="00146F0E">
        <w:rPr>
          <w:rFonts w:ascii="Times New Roman" w:hAnsi="Times New Roman" w:cs="Times New Roman"/>
          <w:sz w:val="28"/>
          <w:szCs w:val="28"/>
        </w:rPr>
        <w:t>для ликвидации чрезвычайных ситуаций природного и техногенного характера</w:t>
      </w:r>
      <w:r w:rsidR="00994304" w:rsidRPr="00146F0E">
        <w:rPr>
          <w:rFonts w:ascii="Times New Roman" w:hAnsi="Times New Roman" w:cs="Times New Roman"/>
          <w:sz w:val="28"/>
          <w:szCs w:val="28"/>
        </w:rPr>
        <w:t>,</w:t>
      </w:r>
      <w:r w:rsidR="00994304" w:rsidRPr="00146F0E">
        <w:rPr>
          <w:rFonts w:ascii="Times New Roman" w:eastAsia="Calibri" w:hAnsi="Times New Roman" w:cs="Times New Roman"/>
          <w:sz w:val="28"/>
          <w:szCs w:val="28"/>
        </w:rPr>
        <w:t xml:space="preserve"> а также при введении режима повышенной готовности</w:t>
      </w:r>
      <w:r w:rsidR="00B62C1F" w:rsidRP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5C537A">
        <w:rPr>
          <w:rFonts w:ascii="Times New Roman" w:hAnsi="Times New Roman" w:cs="Times New Roman"/>
          <w:sz w:val="28"/>
          <w:szCs w:val="28"/>
        </w:rPr>
        <w:br/>
      </w:r>
      <w:r w:rsidR="00B62C1F" w:rsidRPr="00146F0E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Тольятти» (далее </w:t>
      </w:r>
      <w:r w:rsidR="00204BD5" w:rsidRPr="00146F0E">
        <w:rPr>
          <w:rFonts w:ascii="Times New Roman" w:hAnsi="Times New Roman" w:cs="Times New Roman"/>
          <w:sz w:val="28"/>
          <w:szCs w:val="28"/>
        </w:rPr>
        <w:t>– П</w:t>
      </w:r>
      <w:r w:rsidR="00B62C1F" w:rsidRPr="00146F0E">
        <w:rPr>
          <w:rFonts w:ascii="Times New Roman" w:hAnsi="Times New Roman" w:cs="Times New Roman"/>
          <w:sz w:val="28"/>
          <w:szCs w:val="28"/>
        </w:rPr>
        <w:t>остановление) (газета «Городские ведомости», 2023, 25 апреля</w:t>
      </w:r>
      <w:r w:rsidR="00EF08D1" w:rsidRPr="00146F0E">
        <w:rPr>
          <w:rFonts w:ascii="Times New Roman" w:hAnsi="Times New Roman" w:cs="Times New Roman"/>
          <w:sz w:val="28"/>
          <w:szCs w:val="28"/>
        </w:rPr>
        <w:t>; 2024, 20 августа</w:t>
      </w:r>
      <w:r w:rsidR="005C537A">
        <w:rPr>
          <w:rFonts w:ascii="Times New Roman" w:hAnsi="Times New Roman" w:cs="Times New Roman"/>
          <w:sz w:val="28"/>
          <w:szCs w:val="28"/>
        </w:rPr>
        <w:t>; 2025, 21 марта; 2025, 7 октября; 2025, 30 декабря</w:t>
      </w:r>
      <w:r w:rsidR="00B62C1F" w:rsidRPr="00146F0E">
        <w:rPr>
          <w:rFonts w:ascii="Times New Roman" w:hAnsi="Times New Roman" w:cs="Times New Roman"/>
          <w:sz w:val="28"/>
          <w:szCs w:val="28"/>
        </w:rPr>
        <w:t>) изменения</w:t>
      </w:r>
      <w:r w:rsidR="005C537A">
        <w:rPr>
          <w:rFonts w:ascii="Times New Roman" w:hAnsi="Times New Roman" w:cs="Times New Roman"/>
          <w:sz w:val="28"/>
          <w:szCs w:val="28"/>
        </w:rPr>
        <w:t>, изложив При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ложения № </w:t>
      </w:r>
      <w:r w:rsidR="005C537A">
        <w:rPr>
          <w:rFonts w:ascii="Times New Roman" w:hAnsi="Times New Roman" w:cs="Times New Roman"/>
          <w:sz w:val="28"/>
          <w:szCs w:val="28"/>
        </w:rPr>
        <w:t>2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5C537A">
        <w:rPr>
          <w:rFonts w:ascii="Times New Roman" w:hAnsi="Times New Roman" w:cs="Times New Roman"/>
          <w:sz w:val="28"/>
          <w:szCs w:val="28"/>
        </w:rPr>
        <w:br/>
      </w:r>
      <w:r w:rsidR="00994304" w:rsidRPr="00146F0E">
        <w:rPr>
          <w:rFonts w:ascii="Times New Roman" w:hAnsi="Times New Roman" w:cs="Times New Roman"/>
          <w:sz w:val="28"/>
          <w:szCs w:val="28"/>
        </w:rPr>
        <w:t>к Постановлению в редакции</w:t>
      </w:r>
      <w:r w:rsidR="005C537A">
        <w:rPr>
          <w:rFonts w:ascii="Times New Roman" w:hAnsi="Times New Roman" w:cs="Times New Roman"/>
          <w:sz w:val="28"/>
          <w:szCs w:val="28"/>
        </w:rPr>
        <w:t>,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146F0E">
        <w:rPr>
          <w:rFonts w:ascii="Times New Roman" w:hAnsi="Times New Roman" w:cs="Times New Roman"/>
          <w:sz w:val="28"/>
          <w:szCs w:val="28"/>
        </w:rPr>
        <w:t>П</w:t>
      </w:r>
      <w:r w:rsidR="00994304" w:rsidRPr="00146F0E">
        <w:rPr>
          <w:rFonts w:ascii="Times New Roman" w:hAnsi="Times New Roman" w:cs="Times New Roman"/>
          <w:sz w:val="28"/>
          <w:szCs w:val="28"/>
        </w:rPr>
        <w:t>риложению к настоящему Постановлению.</w:t>
      </w:r>
    </w:p>
    <w:p w14:paraId="69EAA5C5" w14:textId="2670C350" w:rsidR="00FB09B8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lastRenderedPageBreak/>
        <w:t xml:space="preserve">2. 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на официальном </w:t>
      </w:r>
      <w:r w:rsidR="00786E9F" w:rsidRPr="00146F0E">
        <w:rPr>
          <w:rFonts w:ascii="Times New Roman" w:hAnsi="Times New Roman" w:cs="Times New Roman"/>
          <w:sz w:val="28"/>
          <w:szCs w:val="28"/>
        </w:rPr>
        <w:t>сайте</w:t>
      </w:r>
      <w:r w:rsidRPr="00146F0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в информационно-телекоммуникационной сети «Интернет».</w:t>
      </w:r>
    </w:p>
    <w:p w14:paraId="69E654C0" w14:textId="4AC86891" w:rsidR="00FB09B8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</w:t>
      </w:r>
      <w:r w:rsidR="00786E9F" w:rsidRPr="00146F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146F0E">
        <w:rPr>
          <w:rFonts w:ascii="Times New Roman" w:hAnsi="Times New Roman" w:cs="Times New Roman"/>
          <w:sz w:val="28"/>
          <w:szCs w:val="28"/>
        </w:rPr>
        <w:t>дня его официального опубликования.</w:t>
      </w:r>
    </w:p>
    <w:p w14:paraId="444E2FF4" w14:textId="0BF8F142" w:rsidR="00FB09B8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F0E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</w:t>
      </w:r>
      <w:r w:rsidR="00786E9F" w:rsidRPr="00146F0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46F0E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14:paraId="3B803964" w14:textId="77777777" w:rsidR="00FB09B8" w:rsidRPr="00146F0E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C6F3EC" w14:textId="77777777" w:rsidR="00994304" w:rsidRPr="00146F0E" w:rsidRDefault="00994304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885090" w14:textId="77777777" w:rsidR="00994304" w:rsidRPr="00146F0E" w:rsidRDefault="00994304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CECB6F" w14:textId="77777777" w:rsidR="00786E9F" w:rsidRPr="00146F0E" w:rsidRDefault="00786E9F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08DCAA" w14:textId="66E74421" w:rsidR="00A00F3E" w:rsidRPr="00146F0E" w:rsidRDefault="005B5423" w:rsidP="00146F0E">
      <w:pPr>
        <w:tabs>
          <w:tab w:val="left" w:pos="709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00F3E" w:rsidRPr="00146F0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A00F3E" w:rsidRPr="00146F0E">
        <w:rPr>
          <w:rFonts w:ascii="Times New Roman" w:hAnsi="Times New Roman" w:cs="Times New Roman"/>
          <w:sz w:val="28"/>
          <w:szCs w:val="28"/>
        </w:rPr>
        <w:t xml:space="preserve">городского округа        </w:t>
      </w:r>
      <w:bookmarkStart w:id="0" w:name="_GoBack"/>
      <w:bookmarkEnd w:id="0"/>
      <w:r w:rsidR="00A00F3E" w:rsidRPr="00146F0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46F0E">
        <w:rPr>
          <w:rFonts w:ascii="Times New Roman" w:hAnsi="Times New Roman" w:cs="Times New Roman"/>
          <w:sz w:val="28"/>
          <w:szCs w:val="28"/>
        </w:rPr>
        <w:t xml:space="preserve"> </w:t>
      </w:r>
      <w:r w:rsidR="00A00F3E" w:rsidRPr="00146F0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94304" w:rsidRPr="00146F0E">
        <w:rPr>
          <w:rFonts w:ascii="Times New Roman" w:hAnsi="Times New Roman" w:cs="Times New Roman"/>
          <w:sz w:val="28"/>
          <w:szCs w:val="28"/>
        </w:rPr>
        <w:t xml:space="preserve">    </w:t>
      </w:r>
      <w:r w:rsidR="00A00F3E" w:rsidRPr="00146F0E">
        <w:rPr>
          <w:rFonts w:ascii="Times New Roman" w:hAnsi="Times New Roman" w:cs="Times New Roman"/>
          <w:sz w:val="28"/>
          <w:szCs w:val="28"/>
        </w:rPr>
        <w:t xml:space="preserve">               И.Г. Сухих</w:t>
      </w:r>
    </w:p>
    <w:p w14:paraId="1906297F" w14:textId="77777777" w:rsidR="00A00F3E" w:rsidRPr="00A00F3E" w:rsidRDefault="00A00F3E" w:rsidP="00A00F3E">
      <w:pPr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07BEDDD" w14:textId="77777777" w:rsidR="00FB09B8" w:rsidRPr="00FB09B8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60EB5D" w14:textId="77777777" w:rsidR="00FB09B8" w:rsidRPr="00FB09B8" w:rsidRDefault="00FB09B8" w:rsidP="00FB09B8">
      <w:pPr>
        <w:pStyle w:val="ConsPlusNormal"/>
        <w:tabs>
          <w:tab w:val="left" w:pos="2410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E1C0A5" w14:textId="77777777" w:rsidR="00FB09B8" w:rsidRDefault="00FB09B8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4FDCD" w14:textId="77777777" w:rsidR="00FB09B8" w:rsidRDefault="00FB09B8" w:rsidP="007521E4">
      <w:pPr>
        <w:pStyle w:val="ConsPlusNormal"/>
        <w:tabs>
          <w:tab w:val="left" w:pos="24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97279" w14:textId="77777777" w:rsidR="00FB09B8" w:rsidRDefault="00FB09B8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87AE7A" w14:textId="77777777" w:rsidR="00994304" w:rsidRDefault="00994304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AB4D9E" w14:textId="77777777" w:rsidR="00146F0E" w:rsidRDefault="00146F0E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1A13B" w14:textId="77777777" w:rsidR="00146F0E" w:rsidRDefault="00146F0E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948ACB" w14:textId="77777777" w:rsidR="00146F0E" w:rsidRDefault="00146F0E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3D7C6C" w14:textId="77777777" w:rsidR="00994304" w:rsidRDefault="00994304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B2FFA" w14:textId="77777777" w:rsidR="00994304" w:rsidRDefault="00994304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2D2809" w14:textId="77777777" w:rsidR="00994304" w:rsidRDefault="00994304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4F019793" w14:textId="4914AB06" w:rsidR="003858A2" w:rsidRDefault="003858A2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38F1E28B" w14:textId="328CAE69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5A0BC9A9" w14:textId="1144383B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012DEF20" w14:textId="5A3B613C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330E26FF" w14:textId="40FACEAB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70D73B47" w14:textId="0C0A05BD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778AC959" w14:textId="77777777" w:rsidR="005C537A" w:rsidRDefault="005C537A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0B20AF22" w14:textId="77777777" w:rsidR="003858A2" w:rsidRDefault="003858A2" w:rsidP="0099430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14:paraId="761F11BE" w14:textId="7201E392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20F8AACC" w14:textId="77777777" w:rsidR="00994304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72A05E9C" w14:textId="7A00683A" w:rsidR="008529A7" w:rsidRPr="00412AE3" w:rsidRDefault="008529A7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 Тольятти</w:t>
      </w:r>
    </w:p>
    <w:p w14:paraId="7EBD28DA" w14:textId="77777777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>от ___________№ ____________</w:t>
      </w:r>
    </w:p>
    <w:p w14:paraId="39D51DBE" w14:textId="77777777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3FE2E71A" w14:textId="222D32A0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 xml:space="preserve">Приложение № </w:t>
      </w:r>
      <w:r w:rsidR="005C537A">
        <w:rPr>
          <w:rFonts w:ascii="Times New Roman" w:hAnsi="Times New Roman"/>
          <w:sz w:val="24"/>
          <w:szCs w:val="24"/>
        </w:rPr>
        <w:t>2</w:t>
      </w:r>
    </w:p>
    <w:p w14:paraId="7EC8AB8E" w14:textId="77777777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5335E057" w14:textId="77777777" w:rsidR="008529A7" w:rsidRPr="00412AE3" w:rsidRDefault="008529A7" w:rsidP="008529A7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 Тольятти</w:t>
      </w:r>
    </w:p>
    <w:p w14:paraId="736A61FD" w14:textId="1C2C3AA2" w:rsidR="00994304" w:rsidRPr="00412AE3" w:rsidRDefault="00994304" w:rsidP="0099430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12AE3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20.04.</w:t>
      </w:r>
      <w:r w:rsidRPr="00412AE3">
        <w:rPr>
          <w:rFonts w:ascii="Times New Roman" w:hAnsi="Times New Roman"/>
          <w:sz w:val="24"/>
          <w:szCs w:val="24"/>
        </w:rPr>
        <w:t>202</w:t>
      </w:r>
      <w:r w:rsidR="00FE7C8E">
        <w:rPr>
          <w:rFonts w:ascii="Times New Roman" w:hAnsi="Times New Roman"/>
          <w:sz w:val="24"/>
          <w:szCs w:val="24"/>
        </w:rPr>
        <w:t>3</w:t>
      </w:r>
      <w:r w:rsidRPr="00412AE3">
        <w:rPr>
          <w:rFonts w:ascii="Times New Roman" w:hAnsi="Times New Roman"/>
          <w:sz w:val="24"/>
          <w:szCs w:val="24"/>
        </w:rPr>
        <w:t xml:space="preserve"> № 13</w:t>
      </w:r>
      <w:r>
        <w:rPr>
          <w:rFonts w:ascii="Times New Roman" w:hAnsi="Times New Roman"/>
          <w:sz w:val="24"/>
          <w:szCs w:val="24"/>
        </w:rPr>
        <w:t>33</w:t>
      </w:r>
      <w:r w:rsidRPr="00412AE3">
        <w:rPr>
          <w:rFonts w:ascii="Times New Roman" w:hAnsi="Times New Roman"/>
          <w:sz w:val="24"/>
          <w:szCs w:val="24"/>
        </w:rPr>
        <w:t>-п/1</w:t>
      </w:r>
    </w:p>
    <w:p w14:paraId="0C529E8B" w14:textId="77777777" w:rsidR="00994304" w:rsidRPr="005C537A" w:rsidRDefault="00994304" w:rsidP="0089038E">
      <w:pPr>
        <w:pStyle w:val="ConsPlusNormal"/>
        <w:tabs>
          <w:tab w:val="left" w:pos="2410"/>
        </w:tabs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F74FCFF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НОМЕНКЛАТУРА И ОБЪЕМЫ</w:t>
      </w:r>
    </w:p>
    <w:p w14:paraId="661A8339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РЕЗЕРВА МАТЕРИАЛЬНЫХ РЕСУРСОВ ДЛЯ ЛИКВИДАЦИИ ЧРЕЗВЫЧАЙНЫХ</w:t>
      </w:r>
    </w:p>
    <w:p w14:paraId="22291194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СИТУАЦИЙ ПРИРОДНОГО И ТЕХНОГЕННОГО ХАРАКТЕРА, А ТАКЖЕ</w:t>
      </w:r>
    </w:p>
    <w:p w14:paraId="1C941583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ПРИ ВВЕДЕНИИ РЕЖИМА ПОВЫШЕННОЙ ГОТОВНОСТИ НА ТЕРРИТОРИИ</w:t>
      </w:r>
    </w:p>
    <w:p w14:paraId="780A05A6" w14:textId="77777777" w:rsidR="005C537A" w:rsidRPr="005C537A" w:rsidRDefault="005C537A" w:rsidP="005C53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C537A">
        <w:rPr>
          <w:rFonts w:ascii="Times New Roman" w:hAnsi="Times New Roman" w:cs="Times New Roman"/>
          <w:sz w:val="26"/>
          <w:szCs w:val="26"/>
        </w:rPr>
        <w:t>ГОРОДСКОГО ОКРУГА ТОЛЬЯТТИ</w:t>
      </w:r>
    </w:p>
    <w:p w14:paraId="67129585" w14:textId="77777777" w:rsidR="005C537A" w:rsidRDefault="005C537A" w:rsidP="005C537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116"/>
        <w:gridCol w:w="1214"/>
        <w:gridCol w:w="3005"/>
      </w:tblGrid>
      <w:tr w:rsidR="005C537A" w14:paraId="47A6536A" w14:textId="77777777" w:rsidTr="005C537A">
        <w:tc>
          <w:tcPr>
            <w:tcW w:w="624" w:type="dxa"/>
          </w:tcPr>
          <w:p w14:paraId="4EFEF7FE" w14:textId="6EC02F3B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№</w:t>
            </w:r>
            <w:r w:rsidRPr="005C537A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4116" w:type="dxa"/>
          </w:tcPr>
          <w:p w14:paraId="267C9B9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Наименование материального ресурса</w:t>
            </w:r>
          </w:p>
        </w:tc>
        <w:tc>
          <w:tcPr>
            <w:tcW w:w="1214" w:type="dxa"/>
          </w:tcPr>
          <w:p w14:paraId="156A0BA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005" w:type="dxa"/>
          </w:tcPr>
          <w:p w14:paraId="204D118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Потребность</w:t>
            </w:r>
          </w:p>
        </w:tc>
      </w:tr>
      <w:tr w:rsidR="005C537A" w14:paraId="33FCEBBC" w14:textId="77777777" w:rsidTr="001E13E2">
        <w:tc>
          <w:tcPr>
            <w:tcW w:w="8959" w:type="dxa"/>
            <w:gridSpan w:val="4"/>
          </w:tcPr>
          <w:p w14:paraId="52DAEE83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1. Продовольствие (из расчета снабжения 50 человек на трое суток)</w:t>
            </w:r>
          </w:p>
        </w:tc>
      </w:tr>
      <w:tr w:rsidR="005C537A" w14:paraId="483C62F3" w14:textId="77777777" w:rsidTr="005C537A">
        <w:tc>
          <w:tcPr>
            <w:tcW w:w="624" w:type="dxa"/>
          </w:tcPr>
          <w:p w14:paraId="08EC6477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6" w:type="dxa"/>
          </w:tcPr>
          <w:p w14:paraId="6FD6E28C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Индивидуальный рацион питания (сухой паек суточный повседневный)</w:t>
            </w:r>
          </w:p>
        </w:tc>
        <w:tc>
          <w:tcPr>
            <w:tcW w:w="1214" w:type="dxa"/>
          </w:tcPr>
          <w:p w14:paraId="21BE1357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13F8BB7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150</w:t>
            </w:r>
          </w:p>
        </w:tc>
      </w:tr>
      <w:tr w:rsidR="005C537A" w14:paraId="209F4E7D" w14:textId="77777777" w:rsidTr="005C537A">
        <w:tc>
          <w:tcPr>
            <w:tcW w:w="624" w:type="dxa"/>
          </w:tcPr>
          <w:p w14:paraId="4FACF040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6" w:type="dxa"/>
          </w:tcPr>
          <w:p w14:paraId="38899746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Вода питьевая</w:t>
            </w:r>
          </w:p>
        </w:tc>
        <w:tc>
          <w:tcPr>
            <w:tcW w:w="1214" w:type="dxa"/>
          </w:tcPr>
          <w:p w14:paraId="117D31F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3005" w:type="dxa"/>
          </w:tcPr>
          <w:p w14:paraId="0AF2D34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375</w:t>
            </w:r>
          </w:p>
        </w:tc>
      </w:tr>
      <w:tr w:rsidR="005C537A" w14:paraId="0F60BE8F" w14:textId="77777777" w:rsidTr="001E13E2">
        <w:tc>
          <w:tcPr>
            <w:tcW w:w="8959" w:type="dxa"/>
            <w:gridSpan w:val="4"/>
          </w:tcPr>
          <w:p w14:paraId="1A92DE24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2. Вещевое имущество и предметы первой необходимости</w:t>
            </w:r>
          </w:p>
        </w:tc>
      </w:tr>
      <w:tr w:rsidR="005C537A" w14:paraId="3860A68B" w14:textId="77777777" w:rsidTr="005C537A">
        <w:tc>
          <w:tcPr>
            <w:tcW w:w="624" w:type="dxa"/>
          </w:tcPr>
          <w:p w14:paraId="0D7B1F4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6" w:type="dxa"/>
          </w:tcPr>
          <w:p w14:paraId="476B005E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Кровать раскладная с матрасом</w:t>
            </w:r>
          </w:p>
        </w:tc>
        <w:tc>
          <w:tcPr>
            <w:tcW w:w="1214" w:type="dxa"/>
          </w:tcPr>
          <w:p w14:paraId="6EF9E45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03BB02A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5D31C9BF" w14:textId="77777777" w:rsidTr="005C537A">
        <w:tc>
          <w:tcPr>
            <w:tcW w:w="624" w:type="dxa"/>
          </w:tcPr>
          <w:p w14:paraId="6EE1E3F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6" w:type="dxa"/>
          </w:tcPr>
          <w:p w14:paraId="6AF40AF1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Подушка</w:t>
            </w:r>
          </w:p>
        </w:tc>
        <w:tc>
          <w:tcPr>
            <w:tcW w:w="1214" w:type="dxa"/>
          </w:tcPr>
          <w:p w14:paraId="2F54BC0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0BD675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7E95713C" w14:textId="77777777" w:rsidTr="005C537A">
        <w:tc>
          <w:tcPr>
            <w:tcW w:w="624" w:type="dxa"/>
          </w:tcPr>
          <w:p w14:paraId="5A15821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6" w:type="dxa"/>
          </w:tcPr>
          <w:p w14:paraId="062DC205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Одеяло</w:t>
            </w:r>
          </w:p>
        </w:tc>
        <w:tc>
          <w:tcPr>
            <w:tcW w:w="1214" w:type="dxa"/>
          </w:tcPr>
          <w:p w14:paraId="2478FCB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50844D47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3ECB9020" w14:textId="77777777" w:rsidTr="005C537A">
        <w:tc>
          <w:tcPr>
            <w:tcW w:w="624" w:type="dxa"/>
          </w:tcPr>
          <w:p w14:paraId="4625FFD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16" w:type="dxa"/>
          </w:tcPr>
          <w:p w14:paraId="3AD48418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Наволочка</w:t>
            </w:r>
          </w:p>
        </w:tc>
        <w:tc>
          <w:tcPr>
            <w:tcW w:w="1214" w:type="dxa"/>
          </w:tcPr>
          <w:p w14:paraId="05DC4DE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FA5982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10057C70" w14:textId="77777777" w:rsidTr="005C537A">
        <w:tc>
          <w:tcPr>
            <w:tcW w:w="624" w:type="dxa"/>
          </w:tcPr>
          <w:p w14:paraId="2264E1A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16" w:type="dxa"/>
          </w:tcPr>
          <w:p w14:paraId="1332CA0C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Простыня</w:t>
            </w:r>
          </w:p>
        </w:tc>
        <w:tc>
          <w:tcPr>
            <w:tcW w:w="1214" w:type="dxa"/>
          </w:tcPr>
          <w:p w14:paraId="1E7DEF2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04D496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14DAFA47" w14:textId="77777777" w:rsidTr="005C537A">
        <w:tc>
          <w:tcPr>
            <w:tcW w:w="624" w:type="dxa"/>
          </w:tcPr>
          <w:p w14:paraId="3D8398D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16" w:type="dxa"/>
          </w:tcPr>
          <w:p w14:paraId="7C8C8816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Пододеяльник</w:t>
            </w:r>
          </w:p>
        </w:tc>
        <w:tc>
          <w:tcPr>
            <w:tcW w:w="1214" w:type="dxa"/>
          </w:tcPr>
          <w:p w14:paraId="364DB57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5E3791A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5FF8BF12" w14:textId="77777777" w:rsidTr="005C537A">
        <w:tc>
          <w:tcPr>
            <w:tcW w:w="624" w:type="dxa"/>
          </w:tcPr>
          <w:p w14:paraId="2FC0240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16" w:type="dxa"/>
          </w:tcPr>
          <w:p w14:paraId="7932D6CA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Трусы</w:t>
            </w:r>
          </w:p>
        </w:tc>
        <w:tc>
          <w:tcPr>
            <w:tcW w:w="1214" w:type="dxa"/>
          </w:tcPr>
          <w:p w14:paraId="2E66F0B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3E2D03D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100</w:t>
            </w:r>
          </w:p>
        </w:tc>
      </w:tr>
      <w:tr w:rsidR="005C537A" w14:paraId="5B254A3E" w14:textId="77777777" w:rsidTr="005C537A">
        <w:tc>
          <w:tcPr>
            <w:tcW w:w="624" w:type="dxa"/>
          </w:tcPr>
          <w:p w14:paraId="64C6F45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16" w:type="dxa"/>
          </w:tcPr>
          <w:p w14:paraId="3F97E560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Носки</w:t>
            </w:r>
          </w:p>
        </w:tc>
        <w:tc>
          <w:tcPr>
            <w:tcW w:w="1214" w:type="dxa"/>
          </w:tcPr>
          <w:p w14:paraId="414769D1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3005" w:type="dxa"/>
          </w:tcPr>
          <w:p w14:paraId="6BB35DE0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100</w:t>
            </w:r>
          </w:p>
        </w:tc>
      </w:tr>
      <w:tr w:rsidR="005C537A" w14:paraId="31995DC9" w14:textId="77777777" w:rsidTr="005C537A">
        <w:tc>
          <w:tcPr>
            <w:tcW w:w="624" w:type="dxa"/>
          </w:tcPr>
          <w:p w14:paraId="409E0DB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16" w:type="dxa"/>
          </w:tcPr>
          <w:p w14:paraId="0A80A2C9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Футболка</w:t>
            </w:r>
          </w:p>
        </w:tc>
        <w:tc>
          <w:tcPr>
            <w:tcW w:w="1214" w:type="dxa"/>
          </w:tcPr>
          <w:p w14:paraId="03F1BE2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C19B74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100</w:t>
            </w:r>
          </w:p>
        </w:tc>
      </w:tr>
      <w:tr w:rsidR="005C537A" w14:paraId="1092C60C" w14:textId="77777777" w:rsidTr="005C537A">
        <w:tc>
          <w:tcPr>
            <w:tcW w:w="624" w:type="dxa"/>
          </w:tcPr>
          <w:p w14:paraId="63AFC20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16" w:type="dxa"/>
          </w:tcPr>
          <w:p w14:paraId="68B2A655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Кроссовки</w:t>
            </w:r>
          </w:p>
        </w:tc>
        <w:tc>
          <w:tcPr>
            <w:tcW w:w="1214" w:type="dxa"/>
          </w:tcPr>
          <w:p w14:paraId="28A4026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3005" w:type="dxa"/>
          </w:tcPr>
          <w:p w14:paraId="36FC854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3336360D" w14:textId="77777777" w:rsidTr="005C537A">
        <w:tc>
          <w:tcPr>
            <w:tcW w:w="624" w:type="dxa"/>
          </w:tcPr>
          <w:p w14:paraId="69C4837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16" w:type="dxa"/>
          </w:tcPr>
          <w:p w14:paraId="32F5370A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Костюм спортивный</w:t>
            </w:r>
          </w:p>
        </w:tc>
        <w:tc>
          <w:tcPr>
            <w:tcW w:w="1214" w:type="dxa"/>
          </w:tcPr>
          <w:p w14:paraId="044D524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255B1B6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2E12DB90" w14:textId="77777777" w:rsidTr="005C537A">
        <w:tc>
          <w:tcPr>
            <w:tcW w:w="624" w:type="dxa"/>
          </w:tcPr>
          <w:p w14:paraId="41C4541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16" w:type="dxa"/>
          </w:tcPr>
          <w:p w14:paraId="23DA8EC9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Куртка демисезонная</w:t>
            </w:r>
          </w:p>
        </w:tc>
        <w:tc>
          <w:tcPr>
            <w:tcW w:w="1214" w:type="dxa"/>
          </w:tcPr>
          <w:p w14:paraId="12A470B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985D39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74E83E5D" w14:textId="77777777" w:rsidTr="005C537A">
        <w:tc>
          <w:tcPr>
            <w:tcW w:w="624" w:type="dxa"/>
          </w:tcPr>
          <w:p w14:paraId="247DF46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16" w:type="dxa"/>
          </w:tcPr>
          <w:p w14:paraId="0F1541F9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Куртка утепленная зимняя</w:t>
            </w:r>
          </w:p>
        </w:tc>
        <w:tc>
          <w:tcPr>
            <w:tcW w:w="1214" w:type="dxa"/>
          </w:tcPr>
          <w:p w14:paraId="3D90B64A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73ADFDA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67FE63C7" w14:textId="77777777" w:rsidTr="005C537A">
        <w:tc>
          <w:tcPr>
            <w:tcW w:w="624" w:type="dxa"/>
          </w:tcPr>
          <w:p w14:paraId="0CAD623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4116" w:type="dxa"/>
          </w:tcPr>
          <w:p w14:paraId="729D5ECC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Шапка зимняя</w:t>
            </w:r>
          </w:p>
        </w:tc>
        <w:tc>
          <w:tcPr>
            <w:tcW w:w="1214" w:type="dxa"/>
          </w:tcPr>
          <w:p w14:paraId="1A4AA64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3CD8E60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5559B1CF" w14:textId="77777777" w:rsidTr="005C537A">
        <w:tc>
          <w:tcPr>
            <w:tcW w:w="624" w:type="dxa"/>
          </w:tcPr>
          <w:p w14:paraId="2546A81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16" w:type="dxa"/>
          </w:tcPr>
          <w:p w14:paraId="22AAD87D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Ботинки зимние</w:t>
            </w:r>
          </w:p>
        </w:tc>
        <w:tc>
          <w:tcPr>
            <w:tcW w:w="1214" w:type="dxa"/>
          </w:tcPr>
          <w:p w14:paraId="0F40095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пар</w:t>
            </w:r>
          </w:p>
        </w:tc>
        <w:tc>
          <w:tcPr>
            <w:tcW w:w="3005" w:type="dxa"/>
          </w:tcPr>
          <w:p w14:paraId="26B3A8A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6D5F4D8B" w14:textId="77777777" w:rsidTr="005C537A">
        <w:tc>
          <w:tcPr>
            <w:tcW w:w="624" w:type="dxa"/>
          </w:tcPr>
          <w:p w14:paraId="6D07334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16" w:type="dxa"/>
          </w:tcPr>
          <w:p w14:paraId="484820C3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Мыло туалетное жидкое</w:t>
            </w:r>
          </w:p>
        </w:tc>
        <w:tc>
          <w:tcPr>
            <w:tcW w:w="1214" w:type="dxa"/>
          </w:tcPr>
          <w:p w14:paraId="121DA23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15E42B5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</w:t>
            </w:r>
          </w:p>
        </w:tc>
      </w:tr>
      <w:tr w:rsidR="005C537A" w14:paraId="2251567D" w14:textId="77777777" w:rsidTr="005C537A">
        <w:tc>
          <w:tcPr>
            <w:tcW w:w="624" w:type="dxa"/>
          </w:tcPr>
          <w:p w14:paraId="7C2EBC6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16" w:type="dxa"/>
          </w:tcPr>
          <w:p w14:paraId="27FE1B93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Полотенце бумажное</w:t>
            </w:r>
          </w:p>
        </w:tc>
        <w:tc>
          <w:tcPr>
            <w:tcW w:w="1214" w:type="dxa"/>
          </w:tcPr>
          <w:p w14:paraId="5A74A8B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87A9921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02C6382F" w14:textId="77777777" w:rsidTr="005C537A">
        <w:tc>
          <w:tcPr>
            <w:tcW w:w="624" w:type="dxa"/>
          </w:tcPr>
          <w:p w14:paraId="256FC88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16" w:type="dxa"/>
          </w:tcPr>
          <w:p w14:paraId="4C6D026A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Туалетная бумага</w:t>
            </w:r>
          </w:p>
        </w:tc>
        <w:tc>
          <w:tcPr>
            <w:tcW w:w="1214" w:type="dxa"/>
          </w:tcPr>
          <w:p w14:paraId="0D0283C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34858ED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50</w:t>
            </w:r>
          </w:p>
        </w:tc>
      </w:tr>
      <w:tr w:rsidR="005C537A" w14:paraId="6CE1BDDB" w14:textId="77777777" w:rsidTr="005C537A">
        <w:tc>
          <w:tcPr>
            <w:tcW w:w="624" w:type="dxa"/>
          </w:tcPr>
          <w:p w14:paraId="26768889" w14:textId="6FE364DC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16" w:type="dxa"/>
          </w:tcPr>
          <w:p w14:paraId="2C60C484" w14:textId="2E7DB295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Пленка укрывная 200 мкм, 1,5х100м</w:t>
            </w:r>
          </w:p>
        </w:tc>
        <w:tc>
          <w:tcPr>
            <w:tcW w:w="1214" w:type="dxa"/>
          </w:tcPr>
          <w:p w14:paraId="175FC024" w14:textId="7664B011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F5AE3CB" w14:textId="47835C24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C537A" w14:paraId="51F999C8" w14:textId="77777777" w:rsidTr="005C537A">
        <w:tc>
          <w:tcPr>
            <w:tcW w:w="624" w:type="dxa"/>
          </w:tcPr>
          <w:p w14:paraId="0F698ADE" w14:textId="21158A4D" w:rsid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16" w:type="dxa"/>
          </w:tcPr>
          <w:p w14:paraId="5F011E65" w14:textId="7033061F" w:rsidR="005C537A" w:rsidRPr="005C537A" w:rsidRDefault="005C537A" w:rsidP="005C537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Плита </w:t>
            </w:r>
            <w:r>
              <w:rPr>
                <w:rFonts w:ascii="Times New Roman" w:hAnsi="Times New Roman" w:cs="Times New Roman"/>
                <w:lang w:val="en-US"/>
              </w:rPr>
              <w:t>OSB</w:t>
            </w:r>
            <w:r w:rsidRPr="005C537A">
              <w:rPr>
                <w:rFonts w:ascii="Times New Roman" w:hAnsi="Times New Roman" w:cs="Times New Roman"/>
              </w:rPr>
              <w:t xml:space="preserve">-3 6 </w:t>
            </w:r>
            <w:r>
              <w:rPr>
                <w:rFonts w:ascii="Times New Roman" w:hAnsi="Times New Roman" w:cs="Times New Roman"/>
              </w:rPr>
              <w:t xml:space="preserve">мм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Ultralam</w:t>
            </w:r>
            <w:proofErr w:type="spellEnd"/>
            <w:r>
              <w:rPr>
                <w:rFonts w:ascii="Times New Roman" w:hAnsi="Times New Roman" w:cs="Times New Roman"/>
              </w:rPr>
              <w:t xml:space="preserve"> 2500</w:t>
            </w:r>
            <w:r w:rsidRPr="005C537A"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</w:rPr>
              <w:t>1250мм, 3,125м2</w:t>
            </w:r>
          </w:p>
        </w:tc>
        <w:tc>
          <w:tcPr>
            <w:tcW w:w="1214" w:type="dxa"/>
          </w:tcPr>
          <w:p w14:paraId="48F7E7ED" w14:textId="6EED4CC9" w:rsidR="005C537A" w:rsidRPr="005C537A" w:rsidRDefault="005C537A" w:rsidP="005C53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698943C4" w14:textId="4F9AD5C2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  <w:tr w:rsidR="005C537A" w14:paraId="2F0B5369" w14:textId="77777777" w:rsidTr="001E13E2">
        <w:tc>
          <w:tcPr>
            <w:tcW w:w="8959" w:type="dxa"/>
            <w:gridSpan w:val="4"/>
          </w:tcPr>
          <w:p w14:paraId="096627A3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3. Медицинские изделия</w:t>
            </w:r>
          </w:p>
        </w:tc>
      </w:tr>
      <w:tr w:rsidR="005C537A" w14:paraId="662E6FAB" w14:textId="77777777" w:rsidTr="005C537A">
        <w:tc>
          <w:tcPr>
            <w:tcW w:w="624" w:type="dxa"/>
          </w:tcPr>
          <w:p w14:paraId="608BC0A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16" w:type="dxa"/>
          </w:tcPr>
          <w:p w14:paraId="6C6A5EE8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Укладка травматологическая</w:t>
            </w:r>
          </w:p>
        </w:tc>
        <w:tc>
          <w:tcPr>
            <w:tcW w:w="1214" w:type="dxa"/>
          </w:tcPr>
          <w:p w14:paraId="47C7CE16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5739F9B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</w:t>
            </w:r>
          </w:p>
        </w:tc>
      </w:tr>
      <w:tr w:rsidR="005C537A" w14:paraId="687DABB8" w14:textId="77777777" w:rsidTr="005C537A">
        <w:tc>
          <w:tcPr>
            <w:tcW w:w="624" w:type="dxa"/>
          </w:tcPr>
          <w:p w14:paraId="1E7EF32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16" w:type="dxa"/>
          </w:tcPr>
          <w:p w14:paraId="0743C916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 xml:space="preserve">Шина транспортная </w:t>
            </w:r>
            <w:proofErr w:type="spellStart"/>
            <w:r w:rsidRPr="005C537A">
              <w:rPr>
                <w:rFonts w:ascii="Times New Roman" w:hAnsi="Times New Roman" w:cs="Times New Roman"/>
              </w:rPr>
              <w:t>иммобилизационная</w:t>
            </w:r>
            <w:proofErr w:type="spellEnd"/>
          </w:p>
        </w:tc>
        <w:tc>
          <w:tcPr>
            <w:tcW w:w="1214" w:type="dxa"/>
          </w:tcPr>
          <w:p w14:paraId="4E860C4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3005" w:type="dxa"/>
          </w:tcPr>
          <w:p w14:paraId="079133D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30</w:t>
            </w:r>
          </w:p>
        </w:tc>
      </w:tr>
      <w:tr w:rsidR="005C537A" w14:paraId="18ADD341" w14:textId="77777777" w:rsidTr="005C537A">
        <w:tc>
          <w:tcPr>
            <w:tcW w:w="624" w:type="dxa"/>
          </w:tcPr>
          <w:p w14:paraId="3831A70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16" w:type="dxa"/>
          </w:tcPr>
          <w:p w14:paraId="63E1BB0A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Носилки мягкие</w:t>
            </w:r>
          </w:p>
        </w:tc>
        <w:tc>
          <w:tcPr>
            <w:tcW w:w="1214" w:type="dxa"/>
          </w:tcPr>
          <w:p w14:paraId="65D1665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2D51080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30</w:t>
            </w:r>
          </w:p>
        </w:tc>
      </w:tr>
      <w:tr w:rsidR="005C537A" w14:paraId="6469DA85" w14:textId="77777777" w:rsidTr="005C537A">
        <w:tc>
          <w:tcPr>
            <w:tcW w:w="624" w:type="dxa"/>
          </w:tcPr>
          <w:p w14:paraId="5F8E2ED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16" w:type="dxa"/>
          </w:tcPr>
          <w:p w14:paraId="6CA8D4B6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Бинт стерильный</w:t>
            </w:r>
          </w:p>
        </w:tc>
        <w:tc>
          <w:tcPr>
            <w:tcW w:w="1214" w:type="dxa"/>
          </w:tcPr>
          <w:p w14:paraId="23F530B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1059E9C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100</w:t>
            </w:r>
          </w:p>
        </w:tc>
      </w:tr>
      <w:tr w:rsidR="005C537A" w14:paraId="7E253087" w14:textId="77777777" w:rsidTr="005C537A">
        <w:tc>
          <w:tcPr>
            <w:tcW w:w="624" w:type="dxa"/>
          </w:tcPr>
          <w:p w14:paraId="4BF103BF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16" w:type="dxa"/>
          </w:tcPr>
          <w:p w14:paraId="782991A5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Бинт нестерильный</w:t>
            </w:r>
          </w:p>
        </w:tc>
        <w:tc>
          <w:tcPr>
            <w:tcW w:w="1214" w:type="dxa"/>
          </w:tcPr>
          <w:p w14:paraId="6DC5704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A71786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200</w:t>
            </w:r>
          </w:p>
        </w:tc>
      </w:tr>
      <w:tr w:rsidR="005C537A" w14:paraId="3CAFE429" w14:textId="77777777" w:rsidTr="005C537A">
        <w:tc>
          <w:tcPr>
            <w:tcW w:w="624" w:type="dxa"/>
          </w:tcPr>
          <w:p w14:paraId="73C3A9D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16" w:type="dxa"/>
          </w:tcPr>
          <w:p w14:paraId="3456C404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Жгут кровоостанавливающий</w:t>
            </w:r>
          </w:p>
        </w:tc>
        <w:tc>
          <w:tcPr>
            <w:tcW w:w="1214" w:type="dxa"/>
          </w:tcPr>
          <w:p w14:paraId="7FAAA87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510EB7D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30</w:t>
            </w:r>
          </w:p>
        </w:tc>
      </w:tr>
      <w:tr w:rsidR="005C537A" w14:paraId="6170599D" w14:textId="77777777" w:rsidTr="001E13E2">
        <w:tc>
          <w:tcPr>
            <w:tcW w:w="8959" w:type="dxa"/>
            <w:gridSpan w:val="4"/>
          </w:tcPr>
          <w:p w14:paraId="42D0DB0D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4. Строительные материалы</w:t>
            </w:r>
          </w:p>
        </w:tc>
      </w:tr>
      <w:tr w:rsidR="005C537A" w14:paraId="071BADC1" w14:textId="77777777" w:rsidTr="005C537A">
        <w:tc>
          <w:tcPr>
            <w:tcW w:w="624" w:type="dxa"/>
          </w:tcPr>
          <w:p w14:paraId="2E2AB859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16" w:type="dxa"/>
          </w:tcPr>
          <w:p w14:paraId="37EEFFC8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Песок</w:t>
            </w:r>
          </w:p>
        </w:tc>
        <w:tc>
          <w:tcPr>
            <w:tcW w:w="1214" w:type="dxa"/>
          </w:tcPr>
          <w:p w14:paraId="66D7602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тонн</w:t>
            </w:r>
          </w:p>
        </w:tc>
        <w:tc>
          <w:tcPr>
            <w:tcW w:w="3005" w:type="dxa"/>
          </w:tcPr>
          <w:p w14:paraId="6F901FAA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643</w:t>
            </w:r>
          </w:p>
        </w:tc>
      </w:tr>
      <w:tr w:rsidR="005C537A" w14:paraId="4CEB7EBD" w14:textId="77777777" w:rsidTr="005C537A">
        <w:tc>
          <w:tcPr>
            <w:tcW w:w="624" w:type="dxa"/>
          </w:tcPr>
          <w:p w14:paraId="4BE5754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16" w:type="dxa"/>
          </w:tcPr>
          <w:p w14:paraId="3CD19038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Щебень</w:t>
            </w:r>
          </w:p>
        </w:tc>
        <w:tc>
          <w:tcPr>
            <w:tcW w:w="1214" w:type="dxa"/>
          </w:tcPr>
          <w:p w14:paraId="4E96833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тонн</w:t>
            </w:r>
          </w:p>
        </w:tc>
        <w:tc>
          <w:tcPr>
            <w:tcW w:w="3005" w:type="dxa"/>
          </w:tcPr>
          <w:p w14:paraId="7F35C5A0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</w:t>
            </w:r>
          </w:p>
        </w:tc>
      </w:tr>
      <w:tr w:rsidR="005C537A" w14:paraId="5A1B5811" w14:textId="77777777" w:rsidTr="001E13E2">
        <w:tc>
          <w:tcPr>
            <w:tcW w:w="8959" w:type="dxa"/>
            <w:gridSpan w:val="4"/>
          </w:tcPr>
          <w:p w14:paraId="0169FCFE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5. Нефтепродукты</w:t>
            </w:r>
          </w:p>
        </w:tc>
      </w:tr>
      <w:tr w:rsidR="005C537A" w14:paraId="28A8BB65" w14:textId="77777777" w:rsidTr="005C537A">
        <w:tc>
          <w:tcPr>
            <w:tcW w:w="624" w:type="dxa"/>
          </w:tcPr>
          <w:p w14:paraId="660E5C11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116" w:type="dxa"/>
          </w:tcPr>
          <w:p w14:paraId="4FEEDFF3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Бензин автомобильный АИ-92</w:t>
            </w:r>
          </w:p>
        </w:tc>
        <w:tc>
          <w:tcPr>
            <w:tcW w:w="1214" w:type="dxa"/>
          </w:tcPr>
          <w:p w14:paraId="1A125D1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3005" w:type="dxa"/>
          </w:tcPr>
          <w:p w14:paraId="4D8955AD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15000</w:t>
            </w:r>
          </w:p>
        </w:tc>
      </w:tr>
      <w:tr w:rsidR="005C537A" w14:paraId="67532F55" w14:textId="77777777" w:rsidTr="005C537A">
        <w:tc>
          <w:tcPr>
            <w:tcW w:w="624" w:type="dxa"/>
          </w:tcPr>
          <w:p w14:paraId="6C29DA9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116" w:type="dxa"/>
          </w:tcPr>
          <w:p w14:paraId="1CB3EF4F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Дизельное топливо</w:t>
            </w:r>
          </w:p>
        </w:tc>
        <w:tc>
          <w:tcPr>
            <w:tcW w:w="1214" w:type="dxa"/>
          </w:tcPr>
          <w:p w14:paraId="3DF0675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литр</w:t>
            </w:r>
          </w:p>
        </w:tc>
        <w:tc>
          <w:tcPr>
            <w:tcW w:w="3005" w:type="dxa"/>
          </w:tcPr>
          <w:p w14:paraId="4ABA476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15000</w:t>
            </w:r>
          </w:p>
        </w:tc>
      </w:tr>
      <w:tr w:rsidR="005C537A" w14:paraId="609FE59E" w14:textId="77777777" w:rsidTr="001E13E2">
        <w:tc>
          <w:tcPr>
            <w:tcW w:w="8959" w:type="dxa"/>
            <w:gridSpan w:val="4"/>
          </w:tcPr>
          <w:p w14:paraId="7D4BD10D" w14:textId="77777777" w:rsidR="005C537A" w:rsidRPr="005C537A" w:rsidRDefault="005C537A" w:rsidP="001E13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6. Средства связи и оповещения</w:t>
            </w:r>
          </w:p>
        </w:tc>
      </w:tr>
      <w:tr w:rsidR="005C537A" w14:paraId="7B6FD774" w14:textId="77777777" w:rsidTr="005C537A">
        <w:tc>
          <w:tcPr>
            <w:tcW w:w="624" w:type="dxa"/>
          </w:tcPr>
          <w:p w14:paraId="7138CF03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116" w:type="dxa"/>
          </w:tcPr>
          <w:p w14:paraId="2B6AA685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Радиостанции УКВ, носимые для работы в ретрансляционной сети Правительства Самарской области</w:t>
            </w:r>
          </w:p>
        </w:tc>
        <w:tc>
          <w:tcPr>
            <w:tcW w:w="1214" w:type="dxa"/>
          </w:tcPr>
          <w:p w14:paraId="3582FCAE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7D247A2C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20</w:t>
            </w:r>
          </w:p>
        </w:tc>
      </w:tr>
      <w:tr w:rsidR="005C537A" w14:paraId="06A2D468" w14:textId="77777777" w:rsidTr="005C537A">
        <w:tc>
          <w:tcPr>
            <w:tcW w:w="624" w:type="dxa"/>
          </w:tcPr>
          <w:p w14:paraId="0CA96585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116" w:type="dxa"/>
          </w:tcPr>
          <w:p w14:paraId="59A853D7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Программатор переносной для УКВ-радиостанций</w:t>
            </w:r>
          </w:p>
        </w:tc>
        <w:tc>
          <w:tcPr>
            <w:tcW w:w="1214" w:type="dxa"/>
          </w:tcPr>
          <w:p w14:paraId="29A5459C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46C37BB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</w:t>
            </w:r>
          </w:p>
        </w:tc>
      </w:tr>
      <w:tr w:rsidR="005C537A" w14:paraId="0969AF44" w14:textId="77777777" w:rsidTr="005C537A">
        <w:tc>
          <w:tcPr>
            <w:tcW w:w="624" w:type="dxa"/>
          </w:tcPr>
          <w:p w14:paraId="2FBB5A98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116" w:type="dxa"/>
          </w:tcPr>
          <w:p w14:paraId="418F57A1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Сотовый телефон</w:t>
            </w:r>
          </w:p>
        </w:tc>
        <w:tc>
          <w:tcPr>
            <w:tcW w:w="1214" w:type="dxa"/>
          </w:tcPr>
          <w:p w14:paraId="3321903C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29A711FC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10</w:t>
            </w:r>
          </w:p>
        </w:tc>
      </w:tr>
      <w:tr w:rsidR="005C537A" w14:paraId="169C6A9A" w14:textId="77777777" w:rsidTr="005C537A">
        <w:tc>
          <w:tcPr>
            <w:tcW w:w="624" w:type="dxa"/>
          </w:tcPr>
          <w:p w14:paraId="36757874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116" w:type="dxa"/>
          </w:tcPr>
          <w:p w14:paraId="539ACF2F" w14:textId="77777777" w:rsidR="005C537A" w:rsidRPr="005C537A" w:rsidRDefault="005C537A" w:rsidP="001E13E2">
            <w:pPr>
              <w:pStyle w:val="ConsPlusNormal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Электромегафоны</w:t>
            </w:r>
          </w:p>
        </w:tc>
        <w:tc>
          <w:tcPr>
            <w:tcW w:w="1214" w:type="dxa"/>
          </w:tcPr>
          <w:p w14:paraId="750B1E21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3005" w:type="dxa"/>
          </w:tcPr>
          <w:p w14:paraId="468FD2F2" w14:textId="77777777" w:rsidR="005C537A" w:rsidRPr="005C537A" w:rsidRDefault="005C537A" w:rsidP="001E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537A">
              <w:rPr>
                <w:rFonts w:ascii="Times New Roman" w:hAnsi="Times New Roman" w:cs="Times New Roman"/>
              </w:rPr>
              <w:t>5</w:t>
            </w:r>
          </w:p>
        </w:tc>
      </w:tr>
    </w:tbl>
    <w:p w14:paraId="09B263E0" w14:textId="77777777" w:rsidR="005C537A" w:rsidRDefault="005C537A" w:rsidP="005C537A">
      <w:pPr>
        <w:pStyle w:val="ConsPlusNormal"/>
        <w:jc w:val="both"/>
      </w:pPr>
    </w:p>
    <w:p w14:paraId="2AD09871" w14:textId="77777777" w:rsidR="005C537A" w:rsidRPr="00FE7C8E" w:rsidRDefault="005C537A" w:rsidP="00FE7C8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ED0EE25" w14:textId="77777777" w:rsidR="00FE7C8E" w:rsidRDefault="00FE7C8E" w:rsidP="00FE7C8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898F5C3" w14:textId="707EC06E" w:rsidR="00994304" w:rsidRDefault="00994304" w:rsidP="005C537A">
      <w:pPr>
        <w:pStyle w:val="ConsPlusNormal"/>
        <w:tabs>
          <w:tab w:val="left" w:pos="241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4304" w:rsidSect="00146F0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DB036" w14:textId="77777777" w:rsidR="00D200FF" w:rsidRDefault="00D200FF" w:rsidP="00BA11C7">
      <w:pPr>
        <w:spacing w:after="0" w:line="240" w:lineRule="auto"/>
      </w:pPr>
      <w:r>
        <w:separator/>
      </w:r>
    </w:p>
  </w:endnote>
  <w:endnote w:type="continuationSeparator" w:id="0">
    <w:p w14:paraId="0B2310EA" w14:textId="77777777" w:rsidR="00D200FF" w:rsidRDefault="00D200FF" w:rsidP="00BA1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D1617" w14:textId="77777777" w:rsidR="00D200FF" w:rsidRDefault="00D200FF" w:rsidP="00BA11C7">
      <w:pPr>
        <w:spacing w:after="0" w:line="240" w:lineRule="auto"/>
      </w:pPr>
      <w:r>
        <w:separator/>
      </w:r>
    </w:p>
  </w:footnote>
  <w:footnote w:type="continuationSeparator" w:id="0">
    <w:p w14:paraId="0464AB54" w14:textId="77777777" w:rsidR="00D200FF" w:rsidRDefault="00D200FF" w:rsidP="00BA1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8C7EC" w14:textId="15BE9A60" w:rsidR="00BA11C7" w:rsidRDefault="00BA11C7">
    <w:pPr>
      <w:pStyle w:val="a4"/>
      <w:jc w:val="center"/>
    </w:pPr>
  </w:p>
  <w:p w14:paraId="139A9A8E" w14:textId="77777777" w:rsidR="00BA11C7" w:rsidRDefault="00BA11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B68"/>
    <w:rsid w:val="00001478"/>
    <w:rsid w:val="00016412"/>
    <w:rsid w:val="00032000"/>
    <w:rsid w:val="000867A9"/>
    <w:rsid w:val="000C0B7B"/>
    <w:rsid w:val="000C53CB"/>
    <w:rsid w:val="000F294E"/>
    <w:rsid w:val="001059AC"/>
    <w:rsid w:val="00124DDF"/>
    <w:rsid w:val="00125FFF"/>
    <w:rsid w:val="001311B1"/>
    <w:rsid w:val="00146F0E"/>
    <w:rsid w:val="001564BE"/>
    <w:rsid w:val="001614DC"/>
    <w:rsid w:val="00163F3B"/>
    <w:rsid w:val="001837EF"/>
    <w:rsid w:val="001B44E4"/>
    <w:rsid w:val="001F0310"/>
    <w:rsid w:val="001F41DF"/>
    <w:rsid w:val="0020340B"/>
    <w:rsid w:val="00204BD5"/>
    <w:rsid w:val="002347CE"/>
    <w:rsid w:val="00236DE8"/>
    <w:rsid w:val="00244255"/>
    <w:rsid w:val="00262783"/>
    <w:rsid w:val="0028602C"/>
    <w:rsid w:val="002953B7"/>
    <w:rsid w:val="002B1C63"/>
    <w:rsid w:val="002F3CB0"/>
    <w:rsid w:val="002F7CC7"/>
    <w:rsid w:val="00311445"/>
    <w:rsid w:val="0031222B"/>
    <w:rsid w:val="00330A50"/>
    <w:rsid w:val="00337E1B"/>
    <w:rsid w:val="00373A20"/>
    <w:rsid w:val="003858A2"/>
    <w:rsid w:val="003B7436"/>
    <w:rsid w:val="003D2C1B"/>
    <w:rsid w:val="00404BE2"/>
    <w:rsid w:val="00425E86"/>
    <w:rsid w:val="00425F53"/>
    <w:rsid w:val="00441118"/>
    <w:rsid w:val="00470147"/>
    <w:rsid w:val="00472137"/>
    <w:rsid w:val="00480C80"/>
    <w:rsid w:val="004973DC"/>
    <w:rsid w:val="004B5B0C"/>
    <w:rsid w:val="004C03DA"/>
    <w:rsid w:val="004C2713"/>
    <w:rsid w:val="004E1428"/>
    <w:rsid w:val="004F20F8"/>
    <w:rsid w:val="004F5158"/>
    <w:rsid w:val="00504026"/>
    <w:rsid w:val="00516F81"/>
    <w:rsid w:val="00543C5D"/>
    <w:rsid w:val="00583A7C"/>
    <w:rsid w:val="005967FE"/>
    <w:rsid w:val="005B5423"/>
    <w:rsid w:val="005C37E3"/>
    <w:rsid w:val="005C537A"/>
    <w:rsid w:val="005C69ED"/>
    <w:rsid w:val="005D1003"/>
    <w:rsid w:val="005D1AE9"/>
    <w:rsid w:val="005F052D"/>
    <w:rsid w:val="005F1FA2"/>
    <w:rsid w:val="006044B1"/>
    <w:rsid w:val="00626019"/>
    <w:rsid w:val="00643AF2"/>
    <w:rsid w:val="006444CC"/>
    <w:rsid w:val="00691C53"/>
    <w:rsid w:val="006A42A6"/>
    <w:rsid w:val="006C16A3"/>
    <w:rsid w:val="006D3ED2"/>
    <w:rsid w:val="006F631F"/>
    <w:rsid w:val="006F748E"/>
    <w:rsid w:val="007168E7"/>
    <w:rsid w:val="00744D8B"/>
    <w:rsid w:val="007521E4"/>
    <w:rsid w:val="00753E6F"/>
    <w:rsid w:val="00765328"/>
    <w:rsid w:val="007814B0"/>
    <w:rsid w:val="00786E9F"/>
    <w:rsid w:val="007A13F6"/>
    <w:rsid w:val="007B4766"/>
    <w:rsid w:val="007D7EE6"/>
    <w:rsid w:val="007F62A1"/>
    <w:rsid w:val="00811985"/>
    <w:rsid w:val="00834979"/>
    <w:rsid w:val="008529A7"/>
    <w:rsid w:val="00885098"/>
    <w:rsid w:val="00886D25"/>
    <w:rsid w:val="0089038E"/>
    <w:rsid w:val="008A0807"/>
    <w:rsid w:val="008F5176"/>
    <w:rsid w:val="008F76B5"/>
    <w:rsid w:val="00901467"/>
    <w:rsid w:val="0090478E"/>
    <w:rsid w:val="00917C1C"/>
    <w:rsid w:val="00921F00"/>
    <w:rsid w:val="00935A31"/>
    <w:rsid w:val="00935AA9"/>
    <w:rsid w:val="009549C5"/>
    <w:rsid w:val="00990C8C"/>
    <w:rsid w:val="00994304"/>
    <w:rsid w:val="00996B68"/>
    <w:rsid w:val="009D0F23"/>
    <w:rsid w:val="009E6A3E"/>
    <w:rsid w:val="009F5509"/>
    <w:rsid w:val="00A00F3E"/>
    <w:rsid w:val="00A024E9"/>
    <w:rsid w:val="00A35A43"/>
    <w:rsid w:val="00A403E2"/>
    <w:rsid w:val="00A419B3"/>
    <w:rsid w:val="00A52620"/>
    <w:rsid w:val="00A73D30"/>
    <w:rsid w:val="00A80669"/>
    <w:rsid w:val="00A870B7"/>
    <w:rsid w:val="00AB7DC9"/>
    <w:rsid w:val="00AC5357"/>
    <w:rsid w:val="00AC7F05"/>
    <w:rsid w:val="00AD0707"/>
    <w:rsid w:val="00AF15FB"/>
    <w:rsid w:val="00AF68C6"/>
    <w:rsid w:val="00B30F22"/>
    <w:rsid w:val="00B44AE5"/>
    <w:rsid w:val="00B5181A"/>
    <w:rsid w:val="00B62C1F"/>
    <w:rsid w:val="00B93E94"/>
    <w:rsid w:val="00BA0766"/>
    <w:rsid w:val="00BA11C7"/>
    <w:rsid w:val="00BA15A7"/>
    <w:rsid w:val="00BB4E69"/>
    <w:rsid w:val="00BD29BE"/>
    <w:rsid w:val="00BF02DF"/>
    <w:rsid w:val="00C13895"/>
    <w:rsid w:val="00C32E97"/>
    <w:rsid w:val="00C34EA0"/>
    <w:rsid w:val="00C54B68"/>
    <w:rsid w:val="00C95D65"/>
    <w:rsid w:val="00CB141C"/>
    <w:rsid w:val="00CD6C14"/>
    <w:rsid w:val="00CE25D9"/>
    <w:rsid w:val="00CE568C"/>
    <w:rsid w:val="00CF3657"/>
    <w:rsid w:val="00D10F61"/>
    <w:rsid w:val="00D1663B"/>
    <w:rsid w:val="00D200FF"/>
    <w:rsid w:val="00D4099E"/>
    <w:rsid w:val="00D67AB5"/>
    <w:rsid w:val="00DB51B1"/>
    <w:rsid w:val="00DC349D"/>
    <w:rsid w:val="00DD169B"/>
    <w:rsid w:val="00DF1AF5"/>
    <w:rsid w:val="00DF3F1E"/>
    <w:rsid w:val="00E15B8D"/>
    <w:rsid w:val="00E24BBD"/>
    <w:rsid w:val="00E452C5"/>
    <w:rsid w:val="00E51046"/>
    <w:rsid w:val="00E8299D"/>
    <w:rsid w:val="00E8438C"/>
    <w:rsid w:val="00E86906"/>
    <w:rsid w:val="00E870F6"/>
    <w:rsid w:val="00EB3B2E"/>
    <w:rsid w:val="00EB6609"/>
    <w:rsid w:val="00EE22DD"/>
    <w:rsid w:val="00EF08D1"/>
    <w:rsid w:val="00F00B13"/>
    <w:rsid w:val="00F16B4D"/>
    <w:rsid w:val="00F22C80"/>
    <w:rsid w:val="00F318BA"/>
    <w:rsid w:val="00F41F01"/>
    <w:rsid w:val="00F4442E"/>
    <w:rsid w:val="00F5163C"/>
    <w:rsid w:val="00F543F2"/>
    <w:rsid w:val="00F6587F"/>
    <w:rsid w:val="00F75A89"/>
    <w:rsid w:val="00F77DB3"/>
    <w:rsid w:val="00F843E4"/>
    <w:rsid w:val="00FA0DDE"/>
    <w:rsid w:val="00FA1684"/>
    <w:rsid w:val="00FA72E7"/>
    <w:rsid w:val="00FB09B8"/>
    <w:rsid w:val="00FB541C"/>
    <w:rsid w:val="00FE7C8E"/>
    <w:rsid w:val="00FF0F29"/>
    <w:rsid w:val="00FF3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9410"/>
  <w15:docId w15:val="{AABEE092-BF50-406F-9E5F-9C935FFB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11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B0C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4B5B0C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styleId="a3">
    <w:name w:val="No Spacing"/>
    <w:uiPriority w:val="1"/>
    <w:qFormat/>
    <w:rsid w:val="00A403E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30">
    <w:name w:val="Заголовок 3 Знак"/>
    <w:basedOn w:val="a0"/>
    <w:link w:val="3"/>
    <w:uiPriority w:val="9"/>
    <w:rsid w:val="0031144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header"/>
    <w:basedOn w:val="a"/>
    <w:link w:val="a5"/>
    <w:uiPriority w:val="99"/>
    <w:unhideWhenUsed/>
    <w:rsid w:val="00BA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11C7"/>
  </w:style>
  <w:style w:type="paragraph" w:styleId="a6">
    <w:name w:val="footer"/>
    <w:basedOn w:val="a"/>
    <w:link w:val="a7"/>
    <w:uiPriority w:val="99"/>
    <w:unhideWhenUsed/>
    <w:rsid w:val="00BA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11C7"/>
  </w:style>
  <w:style w:type="character" w:styleId="a8">
    <w:name w:val="Hyperlink"/>
    <w:basedOn w:val="a0"/>
    <w:uiPriority w:val="99"/>
    <w:unhideWhenUsed/>
    <w:rsid w:val="00B62C1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B0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09B8"/>
    <w:rPr>
      <w:rFonts w:ascii="Tahoma" w:hAnsi="Tahoma" w:cs="Tahoma"/>
      <w:sz w:val="16"/>
      <w:szCs w:val="16"/>
    </w:rPr>
  </w:style>
  <w:style w:type="character" w:styleId="ab">
    <w:name w:val="line number"/>
    <w:basedOn w:val="a0"/>
    <w:uiPriority w:val="99"/>
    <w:semiHidden/>
    <w:unhideWhenUsed/>
    <w:rsid w:val="00146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292DF743C19623D8BB1C7F3353570F8AEF641394B6B0835F3B179D52F091D589C8F6D55FDEDBC1D6025DBA394549EE5032883FB38BAD798CFDDDD4R902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292DF743C19623D8BB0272253F0B0788E43F1891B3BBD3046611CA0DA09780C988F0801C9AD6C9D40909E9791B10BD1679853EAF97AD78R900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6&amp;n=1715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21486-CFBD-4B39-A479-7B0B4CA83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yakovlev.su</dc:creator>
  <cp:lastModifiedBy>Рябинов Александр Валентинович</cp:lastModifiedBy>
  <cp:revision>4</cp:revision>
  <cp:lastPrinted>2026-09-25T09:13:00Z</cp:lastPrinted>
  <dcterms:created xsi:type="dcterms:W3CDTF">2026-09-25T08:36:00Z</dcterms:created>
  <dcterms:modified xsi:type="dcterms:W3CDTF">2026-09-25T09:14:00Z</dcterms:modified>
</cp:coreProperties>
</file>