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2169"/>
        <w:gridCol w:w="427"/>
        <w:gridCol w:w="607"/>
        <w:gridCol w:w="2920"/>
        <w:gridCol w:w="2947"/>
        <w:gridCol w:w="144"/>
      </w:tblGrid>
      <w:tr w:rsidR="00166C62" w14:paraId="5993F97E" w14:textId="77777777">
        <w:trPr>
          <w:gridAfter w:val="1"/>
          <w:wAfter w:w="144" w:type="dxa"/>
        </w:trPr>
        <w:tc>
          <w:tcPr>
            <w:tcW w:w="9070" w:type="dxa"/>
            <w:gridSpan w:val="5"/>
          </w:tcPr>
          <w:p w14:paraId="4DFF635E" w14:textId="77777777" w:rsidR="00166C62" w:rsidRPr="00166C62" w:rsidRDefault="00166C62">
            <w:pPr>
              <w:autoSpaceDE w:val="0"/>
              <w:autoSpaceDN w:val="0"/>
              <w:adjustRightInd w:val="0"/>
              <w:spacing w:after="0" w:line="240" w:lineRule="auto"/>
              <w:jc w:val="center"/>
              <w:rPr>
                <w:rFonts w:ascii="Times New Roman" w:hAnsi="Times New Roman" w:cs="Times New Roman"/>
                <w:sz w:val="28"/>
                <w:szCs w:val="28"/>
              </w:rPr>
            </w:pPr>
            <w:r w:rsidRPr="00166C62">
              <w:rPr>
                <w:rFonts w:ascii="Times New Roman" w:hAnsi="Times New Roman" w:cs="Times New Roman"/>
                <w:sz w:val="28"/>
                <w:szCs w:val="28"/>
              </w:rPr>
              <w:t>Предложения и замечания</w:t>
            </w:r>
          </w:p>
        </w:tc>
      </w:tr>
      <w:tr w:rsidR="00166C62" w14:paraId="0A30DD84" w14:textId="77777777">
        <w:trPr>
          <w:gridAfter w:val="1"/>
          <w:wAfter w:w="144" w:type="dxa"/>
        </w:trPr>
        <w:tc>
          <w:tcPr>
            <w:tcW w:w="9070" w:type="dxa"/>
            <w:gridSpan w:val="5"/>
          </w:tcPr>
          <w:p w14:paraId="1CD749A4" w14:textId="77777777" w:rsidR="00166C62" w:rsidRDefault="00166C62">
            <w:pPr>
              <w:autoSpaceDE w:val="0"/>
              <w:autoSpaceDN w:val="0"/>
              <w:adjustRightInd w:val="0"/>
              <w:spacing w:after="0" w:line="240" w:lineRule="auto"/>
              <w:outlineLvl w:val="0"/>
              <w:rPr>
                <w:rFonts w:ascii="Arial" w:hAnsi="Arial" w:cs="Arial"/>
                <w:sz w:val="20"/>
                <w:szCs w:val="20"/>
              </w:rPr>
            </w:pPr>
          </w:p>
        </w:tc>
      </w:tr>
      <w:tr w:rsidR="00166C62" w14:paraId="3F537A64" w14:textId="77777777">
        <w:trPr>
          <w:gridAfter w:val="1"/>
          <w:wAfter w:w="144" w:type="dxa"/>
        </w:trPr>
        <w:tc>
          <w:tcPr>
            <w:tcW w:w="9070" w:type="dxa"/>
            <w:gridSpan w:val="5"/>
            <w:tcBorders>
              <w:bottom w:val="single" w:sz="4" w:space="0" w:color="auto"/>
            </w:tcBorders>
          </w:tcPr>
          <w:p w14:paraId="0FAEC8A1" w14:textId="77777777" w:rsidR="00166C62" w:rsidRDefault="00166C62">
            <w:pPr>
              <w:autoSpaceDE w:val="0"/>
              <w:autoSpaceDN w:val="0"/>
              <w:adjustRightInd w:val="0"/>
              <w:spacing w:after="0" w:line="240" w:lineRule="auto"/>
              <w:rPr>
                <w:rFonts w:ascii="Arial" w:hAnsi="Arial" w:cs="Arial"/>
                <w:sz w:val="20"/>
                <w:szCs w:val="20"/>
              </w:rPr>
            </w:pPr>
          </w:p>
        </w:tc>
      </w:tr>
      <w:tr w:rsidR="00166C62" w:rsidRPr="00166C62" w14:paraId="75688D1A" w14:textId="77777777">
        <w:trPr>
          <w:gridAfter w:val="1"/>
          <w:wAfter w:w="144" w:type="dxa"/>
        </w:trPr>
        <w:tc>
          <w:tcPr>
            <w:tcW w:w="9070" w:type="dxa"/>
            <w:gridSpan w:val="5"/>
            <w:tcBorders>
              <w:top w:val="single" w:sz="4" w:space="0" w:color="auto"/>
            </w:tcBorders>
          </w:tcPr>
          <w:p w14:paraId="008B271F" w14:textId="77777777" w:rsidR="00166C62" w:rsidRPr="00166C62" w:rsidRDefault="00166C62">
            <w:pPr>
              <w:autoSpaceDE w:val="0"/>
              <w:autoSpaceDN w:val="0"/>
              <w:adjustRightInd w:val="0"/>
              <w:spacing w:after="0" w:line="240" w:lineRule="auto"/>
              <w:jc w:val="center"/>
              <w:rPr>
                <w:rFonts w:ascii="Times New Roman" w:hAnsi="Times New Roman" w:cs="Times New Roman"/>
                <w:sz w:val="28"/>
                <w:szCs w:val="28"/>
              </w:rPr>
            </w:pPr>
            <w:r w:rsidRPr="00166C62">
              <w:rPr>
                <w:rFonts w:ascii="Times New Roman" w:hAnsi="Times New Roman" w:cs="Times New Roman"/>
                <w:sz w:val="28"/>
                <w:szCs w:val="28"/>
              </w:rPr>
              <w:t>(наименование организации/Ф.И.О. гражданина)</w:t>
            </w:r>
          </w:p>
        </w:tc>
      </w:tr>
      <w:tr w:rsidR="00166C62" w:rsidRPr="00166C62" w14:paraId="56EB2B97" w14:textId="77777777">
        <w:trPr>
          <w:gridAfter w:val="1"/>
          <w:wAfter w:w="144" w:type="dxa"/>
        </w:trPr>
        <w:tc>
          <w:tcPr>
            <w:tcW w:w="2596" w:type="dxa"/>
            <w:gridSpan w:val="2"/>
          </w:tcPr>
          <w:p w14:paraId="46FA0B2B" w14:textId="77777777" w:rsidR="00166C62" w:rsidRPr="00166C62" w:rsidRDefault="00166C62">
            <w:pPr>
              <w:autoSpaceDE w:val="0"/>
              <w:autoSpaceDN w:val="0"/>
              <w:adjustRightInd w:val="0"/>
              <w:spacing w:after="0" w:line="240" w:lineRule="auto"/>
              <w:rPr>
                <w:rFonts w:ascii="Times New Roman" w:hAnsi="Times New Roman" w:cs="Times New Roman"/>
                <w:sz w:val="28"/>
                <w:szCs w:val="28"/>
              </w:rPr>
            </w:pPr>
            <w:r w:rsidRPr="00166C62">
              <w:rPr>
                <w:rFonts w:ascii="Times New Roman" w:hAnsi="Times New Roman" w:cs="Times New Roman"/>
                <w:sz w:val="28"/>
                <w:szCs w:val="28"/>
              </w:rPr>
              <w:t>Сфера деятельности:</w:t>
            </w:r>
          </w:p>
        </w:tc>
        <w:tc>
          <w:tcPr>
            <w:tcW w:w="6474" w:type="dxa"/>
            <w:gridSpan w:val="3"/>
            <w:tcBorders>
              <w:bottom w:val="single" w:sz="4" w:space="0" w:color="auto"/>
            </w:tcBorders>
          </w:tcPr>
          <w:p w14:paraId="018B4538" w14:textId="77777777" w:rsidR="00166C62" w:rsidRPr="00166C62" w:rsidRDefault="00166C62">
            <w:pPr>
              <w:autoSpaceDE w:val="0"/>
              <w:autoSpaceDN w:val="0"/>
              <w:adjustRightInd w:val="0"/>
              <w:spacing w:after="0" w:line="240" w:lineRule="auto"/>
              <w:rPr>
                <w:rFonts w:ascii="Times New Roman" w:hAnsi="Times New Roman" w:cs="Times New Roman"/>
                <w:sz w:val="28"/>
                <w:szCs w:val="28"/>
              </w:rPr>
            </w:pPr>
          </w:p>
        </w:tc>
      </w:tr>
      <w:tr w:rsidR="00166C62" w:rsidRPr="00166C62" w14:paraId="44518A11" w14:textId="77777777">
        <w:trPr>
          <w:gridAfter w:val="1"/>
          <w:wAfter w:w="144" w:type="dxa"/>
        </w:trPr>
        <w:tc>
          <w:tcPr>
            <w:tcW w:w="2169" w:type="dxa"/>
          </w:tcPr>
          <w:p w14:paraId="16F42D2E" w14:textId="77777777" w:rsidR="00166C62" w:rsidRPr="00166C62" w:rsidRDefault="00166C62">
            <w:pPr>
              <w:autoSpaceDE w:val="0"/>
              <w:autoSpaceDN w:val="0"/>
              <w:adjustRightInd w:val="0"/>
              <w:spacing w:after="0" w:line="240" w:lineRule="auto"/>
              <w:rPr>
                <w:rFonts w:ascii="Times New Roman" w:hAnsi="Times New Roman" w:cs="Times New Roman"/>
                <w:sz w:val="28"/>
                <w:szCs w:val="28"/>
              </w:rPr>
            </w:pPr>
            <w:r w:rsidRPr="00166C62">
              <w:rPr>
                <w:rFonts w:ascii="Times New Roman" w:hAnsi="Times New Roman" w:cs="Times New Roman"/>
                <w:sz w:val="28"/>
                <w:szCs w:val="28"/>
              </w:rPr>
              <w:t>Номер телефона:</w:t>
            </w:r>
          </w:p>
        </w:tc>
        <w:tc>
          <w:tcPr>
            <w:tcW w:w="3954" w:type="dxa"/>
            <w:gridSpan w:val="3"/>
            <w:tcBorders>
              <w:bottom w:val="single" w:sz="4" w:space="0" w:color="auto"/>
            </w:tcBorders>
          </w:tcPr>
          <w:p w14:paraId="3075FD2D" w14:textId="77777777" w:rsidR="00166C62" w:rsidRPr="00166C62" w:rsidRDefault="00166C6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2947" w:type="dxa"/>
            <w:tcBorders>
              <w:top w:val="single" w:sz="4" w:space="0" w:color="auto"/>
            </w:tcBorders>
          </w:tcPr>
          <w:p w14:paraId="397E7B6B" w14:textId="77777777" w:rsidR="00166C62" w:rsidRPr="00166C62" w:rsidRDefault="00166C62">
            <w:pPr>
              <w:autoSpaceDE w:val="0"/>
              <w:autoSpaceDN w:val="0"/>
              <w:adjustRightInd w:val="0"/>
              <w:spacing w:after="0" w:line="240" w:lineRule="auto"/>
              <w:rPr>
                <w:rFonts w:ascii="Times New Roman" w:hAnsi="Times New Roman" w:cs="Times New Roman"/>
                <w:sz w:val="28"/>
                <w:szCs w:val="28"/>
              </w:rPr>
            </w:pPr>
          </w:p>
        </w:tc>
      </w:tr>
      <w:tr w:rsidR="00166C62" w:rsidRPr="00166C62" w14:paraId="3636AEA6" w14:textId="77777777">
        <w:trPr>
          <w:gridAfter w:val="1"/>
          <w:wAfter w:w="144" w:type="dxa"/>
        </w:trPr>
        <w:tc>
          <w:tcPr>
            <w:tcW w:w="3203" w:type="dxa"/>
            <w:gridSpan w:val="3"/>
          </w:tcPr>
          <w:p w14:paraId="072A91FC" w14:textId="77777777" w:rsidR="00166C62" w:rsidRPr="00166C62" w:rsidRDefault="00166C62">
            <w:pPr>
              <w:autoSpaceDE w:val="0"/>
              <w:autoSpaceDN w:val="0"/>
              <w:adjustRightInd w:val="0"/>
              <w:spacing w:after="0" w:line="240" w:lineRule="auto"/>
              <w:rPr>
                <w:rFonts w:ascii="Times New Roman" w:hAnsi="Times New Roman" w:cs="Times New Roman"/>
                <w:sz w:val="28"/>
                <w:szCs w:val="28"/>
              </w:rPr>
            </w:pPr>
            <w:r w:rsidRPr="00166C62">
              <w:rPr>
                <w:rFonts w:ascii="Times New Roman" w:hAnsi="Times New Roman" w:cs="Times New Roman"/>
                <w:sz w:val="28"/>
                <w:szCs w:val="28"/>
              </w:rPr>
              <w:t>Адрес электронной почты:</w:t>
            </w:r>
          </w:p>
        </w:tc>
        <w:tc>
          <w:tcPr>
            <w:tcW w:w="2920" w:type="dxa"/>
            <w:tcBorders>
              <w:top w:val="single" w:sz="4" w:space="0" w:color="auto"/>
              <w:bottom w:val="single" w:sz="4" w:space="0" w:color="auto"/>
            </w:tcBorders>
          </w:tcPr>
          <w:p w14:paraId="072F21EE" w14:textId="77777777" w:rsidR="00166C62" w:rsidRPr="00166C62" w:rsidRDefault="00166C62">
            <w:pPr>
              <w:autoSpaceDE w:val="0"/>
              <w:autoSpaceDN w:val="0"/>
              <w:adjustRightInd w:val="0"/>
              <w:spacing w:after="0" w:line="240" w:lineRule="auto"/>
              <w:rPr>
                <w:rFonts w:ascii="Times New Roman" w:hAnsi="Times New Roman" w:cs="Times New Roman"/>
                <w:sz w:val="28"/>
                <w:szCs w:val="28"/>
              </w:rPr>
            </w:pPr>
          </w:p>
        </w:tc>
        <w:tc>
          <w:tcPr>
            <w:tcW w:w="2947" w:type="dxa"/>
          </w:tcPr>
          <w:p w14:paraId="36354F79" w14:textId="77777777" w:rsidR="00166C62" w:rsidRPr="00166C62" w:rsidRDefault="00166C62">
            <w:pPr>
              <w:autoSpaceDE w:val="0"/>
              <w:autoSpaceDN w:val="0"/>
              <w:adjustRightInd w:val="0"/>
              <w:spacing w:after="0" w:line="240" w:lineRule="auto"/>
              <w:rPr>
                <w:rFonts w:ascii="Times New Roman" w:hAnsi="Times New Roman" w:cs="Times New Roman"/>
                <w:sz w:val="28"/>
                <w:szCs w:val="28"/>
              </w:rPr>
            </w:pPr>
          </w:p>
        </w:tc>
      </w:tr>
      <w:tr w:rsidR="00493949" w:rsidRPr="00166C62" w14:paraId="2E7B7BF1" w14:textId="77777777" w:rsidTr="001F7A80">
        <w:tc>
          <w:tcPr>
            <w:tcW w:w="9070" w:type="dxa"/>
            <w:gridSpan w:val="5"/>
          </w:tcPr>
          <w:p w14:paraId="4F779344" w14:textId="6894FA9B" w:rsidR="00407CBE" w:rsidRDefault="00407CBE" w:rsidP="001F7A80">
            <w:pPr>
              <w:spacing w:line="360" w:lineRule="auto"/>
              <w:jc w:val="both"/>
              <w:rPr>
                <w:rFonts w:ascii="Times New Roman" w:hAnsi="Times New Roman" w:cs="Times New Roman"/>
                <w:sz w:val="28"/>
                <w:szCs w:val="28"/>
              </w:rPr>
            </w:pPr>
            <w:r w:rsidRPr="00D22F98">
              <w:rPr>
                <w:rFonts w:ascii="Times New Roman" w:hAnsi="Times New Roman" w:cs="Times New Roman"/>
                <w:sz w:val="28"/>
                <w:szCs w:val="28"/>
              </w:rPr>
              <w:t xml:space="preserve">Наименование проекта постановления: постановление администрации городского округа Тольятти </w:t>
            </w:r>
            <w:r w:rsidR="00050CF1" w:rsidRPr="00050CF1">
              <w:rPr>
                <w:rFonts w:ascii="Times New Roman" w:hAnsi="Times New Roman" w:cs="Times New Roman"/>
                <w:sz w:val="28"/>
                <w:szCs w:val="28"/>
              </w:rPr>
              <w:t>«</w:t>
            </w:r>
            <w:r w:rsidR="001F7A80" w:rsidRPr="001F7A80">
              <w:rPr>
                <w:rFonts w:ascii="Times New Roman" w:hAnsi="Times New Roman" w:cs="Times New Roman"/>
                <w:sz w:val="28"/>
                <w:szCs w:val="28"/>
              </w:rPr>
              <w:t>О внесении изменений в постановление администрации городского округа Тольятти от 04.12.2018 № 3570-п/1 «Об установлении расходного обязательства по исполнению судебных актов, предусматривающих обращение взыскания на средства бюджета городского округа Тольятти, судебных актов, предусматривающих внесение денежных средств на депозитный счет труда, судебных актов, предусматривающих оплату судебных экспертиз, по оплате административных штрафов по делам об административных правонарушениях»</w:t>
            </w:r>
            <w:r w:rsidR="00050CF1" w:rsidRPr="00050CF1">
              <w:rPr>
                <w:rFonts w:ascii="Times New Roman" w:hAnsi="Times New Roman" w:cs="Times New Roman"/>
                <w:sz w:val="28"/>
                <w:szCs w:val="28"/>
              </w:rPr>
              <w:t>»</w:t>
            </w:r>
          </w:p>
          <w:p w14:paraId="39596541" w14:textId="77777777" w:rsidR="00493949" w:rsidRPr="00166C62" w:rsidRDefault="00493949" w:rsidP="00493949">
            <w:pPr>
              <w:autoSpaceDE w:val="0"/>
              <w:autoSpaceDN w:val="0"/>
              <w:adjustRightInd w:val="0"/>
              <w:spacing w:after="0" w:line="240" w:lineRule="auto"/>
              <w:ind w:firstLine="283"/>
              <w:jc w:val="both"/>
              <w:rPr>
                <w:rFonts w:ascii="Times New Roman" w:hAnsi="Times New Roman" w:cs="Times New Roman"/>
                <w:sz w:val="28"/>
                <w:szCs w:val="28"/>
              </w:rPr>
            </w:pPr>
            <w:r w:rsidRPr="00166C62">
              <w:rPr>
                <w:rFonts w:ascii="Times New Roman" w:hAnsi="Times New Roman" w:cs="Times New Roman"/>
                <w:sz w:val="28"/>
                <w:szCs w:val="28"/>
              </w:rPr>
              <w:t>Налич</w:t>
            </w:r>
            <w:r>
              <w:rPr>
                <w:rFonts w:ascii="Times New Roman" w:hAnsi="Times New Roman" w:cs="Times New Roman"/>
                <w:sz w:val="28"/>
                <w:szCs w:val="28"/>
              </w:rPr>
              <w:t xml:space="preserve">ие (отсутствие) в </w:t>
            </w:r>
            <w:r w:rsidRPr="00166C62">
              <w:rPr>
                <w:rFonts w:ascii="Times New Roman" w:hAnsi="Times New Roman" w:cs="Times New Roman"/>
                <w:sz w:val="28"/>
                <w:szCs w:val="28"/>
              </w:rPr>
              <w:t>проекте постановления норм, противоречащих антимонопольному законодательству:</w:t>
            </w:r>
          </w:p>
        </w:tc>
        <w:tc>
          <w:tcPr>
            <w:tcW w:w="144" w:type="dxa"/>
            <w:tcBorders>
              <w:bottom w:val="single" w:sz="4" w:space="0" w:color="auto"/>
            </w:tcBorders>
          </w:tcPr>
          <w:p w14:paraId="358E4861" w14:textId="77777777" w:rsidR="00493949" w:rsidRPr="00166C62" w:rsidRDefault="00493949" w:rsidP="00493949">
            <w:pPr>
              <w:autoSpaceDE w:val="0"/>
              <w:autoSpaceDN w:val="0"/>
              <w:adjustRightInd w:val="0"/>
              <w:spacing w:after="0" w:line="240" w:lineRule="auto"/>
              <w:ind w:left="1705"/>
              <w:jc w:val="both"/>
              <w:rPr>
                <w:rFonts w:ascii="Times New Roman" w:hAnsi="Times New Roman" w:cs="Times New Roman"/>
                <w:sz w:val="28"/>
                <w:szCs w:val="28"/>
              </w:rPr>
            </w:pPr>
          </w:p>
        </w:tc>
      </w:tr>
      <w:tr w:rsidR="00493949" w:rsidRPr="00166C62" w14:paraId="29E83E00" w14:textId="77777777">
        <w:trPr>
          <w:gridAfter w:val="1"/>
          <w:wAfter w:w="144" w:type="dxa"/>
        </w:trPr>
        <w:tc>
          <w:tcPr>
            <w:tcW w:w="9070" w:type="dxa"/>
            <w:gridSpan w:val="5"/>
            <w:tcBorders>
              <w:top w:val="single" w:sz="4" w:space="0" w:color="auto"/>
              <w:bottom w:val="single" w:sz="4" w:space="0" w:color="auto"/>
            </w:tcBorders>
          </w:tcPr>
          <w:p w14:paraId="1AC59B6C" w14:textId="77777777" w:rsidR="00493949" w:rsidRPr="00166C62" w:rsidRDefault="00493949" w:rsidP="00493949">
            <w:pPr>
              <w:autoSpaceDE w:val="0"/>
              <w:autoSpaceDN w:val="0"/>
              <w:adjustRightInd w:val="0"/>
              <w:spacing w:after="0" w:line="240" w:lineRule="auto"/>
              <w:rPr>
                <w:rFonts w:ascii="Times New Roman" w:hAnsi="Times New Roman" w:cs="Times New Roman"/>
                <w:sz w:val="28"/>
                <w:szCs w:val="28"/>
              </w:rPr>
            </w:pPr>
            <w:bookmarkStart w:id="0" w:name="_GoBack"/>
            <w:bookmarkEnd w:id="0"/>
          </w:p>
        </w:tc>
      </w:tr>
      <w:tr w:rsidR="00493949" w:rsidRPr="00166C62" w14:paraId="73BCC8D7" w14:textId="77777777">
        <w:trPr>
          <w:gridAfter w:val="1"/>
          <w:wAfter w:w="144" w:type="dxa"/>
        </w:trPr>
        <w:tc>
          <w:tcPr>
            <w:tcW w:w="9070" w:type="dxa"/>
            <w:gridSpan w:val="5"/>
            <w:tcBorders>
              <w:top w:val="single" w:sz="4" w:space="0" w:color="auto"/>
              <w:bottom w:val="single" w:sz="4" w:space="0" w:color="auto"/>
            </w:tcBorders>
          </w:tcPr>
          <w:p w14:paraId="4D9F4F94" w14:textId="77777777" w:rsidR="00493949" w:rsidRPr="00166C62" w:rsidRDefault="00493949" w:rsidP="00493949">
            <w:pPr>
              <w:autoSpaceDE w:val="0"/>
              <w:autoSpaceDN w:val="0"/>
              <w:adjustRightInd w:val="0"/>
              <w:spacing w:after="0" w:line="240" w:lineRule="auto"/>
              <w:rPr>
                <w:rFonts w:ascii="Times New Roman" w:hAnsi="Times New Roman" w:cs="Times New Roman"/>
                <w:sz w:val="28"/>
                <w:szCs w:val="28"/>
              </w:rPr>
            </w:pPr>
          </w:p>
        </w:tc>
      </w:tr>
      <w:tr w:rsidR="00493949" w:rsidRPr="00166C62" w14:paraId="23AF16CD" w14:textId="77777777">
        <w:trPr>
          <w:gridAfter w:val="1"/>
          <w:wAfter w:w="144" w:type="dxa"/>
        </w:trPr>
        <w:tc>
          <w:tcPr>
            <w:tcW w:w="9070" w:type="dxa"/>
            <w:gridSpan w:val="5"/>
            <w:tcBorders>
              <w:top w:val="single" w:sz="4" w:space="0" w:color="auto"/>
            </w:tcBorders>
          </w:tcPr>
          <w:p w14:paraId="2C71C569" w14:textId="77777777" w:rsidR="00493949" w:rsidRPr="00166C62" w:rsidRDefault="00493949" w:rsidP="00493949">
            <w:pPr>
              <w:autoSpaceDE w:val="0"/>
              <w:autoSpaceDN w:val="0"/>
              <w:adjustRightInd w:val="0"/>
              <w:spacing w:after="0" w:line="240" w:lineRule="auto"/>
              <w:ind w:firstLine="283"/>
              <w:jc w:val="both"/>
              <w:rPr>
                <w:rFonts w:ascii="Times New Roman" w:hAnsi="Times New Roman" w:cs="Times New Roman"/>
                <w:sz w:val="28"/>
                <w:szCs w:val="28"/>
              </w:rPr>
            </w:pPr>
            <w:r w:rsidRPr="00166C62">
              <w:rPr>
                <w:rFonts w:ascii="Times New Roman" w:hAnsi="Times New Roman" w:cs="Times New Roman"/>
                <w:sz w:val="28"/>
                <w:szCs w:val="28"/>
              </w:rPr>
              <w:t>Предложен</w:t>
            </w:r>
            <w:r>
              <w:rPr>
                <w:rFonts w:ascii="Times New Roman" w:hAnsi="Times New Roman" w:cs="Times New Roman"/>
                <w:sz w:val="28"/>
                <w:szCs w:val="28"/>
              </w:rPr>
              <w:t xml:space="preserve">ия и замечания по </w:t>
            </w:r>
            <w:r w:rsidRPr="00166C62">
              <w:rPr>
                <w:rFonts w:ascii="Times New Roman" w:hAnsi="Times New Roman" w:cs="Times New Roman"/>
                <w:sz w:val="28"/>
                <w:szCs w:val="28"/>
              </w:rPr>
              <w:t>проекту постановления:</w:t>
            </w:r>
          </w:p>
        </w:tc>
      </w:tr>
      <w:tr w:rsidR="00493949" w:rsidRPr="00166C62" w14:paraId="20BCDC5A" w14:textId="77777777">
        <w:trPr>
          <w:gridAfter w:val="1"/>
          <w:wAfter w:w="144" w:type="dxa"/>
        </w:trPr>
        <w:tc>
          <w:tcPr>
            <w:tcW w:w="9070" w:type="dxa"/>
            <w:gridSpan w:val="5"/>
            <w:tcBorders>
              <w:bottom w:val="single" w:sz="4" w:space="0" w:color="auto"/>
            </w:tcBorders>
          </w:tcPr>
          <w:p w14:paraId="0F0A7F28" w14:textId="77777777" w:rsidR="00493949" w:rsidRPr="00166C62" w:rsidRDefault="00493949" w:rsidP="00493949">
            <w:pPr>
              <w:autoSpaceDE w:val="0"/>
              <w:autoSpaceDN w:val="0"/>
              <w:adjustRightInd w:val="0"/>
              <w:spacing w:after="0" w:line="240" w:lineRule="auto"/>
              <w:rPr>
                <w:rFonts w:ascii="Times New Roman" w:hAnsi="Times New Roman" w:cs="Times New Roman"/>
                <w:sz w:val="28"/>
                <w:szCs w:val="28"/>
              </w:rPr>
            </w:pPr>
          </w:p>
        </w:tc>
      </w:tr>
      <w:tr w:rsidR="00493949" w:rsidRPr="00166C62" w14:paraId="20CCCEBB" w14:textId="77777777">
        <w:trPr>
          <w:gridAfter w:val="1"/>
          <w:wAfter w:w="144" w:type="dxa"/>
        </w:trPr>
        <w:tc>
          <w:tcPr>
            <w:tcW w:w="9070" w:type="dxa"/>
            <w:gridSpan w:val="5"/>
            <w:tcBorders>
              <w:top w:val="single" w:sz="4" w:space="0" w:color="auto"/>
              <w:bottom w:val="single" w:sz="4" w:space="0" w:color="auto"/>
            </w:tcBorders>
          </w:tcPr>
          <w:p w14:paraId="085E32BA" w14:textId="77777777" w:rsidR="00493949" w:rsidRPr="00166C62" w:rsidRDefault="00493949" w:rsidP="00493949">
            <w:pPr>
              <w:autoSpaceDE w:val="0"/>
              <w:autoSpaceDN w:val="0"/>
              <w:adjustRightInd w:val="0"/>
              <w:spacing w:after="0" w:line="240" w:lineRule="auto"/>
              <w:rPr>
                <w:rFonts w:ascii="Times New Roman" w:hAnsi="Times New Roman" w:cs="Times New Roman"/>
                <w:sz w:val="28"/>
                <w:szCs w:val="28"/>
              </w:rPr>
            </w:pPr>
          </w:p>
        </w:tc>
      </w:tr>
      <w:tr w:rsidR="00493949" w:rsidRPr="00166C62" w14:paraId="2F04757E" w14:textId="77777777">
        <w:trPr>
          <w:gridAfter w:val="1"/>
          <w:wAfter w:w="144" w:type="dxa"/>
        </w:trPr>
        <w:tc>
          <w:tcPr>
            <w:tcW w:w="9070" w:type="dxa"/>
            <w:gridSpan w:val="5"/>
            <w:tcBorders>
              <w:top w:val="single" w:sz="4" w:space="0" w:color="auto"/>
              <w:bottom w:val="single" w:sz="4" w:space="0" w:color="auto"/>
            </w:tcBorders>
          </w:tcPr>
          <w:p w14:paraId="6C23A882" w14:textId="77777777" w:rsidR="00493949" w:rsidRPr="00166C62" w:rsidRDefault="00493949" w:rsidP="00493949">
            <w:pPr>
              <w:autoSpaceDE w:val="0"/>
              <w:autoSpaceDN w:val="0"/>
              <w:adjustRightInd w:val="0"/>
              <w:spacing w:after="0" w:line="240" w:lineRule="auto"/>
              <w:rPr>
                <w:rFonts w:ascii="Times New Roman" w:hAnsi="Times New Roman" w:cs="Times New Roman"/>
                <w:sz w:val="28"/>
                <w:szCs w:val="28"/>
              </w:rPr>
            </w:pPr>
          </w:p>
        </w:tc>
      </w:tr>
    </w:tbl>
    <w:p w14:paraId="591C3CC3" w14:textId="77777777" w:rsidR="0008548D" w:rsidRPr="00166C62" w:rsidRDefault="0008548D">
      <w:pPr>
        <w:rPr>
          <w:rFonts w:ascii="Times New Roman" w:hAnsi="Times New Roman" w:cs="Times New Roman"/>
          <w:sz w:val="28"/>
          <w:szCs w:val="28"/>
        </w:rPr>
      </w:pPr>
    </w:p>
    <w:sectPr w:rsidR="0008548D" w:rsidRPr="00166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84"/>
    <w:rsid w:val="00050CF1"/>
    <w:rsid w:val="0005662C"/>
    <w:rsid w:val="0008548D"/>
    <w:rsid w:val="00166C62"/>
    <w:rsid w:val="001B2DD0"/>
    <w:rsid w:val="001F7A80"/>
    <w:rsid w:val="00407CBE"/>
    <w:rsid w:val="00493949"/>
    <w:rsid w:val="004B1254"/>
    <w:rsid w:val="004F1B87"/>
    <w:rsid w:val="007D2574"/>
    <w:rsid w:val="00A51384"/>
    <w:rsid w:val="00AE0E84"/>
    <w:rsid w:val="00C0427E"/>
    <w:rsid w:val="00C238AD"/>
    <w:rsid w:val="00C4598B"/>
    <w:rsid w:val="00D22F98"/>
    <w:rsid w:val="00D35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E0ED"/>
  <w15:chartTrackingRefBased/>
  <w15:docId w15:val="{8D37A722-37EE-4FF0-BA7C-C62F0A04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662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6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133</Words>
  <Characters>760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Арутюнян Анастасия Сергеевна</dc:creator>
  <cp:keywords/>
  <dc:description/>
  <cp:lastModifiedBy>Тушова Наталья Владимировна</cp:lastModifiedBy>
  <cp:revision>15</cp:revision>
  <cp:lastPrinted>2021-09-22T04:59:00Z</cp:lastPrinted>
  <dcterms:created xsi:type="dcterms:W3CDTF">2021-09-22T04:41:00Z</dcterms:created>
  <dcterms:modified xsi:type="dcterms:W3CDTF">2026-01-21T03:19:00Z</dcterms:modified>
</cp:coreProperties>
</file>