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73EB" w14:textId="6A059560"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08187" w14:textId="0CB60957" w:rsidR="003504FD" w:rsidRDefault="003504FD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0F44B" w14:textId="77777777" w:rsidR="003504FD" w:rsidRDefault="003504FD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7F188" w14:textId="77777777" w:rsidR="00560521" w:rsidRPr="00A93F06" w:rsidRDefault="00A93F06" w:rsidP="00A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Предложения и замечания</w:t>
      </w:r>
    </w:p>
    <w:p w14:paraId="3509F5A7" w14:textId="77777777"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1DC43" w14:textId="77777777"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00BD2F3" w14:textId="77777777"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0A8A199" w14:textId="77777777" w:rsidR="00A93F06" w:rsidRPr="00A93F06" w:rsidRDefault="00A93F06" w:rsidP="00A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F06">
        <w:rPr>
          <w:rFonts w:ascii="Times New Roman" w:hAnsi="Times New Roman" w:cs="Times New Roman"/>
          <w:sz w:val="20"/>
          <w:szCs w:val="20"/>
        </w:rPr>
        <w:t>(наименование организации/Ф.И.О. гражданина)</w:t>
      </w:r>
    </w:p>
    <w:p w14:paraId="204C44F3" w14:textId="77777777"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28FDD401" w14:textId="77777777"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14:paraId="2CBAE6E8" w14:textId="77777777"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19392322" w14:textId="77777777"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58A5B" w14:textId="77777777" w:rsidR="003504FD" w:rsidRDefault="002E3A7D" w:rsidP="006D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постановления/проекта постановления: </w:t>
      </w:r>
    </w:p>
    <w:p w14:paraId="40058274" w14:textId="47510EC0" w:rsidR="00A93F06" w:rsidRDefault="003504FD" w:rsidP="00BC68CA">
      <w:pPr>
        <w:jc w:val="both"/>
        <w:rPr>
          <w:rFonts w:ascii="Times New Roman" w:hAnsi="Times New Roman" w:cs="Times New Roman"/>
          <w:sz w:val="28"/>
          <w:szCs w:val="28"/>
        </w:rPr>
      </w:pPr>
      <w:r w:rsidRPr="003504FD">
        <w:rPr>
          <w:rFonts w:ascii="Times New Roman" w:hAnsi="Times New Roman" w:cs="Times New Roman"/>
          <w:sz w:val="28"/>
          <w:szCs w:val="28"/>
        </w:rPr>
        <w:t>«</w:t>
      </w:r>
      <w:r w:rsidR="00BC68CA" w:rsidRPr="00BC68CA">
        <w:rPr>
          <w:rFonts w:ascii="Times New Roman" w:hAnsi="Times New Roman" w:cs="Times New Roman"/>
          <w:sz w:val="28"/>
          <w:szCs w:val="28"/>
        </w:rPr>
        <w:t>О внесении</w:t>
      </w:r>
      <w:r w:rsidR="00BC68CA">
        <w:rPr>
          <w:rFonts w:ascii="Times New Roman" w:hAnsi="Times New Roman" w:cs="Times New Roman"/>
          <w:sz w:val="28"/>
          <w:szCs w:val="28"/>
        </w:rPr>
        <w:t xml:space="preserve"> </w:t>
      </w:r>
      <w:r w:rsidR="00BC68CA" w:rsidRPr="00BC68CA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</w:t>
      </w:r>
      <w:r w:rsidR="00BC68CA">
        <w:rPr>
          <w:rFonts w:ascii="Times New Roman" w:hAnsi="Times New Roman" w:cs="Times New Roman"/>
          <w:sz w:val="28"/>
          <w:szCs w:val="28"/>
        </w:rPr>
        <w:t xml:space="preserve"> </w:t>
      </w:r>
      <w:r w:rsidR="00BC68CA" w:rsidRPr="00BC68C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C68CA">
        <w:rPr>
          <w:rFonts w:ascii="Times New Roman" w:hAnsi="Times New Roman" w:cs="Times New Roman"/>
          <w:sz w:val="28"/>
          <w:szCs w:val="28"/>
        </w:rPr>
        <w:t xml:space="preserve"> </w:t>
      </w:r>
      <w:r w:rsidR="00BC68CA" w:rsidRPr="00BC68CA">
        <w:rPr>
          <w:rFonts w:ascii="Times New Roman" w:hAnsi="Times New Roman" w:cs="Times New Roman"/>
          <w:sz w:val="28"/>
          <w:szCs w:val="28"/>
        </w:rPr>
        <w:t>Тольятти от 21.06.2019 №1688-п/1</w:t>
      </w:r>
      <w:r w:rsidR="00BC68CA">
        <w:rPr>
          <w:rFonts w:ascii="Times New Roman" w:hAnsi="Times New Roman" w:cs="Times New Roman"/>
          <w:sz w:val="28"/>
          <w:szCs w:val="28"/>
        </w:rPr>
        <w:t xml:space="preserve"> </w:t>
      </w:r>
      <w:r w:rsidR="00BC68CA" w:rsidRPr="00BC68CA">
        <w:rPr>
          <w:rFonts w:ascii="Times New Roman" w:hAnsi="Times New Roman" w:cs="Times New Roman"/>
          <w:sz w:val="28"/>
          <w:szCs w:val="28"/>
        </w:rPr>
        <w:t>«Об утверждении Положения об оплате труда</w:t>
      </w:r>
      <w:r w:rsidR="00BC68CA">
        <w:rPr>
          <w:rFonts w:ascii="Times New Roman" w:hAnsi="Times New Roman" w:cs="Times New Roman"/>
          <w:sz w:val="28"/>
          <w:szCs w:val="28"/>
        </w:rPr>
        <w:t xml:space="preserve"> </w:t>
      </w:r>
      <w:r w:rsidR="00BC68CA" w:rsidRPr="00BC68CA">
        <w:rPr>
          <w:rFonts w:ascii="Times New Roman" w:hAnsi="Times New Roman" w:cs="Times New Roman"/>
          <w:sz w:val="28"/>
          <w:szCs w:val="28"/>
        </w:rPr>
        <w:t>работников муниципальных казенных учреждений, находящихся в ведомственном подчинении департамента городского хозяйства администрации городского округа Тольятти»</w:t>
      </w:r>
      <w:r w:rsidRPr="0028344B">
        <w:rPr>
          <w:rFonts w:ascii="Times New Roman" w:hAnsi="Times New Roman" w:cs="Times New Roman"/>
          <w:sz w:val="28"/>
          <w:szCs w:val="28"/>
        </w:rPr>
        <w:t>»</w:t>
      </w:r>
      <w:r w:rsidR="002E3A7D">
        <w:rPr>
          <w:rFonts w:ascii="Times New Roman" w:hAnsi="Times New Roman" w:cs="Times New Roman"/>
          <w:sz w:val="28"/>
          <w:szCs w:val="28"/>
        </w:rPr>
        <w:t>.</w:t>
      </w:r>
    </w:p>
    <w:p w14:paraId="2E6A7156" w14:textId="77777777"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AB7E0" w14:textId="77777777" w:rsidR="00A93F06" w:rsidRDefault="00A93F06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Наличие (отсутствие) в постановлении/проекте постановления норм, противоречащих антимонопольному законодательству: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18BCD8BB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FD334EF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4A274BE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7654E2D" w14:textId="77777777"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474F42F" w14:textId="77777777"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5C86EC4" w14:textId="77777777"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54E17D0" w14:textId="77777777" w:rsidR="002E3A7D" w:rsidRDefault="002E3A7D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472C2" w14:textId="77777777" w:rsidR="00A93F06" w:rsidRPr="00A93F06" w:rsidRDefault="00A93F06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Предложения и замечания по постановлению/проекту постановления:</w:t>
      </w:r>
    </w:p>
    <w:p w14:paraId="6FE36167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11C9FF6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2315771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9F450EE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CD1BFAF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5B374EB" w14:textId="77777777"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09914C4" w14:textId="77777777" w:rsidR="00B1046D" w:rsidRPr="00A93F06" w:rsidRDefault="00B1046D" w:rsidP="00A93F06">
      <w:pPr>
        <w:rPr>
          <w:rFonts w:ascii="Times New Roman" w:hAnsi="Times New Roman" w:cs="Times New Roman"/>
          <w:sz w:val="28"/>
          <w:szCs w:val="28"/>
        </w:rPr>
      </w:pPr>
    </w:p>
    <w:sectPr w:rsidR="00B1046D" w:rsidRPr="00A9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21"/>
    <w:rsid w:val="002E3A7D"/>
    <w:rsid w:val="003504FD"/>
    <w:rsid w:val="003D757B"/>
    <w:rsid w:val="003F3CF5"/>
    <w:rsid w:val="004B7685"/>
    <w:rsid w:val="00560521"/>
    <w:rsid w:val="006D3688"/>
    <w:rsid w:val="008E6748"/>
    <w:rsid w:val="00962788"/>
    <w:rsid w:val="00A93F06"/>
    <w:rsid w:val="00B1046D"/>
    <w:rsid w:val="00BC68CA"/>
    <w:rsid w:val="00C075DF"/>
    <w:rsid w:val="00DB612E"/>
    <w:rsid w:val="00DB7A79"/>
    <w:rsid w:val="00F6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179D"/>
  <w15:docId w15:val="{233566D9-1609-4EDF-BBB4-3D9DD9C3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Коновалова Альфия Минигакиловна</cp:lastModifiedBy>
  <cp:revision>2</cp:revision>
  <dcterms:created xsi:type="dcterms:W3CDTF">2023-01-16T10:38:00Z</dcterms:created>
  <dcterms:modified xsi:type="dcterms:W3CDTF">2023-01-16T10:38:00Z</dcterms:modified>
</cp:coreProperties>
</file>